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363" w:rsidRDefault="00315363">
      <w:r>
        <w:t xml:space="preserve">Eisemann Ádám vagyok, 16 éves. 4- es 5-ös tanuló. Erőségem a matek és gyengeségem a magyar nyelvtan. Szabadidőmben sportolok versenyszerűen. </w:t>
      </w:r>
      <w:bookmarkStart w:id="0" w:name="_GoBack"/>
      <w:bookmarkEnd w:id="0"/>
    </w:p>
    <w:sectPr w:rsidR="003153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63"/>
    <w:rsid w:val="0031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E2BEB"/>
  <w15:chartTrackingRefBased/>
  <w15:docId w15:val="{7ABE0F02-232C-48C4-9685-ABF47E87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125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Eisemann Ádám Ábel</dc:creator>
  <cp:keywords/>
  <dc:description/>
  <cp:lastModifiedBy>Eisemann Ádám Ábel</cp:lastModifiedBy>
  <cp:revision>1</cp:revision>
  <dcterms:created xsi:type="dcterms:W3CDTF">2023-09-12T07:32:00Z</dcterms:created>
  <dcterms:modified xsi:type="dcterms:W3CDTF">2023-09-12T07:34:00Z</dcterms:modified>
</cp:coreProperties>
</file>