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19DD" w:rsidRDefault="004F19DD" w:rsidP="004F19DD">
      <w:pPr>
        <w:jc w:val="center"/>
        <w:rPr>
          <w:b/>
          <w:sz w:val="40"/>
          <w:szCs w:val="40"/>
        </w:rPr>
      </w:pPr>
    </w:p>
    <w:p w:rsidR="004F19DD" w:rsidRDefault="004F19DD" w:rsidP="004F19DD">
      <w:pPr>
        <w:jc w:val="center"/>
        <w:rPr>
          <w:b/>
          <w:sz w:val="40"/>
          <w:szCs w:val="40"/>
        </w:rPr>
      </w:pPr>
    </w:p>
    <w:p w:rsidR="004F19DD" w:rsidRDefault="004F19DD" w:rsidP="004F19DD">
      <w:pPr>
        <w:jc w:val="center"/>
        <w:rPr>
          <w:b/>
          <w:sz w:val="40"/>
          <w:szCs w:val="40"/>
        </w:rPr>
      </w:pPr>
    </w:p>
    <w:p w:rsidR="003F6048" w:rsidRDefault="004F19DD" w:rsidP="004F19DD">
      <w:pPr>
        <w:jc w:val="center"/>
        <w:rPr>
          <w:b/>
          <w:sz w:val="40"/>
          <w:szCs w:val="40"/>
        </w:rPr>
      </w:pPr>
      <w:r w:rsidRPr="004F19DD">
        <w:rPr>
          <w:b/>
          <w:sz w:val="40"/>
          <w:szCs w:val="40"/>
        </w:rPr>
        <w:t>Coursera Capstone Project</w:t>
      </w:r>
    </w:p>
    <w:p w:rsidR="004F19DD" w:rsidRPr="004F19DD" w:rsidRDefault="004F19DD" w:rsidP="004F19DD">
      <w:pPr>
        <w:jc w:val="center"/>
        <w:rPr>
          <w:b/>
          <w:sz w:val="40"/>
          <w:szCs w:val="40"/>
        </w:rPr>
      </w:pPr>
    </w:p>
    <w:p w:rsidR="004F19DD" w:rsidRDefault="004F19DD" w:rsidP="004F19DD">
      <w:pPr>
        <w:jc w:val="center"/>
        <w:rPr>
          <w:b/>
          <w:sz w:val="40"/>
          <w:szCs w:val="40"/>
        </w:rPr>
      </w:pPr>
      <w:r w:rsidRPr="004F19DD">
        <w:rPr>
          <w:b/>
          <w:sz w:val="40"/>
          <w:szCs w:val="40"/>
        </w:rPr>
        <w:t>The Battle of Neighborhoods</w:t>
      </w:r>
    </w:p>
    <w:p w:rsidR="004F19DD" w:rsidRDefault="004F19DD" w:rsidP="004F19DD">
      <w:pPr>
        <w:jc w:val="right"/>
        <w:rPr>
          <w:b/>
          <w:sz w:val="40"/>
          <w:szCs w:val="40"/>
        </w:rPr>
      </w:pPr>
    </w:p>
    <w:p w:rsidR="004F19DD" w:rsidRDefault="004F19DD" w:rsidP="004F19DD">
      <w:pPr>
        <w:jc w:val="right"/>
        <w:rPr>
          <w:b/>
          <w:sz w:val="40"/>
          <w:szCs w:val="40"/>
        </w:rPr>
      </w:pPr>
    </w:p>
    <w:p w:rsidR="004F19DD" w:rsidRDefault="004F19DD" w:rsidP="004F19DD">
      <w:pPr>
        <w:jc w:val="right"/>
        <w:rPr>
          <w:b/>
          <w:sz w:val="40"/>
          <w:szCs w:val="40"/>
        </w:rPr>
      </w:pPr>
    </w:p>
    <w:p w:rsidR="004F19DD" w:rsidRDefault="004F19DD" w:rsidP="004F19DD">
      <w:pPr>
        <w:jc w:val="right"/>
        <w:rPr>
          <w:b/>
          <w:sz w:val="40"/>
          <w:szCs w:val="40"/>
        </w:rPr>
      </w:pPr>
    </w:p>
    <w:p w:rsidR="004F19DD" w:rsidRDefault="004F19DD" w:rsidP="004F19DD">
      <w:pPr>
        <w:jc w:val="right"/>
        <w:rPr>
          <w:b/>
          <w:sz w:val="40"/>
          <w:szCs w:val="40"/>
        </w:rPr>
      </w:pPr>
    </w:p>
    <w:p w:rsidR="004F19DD" w:rsidRDefault="004F19DD" w:rsidP="004F19DD">
      <w:pPr>
        <w:jc w:val="right"/>
        <w:rPr>
          <w:b/>
          <w:sz w:val="40"/>
          <w:szCs w:val="40"/>
        </w:rPr>
      </w:pPr>
    </w:p>
    <w:p w:rsidR="004F19DD" w:rsidRDefault="004F19DD" w:rsidP="004F19DD">
      <w:pPr>
        <w:jc w:val="right"/>
        <w:rPr>
          <w:b/>
          <w:sz w:val="24"/>
          <w:szCs w:val="24"/>
        </w:rPr>
      </w:pPr>
    </w:p>
    <w:p w:rsidR="004F19DD" w:rsidRDefault="004F19DD" w:rsidP="004F19DD">
      <w:pPr>
        <w:jc w:val="right"/>
        <w:rPr>
          <w:b/>
          <w:sz w:val="24"/>
          <w:szCs w:val="24"/>
        </w:rPr>
      </w:pPr>
    </w:p>
    <w:p w:rsidR="004F19DD" w:rsidRDefault="004F19DD" w:rsidP="004F19DD">
      <w:pPr>
        <w:jc w:val="right"/>
        <w:rPr>
          <w:b/>
          <w:sz w:val="24"/>
          <w:szCs w:val="24"/>
        </w:rPr>
      </w:pPr>
    </w:p>
    <w:p w:rsidR="004F19DD" w:rsidRDefault="004F19DD" w:rsidP="004F19DD">
      <w:pPr>
        <w:jc w:val="right"/>
        <w:rPr>
          <w:b/>
          <w:sz w:val="24"/>
          <w:szCs w:val="24"/>
        </w:rPr>
      </w:pPr>
    </w:p>
    <w:p w:rsidR="004F19DD" w:rsidRDefault="004F19DD" w:rsidP="004F19DD">
      <w:pPr>
        <w:jc w:val="right"/>
        <w:rPr>
          <w:b/>
          <w:sz w:val="24"/>
          <w:szCs w:val="24"/>
        </w:rPr>
      </w:pPr>
    </w:p>
    <w:p w:rsidR="004F19DD" w:rsidRDefault="004F19DD" w:rsidP="004F19DD">
      <w:pPr>
        <w:jc w:val="right"/>
        <w:rPr>
          <w:b/>
          <w:sz w:val="24"/>
          <w:szCs w:val="24"/>
        </w:rPr>
      </w:pPr>
    </w:p>
    <w:p w:rsidR="004F19DD" w:rsidRDefault="004F19DD" w:rsidP="004F19DD">
      <w:pPr>
        <w:jc w:val="right"/>
        <w:rPr>
          <w:b/>
          <w:sz w:val="24"/>
          <w:szCs w:val="24"/>
        </w:rPr>
      </w:pPr>
    </w:p>
    <w:p w:rsidR="00106ABC" w:rsidRDefault="00106ABC" w:rsidP="004F19DD">
      <w:pPr>
        <w:jc w:val="right"/>
        <w:rPr>
          <w:b/>
          <w:sz w:val="24"/>
          <w:szCs w:val="24"/>
        </w:rPr>
      </w:pPr>
    </w:p>
    <w:p w:rsidR="00106ABC" w:rsidRDefault="00106ABC" w:rsidP="004F19DD">
      <w:pPr>
        <w:jc w:val="right"/>
        <w:rPr>
          <w:b/>
          <w:sz w:val="24"/>
          <w:szCs w:val="24"/>
        </w:rPr>
      </w:pPr>
    </w:p>
    <w:p w:rsidR="00106ABC" w:rsidRDefault="00106ABC" w:rsidP="004F19DD">
      <w:pPr>
        <w:jc w:val="right"/>
        <w:rPr>
          <w:b/>
          <w:sz w:val="24"/>
          <w:szCs w:val="24"/>
        </w:rPr>
      </w:pPr>
    </w:p>
    <w:p w:rsidR="004F19DD" w:rsidRDefault="004F19DD" w:rsidP="004F19DD">
      <w:pPr>
        <w:jc w:val="right"/>
        <w:rPr>
          <w:b/>
          <w:sz w:val="24"/>
          <w:szCs w:val="24"/>
        </w:rPr>
      </w:pPr>
    </w:p>
    <w:p w:rsidR="004F19DD" w:rsidRDefault="004F19DD" w:rsidP="004F19DD">
      <w:pPr>
        <w:jc w:val="right"/>
        <w:rPr>
          <w:b/>
          <w:sz w:val="24"/>
          <w:szCs w:val="24"/>
        </w:rPr>
      </w:pPr>
      <w:r>
        <w:rPr>
          <w:b/>
          <w:sz w:val="24"/>
          <w:szCs w:val="24"/>
        </w:rPr>
        <w:t>By Cheung Ngai Lam Irene</w:t>
      </w:r>
    </w:p>
    <w:p w:rsidR="004F19DD" w:rsidRDefault="004F19DD" w:rsidP="00901A0A">
      <w:pPr>
        <w:jc w:val="right"/>
        <w:rPr>
          <w:b/>
          <w:sz w:val="24"/>
          <w:szCs w:val="24"/>
        </w:rPr>
      </w:pPr>
      <w:r>
        <w:rPr>
          <w:b/>
          <w:sz w:val="24"/>
          <w:szCs w:val="24"/>
        </w:rPr>
        <w:t>December 23, 2019Result</w:t>
      </w:r>
    </w:p>
    <w:sdt>
      <w:sdtPr>
        <w:id w:val="1897934303"/>
        <w:docPartObj>
          <w:docPartGallery w:val="Table of Contents"/>
          <w:docPartUnique/>
        </w:docPartObj>
      </w:sdtPr>
      <w:sdtEndPr>
        <w:rPr>
          <w:noProof/>
          <w:sz w:val="26"/>
          <w:szCs w:val="26"/>
          <w:lang w:eastAsia="zh-TW"/>
        </w:rPr>
      </w:sdtEndPr>
      <w:sdtContent>
        <w:p w:rsidR="000C3B41" w:rsidRDefault="000C3B41">
          <w:pPr>
            <w:pStyle w:val="TOCHeading"/>
          </w:pPr>
          <w:r w:rsidRPr="000153D0">
            <w:rPr>
              <w:b/>
              <w:sz w:val="36"/>
              <w:szCs w:val="36"/>
            </w:rPr>
            <w:t>Table of Contents</w:t>
          </w:r>
        </w:p>
        <w:p w:rsidR="00901A0A" w:rsidRDefault="000C3B41">
          <w:pPr>
            <w:pStyle w:val="TOC2"/>
            <w:tabs>
              <w:tab w:val="right" w:leader="dot" w:pos="10790"/>
            </w:tabs>
            <w:rPr>
              <w:noProof/>
            </w:rPr>
          </w:pPr>
          <w:r w:rsidRPr="00901A0A">
            <w:fldChar w:fldCharType="begin"/>
          </w:r>
          <w:r w:rsidRPr="00901A0A">
            <w:instrText xml:space="preserve"> TOC \o "1-3" \h \z \u </w:instrText>
          </w:r>
          <w:r w:rsidRPr="00901A0A">
            <w:fldChar w:fldCharType="separate"/>
          </w:r>
          <w:hyperlink w:anchor="_Toc27990689" w:history="1">
            <w:r w:rsidR="00901A0A" w:rsidRPr="00E90A1E">
              <w:rPr>
                <w:rStyle w:val="Hyperlink"/>
                <w:noProof/>
              </w:rPr>
              <w:t>Introduction</w:t>
            </w:r>
            <w:r w:rsidR="00901A0A">
              <w:rPr>
                <w:noProof/>
                <w:webHidden/>
              </w:rPr>
              <w:tab/>
            </w:r>
            <w:r w:rsidR="00901A0A">
              <w:rPr>
                <w:noProof/>
                <w:webHidden/>
              </w:rPr>
              <w:fldChar w:fldCharType="begin"/>
            </w:r>
            <w:r w:rsidR="00901A0A">
              <w:rPr>
                <w:noProof/>
                <w:webHidden/>
              </w:rPr>
              <w:instrText xml:space="preserve"> PAGEREF _Toc27990689 \h </w:instrText>
            </w:r>
            <w:r w:rsidR="00901A0A">
              <w:rPr>
                <w:noProof/>
                <w:webHidden/>
              </w:rPr>
            </w:r>
            <w:r w:rsidR="00901A0A">
              <w:rPr>
                <w:noProof/>
                <w:webHidden/>
              </w:rPr>
              <w:fldChar w:fldCharType="separate"/>
            </w:r>
            <w:r w:rsidR="00901A0A">
              <w:rPr>
                <w:noProof/>
                <w:webHidden/>
              </w:rPr>
              <w:t>3</w:t>
            </w:r>
            <w:r w:rsidR="00901A0A">
              <w:rPr>
                <w:noProof/>
                <w:webHidden/>
              </w:rPr>
              <w:fldChar w:fldCharType="end"/>
            </w:r>
          </w:hyperlink>
        </w:p>
        <w:p w:rsidR="00901A0A" w:rsidRDefault="00901A0A">
          <w:pPr>
            <w:pStyle w:val="TOC2"/>
            <w:tabs>
              <w:tab w:val="right" w:leader="dot" w:pos="10790"/>
            </w:tabs>
            <w:rPr>
              <w:noProof/>
            </w:rPr>
          </w:pPr>
          <w:hyperlink w:anchor="_Toc27990690" w:history="1">
            <w:r w:rsidRPr="00E90A1E">
              <w:rPr>
                <w:rStyle w:val="Hyperlink"/>
                <w:noProof/>
              </w:rPr>
              <w:t>Business Problem</w:t>
            </w:r>
            <w:r>
              <w:rPr>
                <w:noProof/>
                <w:webHidden/>
              </w:rPr>
              <w:tab/>
            </w:r>
            <w:r>
              <w:rPr>
                <w:noProof/>
                <w:webHidden/>
              </w:rPr>
              <w:fldChar w:fldCharType="begin"/>
            </w:r>
            <w:r>
              <w:rPr>
                <w:noProof/>
                <w:webHidden/>
              </w:rPr>
              <w:instrText xml:space="preserve"> PAGEREF _Toc27990690 \h </w:instrText>
            </w:r>
            <w:r>
              <w:rPr>
                <w:noProof/>
                <w:webHidden/>
              </w:rPr>
            </w:r>
            <w:r>
              <w:rPr>
                <w:noProof/>
                <w:webHidden/>
              </w:rPr>
              <w:fldChar w:fldCharType="separate"/>
            </w:r>
            <w:r>
              <w:rPr>
                <w:noProof/>
                <w:webHidden/>
              </w:rPr>
              <w:t>3</w:t>
            </w:r>
            <w:r>
              <w:rPr>
                <w:noProof/>
                <w:webHidden/>
              </w:rPr>
              <w:fldChar w:fldCharType="end"/>
            </w:r>
          </w:hyperlink>
        </w:p>
        <w:p w:rsidR="00901A0A" w:rsidRDefault="00901A0A">
          <w:pPr>
            <w:pStyle w:val="TOC2"/>
            <w:tabs>
              <w:tab w:val="right" w:leader="dot" w:pos="10790"/>
            </w:tabs>
            <w:rPr>
              <w:noProof/>
            </w:rPr>
          </w:pPr>
          <w:hyperlink w:anchor="_Toc27990691" w:history="1">
            <w:r w:rsidRPr="00E90A1E">
              <w:rPr>
                <w:rStyle w:val="Hyperlink"/>
                <w:noProof/>
              </w:rPr>
              <w:t>Data</w:t>
            </w:r>
            <w:r>
              <w:rPr>
                <w:noProof/>
                <w:webHidden/>
              </w:rPr>
              <w:tab/>
            </w:r>
            <w:r>
              <w:rPr>
                <w:noProof/>
                <w:webHidden/>
              </w:rPr>
              <w:fldChar w:fldCharType="begin"/>
            </w:r>
            <w:r>
              <w:rPr>
                <w:noProof/>
                <w:webHidden/>
              </w:rPr>
              <w:instrText xml:space="preserve"> PAGEREF _Toc27990691 \h </w:instrText>
            </w:r>
            <w:r>
              <w:rPr>
                <w:noProof/>
                <w:webHidden/>
              </w:rPr>
            </w:r>
            <w:r>
              <w:rPr>
                <w:noProof/>
                <w:webHidden/>
              </w:rPr>
              <w:fldChar w:fldCharType="separate"/>
            </w:r>
            <w:r>
              <w:rPr>
                <w:noProof/>
                <w:webHidden/>
              </w:rPr>
              <w:t>3</w:t>
            </w:r>
            <w:r>
              <w:rPr>
                <w:noProof/>
                <w:webHidden/>
              </w:rPr>
              <w:fldChar w:fldCharType="end"/>
            </w:r>
          </w:hyperlink>
        </w:p>
        <w:p w:rsidR="00901A0A" w:rsidRDefault="00901A0A">
          <w:pPr>
            <w:pStyle w:val="TOC2"/>
            <w:tabs>
              <w:tab w:val="right" w:leader="dot" w:pos="10790"/>
            </w:tabs>
            <w:rPr>
              <w:noProof/>
            </w:rPr>
          </w:pPr>
          <w:hyperlink w:anchor="_Toc27990692" w:history="1">
            <w:r w:rsidRPr="00E90A1E">
              <w:rPr>
                <w:rStyle w:val="Hyperlink"/>
                <w:noProof/>
              </w:rPr>
              <w:t>Methodology</w:t>
            </w:r>
            <w:r>
              <w:rPr>
                <w:noProof/>
                <w:webHidden/>
              </w:rPr>
              <w:tab/>
            </w:r>
            <w:r>
              <w:rPr>
                <w:noProof/>
                <w:webHidden/>
              </w:rPr>
              <w:fldChar w:fldCharType="begin"/>
            </w:r>
            <w:r>
              <w:rPr>
                <w:noProof/>
                <w:webHidden/>
              </w:rPr>
              <w:instrText xml:space="preserve"> PAGEREF _Toc27990692 \h </w:instrText>
            </w:r>
            <w:r>
              <w:rPr>
                <w:noProof/>
                <w:webHidden/>
              </w:rPr>
            </w:r>
            <w:r>
              <w:rPr>
                <w:noProof/>
                <w:webHidden/>
              </w:rPr>
              <w:fldChar w:fldCharType="separate"/>
            </w:r>
            <w:r>
              <w:rPr>
                <w:noProof/>
                <w:webHidden/>
              </w:rPr>
              <w:t>4</w:t>
            </w:r>
            <w:r>
              <w:rPr>
                <w:noProof/>
                <w:webHidden/>
              </w:rPr>
              <w:fldChar w:fldCharType="end"/>
            </w:r>
          </w:hyperlink>
        </w:p>
        <w:p w:rsidR="00901A0A" w:rsidRDefault="00901A0A">
          <w:pPr>
            <w:pStyle w:val="TOC2"/>
            <w:tabs>
              <w:tab w:val="right" w:leader="dot" w:pos="10790"/>
            </w:tabs>
            <w:rPr>
              <w:noProof/>
            </w:rPr>
          </w:pPr>
          <w:hyperlink w:anchor="_Toc27990693" w:history="1">
            <w:r w:rsidRPr="00E90A1E">
              <w:rPr>
                <w:rStyle w:val="Hyperlink"/>
                <w:noProof/>
              </w:rPr>
              <w:t>Result</w:t>
            </w:r>
            <w:r>
              <w:rPr>
                <w:noProof/>
                <w:webHidden/>
              </w:rPr>
              <w:tab/>
            </w:r>
            <w:r>
              <w:rPr>
                <w:noProof/>
                <w:webHidden/>
              </w:rPr>
              <w:fldChar w:fldCharType="begin"/>
            </w:r>
            <w:r>
              <w:rPr>
                <w:noProof/>
                <w:webHidden/>
              </w:rPr>
              <w:instrText xml:space="preserve"> PAGEREF _Toc27990693 \h </w:instrText>
            </w:r>
            <w:r>
              <w:rPr>
                <w:noProof/>
                <w:webHidden/>
              </w:rPr>
            </w:r>
            <w:r>
              <w:rPr>
                <w:noProof/>
                <w:webHidden/>
              </w:rPr>
              <w:fldChar w:fldCharType="separate"/>
            </w:r>
            <w:r>
              <w:rPr>
                <w:noProof/>
                <w:webHidden/>
              </w:rPr>
              <w:t>6</w:t>
            </w:r>
            <w:r>
              <w:rPr>
                <w:noProof/>
                <w:webHidden/>
              </w:rPr>
              <w:fldChar w:fldCharType="end"/>
            </w:r>
          </w:hyperlink>
        </w:p>
        <w:p w:rsidR="00901A0A" w:rsidRDefault="00901A0A">
          <w:pPr>
            <w:pStyle w:val="TOC2"/>
            <w:tabs>
              <w:tab w:val="right" w:leader="dot" w:pos="10790"/>
            </w:tabs>
            <w:rPr>
              <w:noProof/>
            </w:rPr>
          </w:pPr>
          <w:hyperlink w:anchor="_Toc27990694" w:history="1">
            <w:r w:rsidRPr="00E90A1E">
              <w:rPr>
                <w:rStyle w:val="Hyperlink"/>
                <w:noProof/>
              </w:rPr>
              <w:t>Discussion</w:t>
            </w:r>
            <w:r>
              <w:rPr>
                <w:noProof/>
                <w:webHidden/>
              </w:rPr>
              <w:tab/>
            </w:r>
            <w:r>
              <w:rPr>
                <w:noProof/>
                <w:webHidden/>
              </w:rPr>
              <w:fldChar w:fldCharType="begin"/>
            </w:r>
            <w:r>
              <w:rPr>
                <w:noProof/>
                <w:webHidden/>
              </w:rPr>
              <w:instrText xml:space="preserve"> PAGEREF _Toc27990694 \h </w:instrText>
            </w:r>
            <w:r>
              <w:rPr>
                <w:noProof/>
                <w:webHidden/>
              </w:rPr>
            </w:r>
            <w:r>
              <w:rPr>
                <w:noProof/>
                <w:webHidden/>
              </w:rPr>
              <w:fldChar w:fldCharType="separate"/>
            </w:r>
            <w:r>
              <w:rPr>
                <w:noProof/>
                <w:webHidden/>
              </w:rPr>
              <w:t>6</w:t>
            </w:r>
            <w:r>
              <w:rPr>
                <w:noProof/>
                <w:webHidden/>
              </w:rPr>
              <w:fldChar w:fldCharType="end"/>
            </w:r>
          </w:hyperlink>
        </w:p>
        <w:p w:rsidR="00901A0A" w:rsidRDefault="00901A0A">
          <w:pPr>
            <w:pStyle w:val="TOC2"/>
            <w:tabs>
              <w:tab w:val="right" w:leader="dot" w:pos="10790"/>
            </w:tabs>
            <w:rPr>
              <w:noProof/>
            </w:rPr>
          </w:pPr>
          <w:hyperlink w:anchor="_Toc27990695" w:history="1">
            <w:r w:rsidRPr="00E90A1E">
              <w:rPr>
                <w:rStyle w:val="Hyperlink"/>
                <w:noProof/>
              </w:rPr>
              <w:t>Conclusion</w:t>
            </w:r>
            <w:r>
              <w:rPr>
                <w:noProof/>
                <w:webHidden/>
              </w:rPr>
              <w:tab/>
            </w:r>
            <w:r>
              <w:rPr>
                <w:noProof/>
                <w:webHidden/>
              </w:rPr>
              <w:fldChar w:fldCharType="begin"/>
            </w:r>
            <w:r>
              <w:rPr>
                <w:noProof/>
                <w:webHidden/>
              </w:rPr>
              <w:instrText xml:space="preserve"> PAGEREF _Toc27990695 \h </w:instrText>
            </w:r>
            <w:r>
              <w:rPr>
                <w:noProof/>
                <w:webHidden/>
              </w:rPr>
            </w:r>
            <w:r>
              <w:rPr>
                <w:noProof/>
                <w:webHidden/>
              </w:rPr>
              <w:fldChar w:fldCharType="separate"/>
            </w:r>
            <w:r>
              <w:rPr>
                <w:noProof/>
                <w:webHidden/>
              </w:rPr>
              <w:t>6</w:t>
            </w:r>
            <w:r>
              <w:rPr>
                <w:noProof/>
                <w:webHidden/>
              </w:rPr>
              <w:fldChar w:fldCharType="end"/>
            </w:r>
          </w:hyperlink>
        </w:p>
        <w:p w:rsidR="000C3B41" w:rsidRPr="00901A0A" w:rsidRDefault="000C3B41" w:rsidP="00901A0A">
          <w:pPr>
            <w:pStyle w:val="Heading2"/>
          </w:pPr>
          <w:r w:rsidRPr="00901A0A">
            <w:fldChar w:fldCharType="end"/>
          </w:r>
        </w:p>
      </w:sdtContent>
    </w:sdt>
    <w:p w:rsidR="00B36758" w:rsidRDefault="00B36758" w:rsidP="00B36758">
      <w:pPr>
        <w:jc w:val="both"/>
        <w:rPr>
          <w:b/>
          <w:sz w:val="24"/>
          <w:szCs w:val="24"/>
        </w:rPr>
      </w:pPr>
    </w:p>
    <w:p w:rsidR="004F19DD" w:rsidRDefault="004F19DD">
      <w:pPr>
        <w:rPr>
          <w:b/>
          <w:sz w:val="24"/>
          <w:szCs w:val="24"/>
        </w:rPr>
      </w:pPr>
      <w:r>
        <w:rPr>
          <w:b/>
          <w:sz w:val="24"/>
          <w:szCs w:val="24"/>
        </w:rPr>
        <w:br w:type="page"/>
      </w:r>
    </w:p>
    <w:p w:rsidR="004F19DD" w:rsidRDefault="004F19DD" w:rsidP="00901A0A">
      <w:pPr>
        <w:pStyle w:val="Heading2"/>
      </w:pPr>
      <w:bookmarkStart w:id="0" w:name="_Toc27990689"/>
      <w:r>
        <w:lastRenderedPageBreak/>
        <w:t>I</w:t>
      </w:r>
      <w:r w:rsidRPr="000153D0">
        <w:rPr>
          <w:b/>
        </w:rPr>
        <w:t>ntroduction</w:t>
      </w:r>
      <w:bookmarkEnd w:id="0"/>
    </w:p>
    <w:p w:rsidR="004F19DD" w:rsidRDefault="004F19DD" w:rsidP="004F19DD"/>
    <w:p w:rsidR="00AD7277" w:rsidRDefault="00AD7277" w:rsidP="00AD7277">
      <w:r>
        <w:t xml:space="preserve">Singapore, there are a lot of tourist visit all year around.  They like to do a lot of </w:t>
      </w:r>
      <w:r w:rsidRPr="00FF5303">
        <w:t>sightseeing</w:t>
      </w:r>
      <w:r>
        <w:t xml:space="preserve"> around the city.  After a long day, tourist would like to take a rest and have a cup of coffee to relax in this beautiful place.  Therefore, it is an opportunity to open coffee shop.  </w:t>
      </w:r>
    </w:p>
    <w:p w:rsidR="00AD7277" w:rsidRDefault="00AD7277" w:rsidP="00AD7277">
      <w:r>
        <w:t xml:space="preserve">If someone is looking to open a coffee shop in Singapore, the question is where would you recommend them to open it?  The business problem is that in order for a coffee shop to be profitable, there must be enough customers.  It is not worth to open a new coffee shop in the immediate proximity of existing ones.  </w:t>
      </w:r>
    </w:p>
    <w:p w:rsidR="004F19DD" w:rsidRDefault="004F19DD" w:rsidP="004F19DD"/>
    <w:p w:rsidR="00AD7277" w:rsidRPr="000153D0" w:rsidRDefault="00AD7277" w:rsidP="00901A0A">
      <w:pPr>
        <w:pStyle w:val="Heading2"/>
        <w:rPr>
          <w:b/>
        </w:rPr>
      </w:pPr>
      <w:bookmarkStart w:id="1" w:name="_Toc27990690"/>
      <w:r w:rsidRPr="000153D0">
        <w:rPr>
          <w:b/>
        </w:rPr>
        <w:t>Business Problem</w:t>
      </w:r>
      <w:bookmarkEnd w:id="1"/>
    </w:p>
    <w:p w:rsidR="00AD7277" w:rsidRDefault="00AD7277" w:rsidP="00AD7277"/>
    <w:p w:rsidR="00AD7277" w:rsidRDefault="00AD7277" w:rsidP="00AD7277">
      <w:r>
        <w:t xml:space="preserve">The objective of this project is to analyze and select the best locations in Singapore to open a new coffee shop.  Using data science methodology to provide business solution. </w:t>
      </w:r>
    </w:p>
    <w:p w:rsidR="00AD7277" w:rsidRDefault="00AD7277" w:rsidP="00AD7277">
      <w:r>
        <w:t xml:space="preserve">Let’s also make sure that audience is explicitly defined to be the local restaurant entrepreneur in Singapore and they care about this problem because the location of the new coffee shop has the significant impact on its revenue and they want this to be a successful one.   </w:t>
      </w:r>
    </w:p>
    <w:p w:rsidR="00AD7277" w:rsidRDefault="00AD7277" w:rsidP="004F19DD"/>
    <w:p w:rsidR="004F19DD" w:rsidRPr="000153D0" w:rsidRDefault="004F19DD" w:rsidP="00901A0A">
      <w:pPr>
        <w:pStyle w:val="Heading2"/>
        <w:rPr>
          <w:b/>
        </w:rPr>
      </w:pPr>
      <w:bookmarkStart w:id="2" w:name="_Toc27990691"/>
      <w:r w:rsidRPr="000153D0">
        <w:rPr>
          <w:b/>
        </w:rPr>
        <w:t>Data</w:t>
      </w:r>
      <w:bookmarkEnd w:id="2"/>
    </w:p>
    <w:p w:rsidR="004F19DD" w:rsidRDefault="004F19DD" w:rsidP="004F19DD"/>
    <w:p w:rsidR="004F19DD" w:rsidRDefault="00DB1220" w:rsidP="004F19DD">
      <w:r>
        <w:t xml:space="preserve">The data used to solve this problem is geolocation data collected from FourSqure.com.  Foursquare has one of the largest database of 105+ million places and used by over 125,000 developers.  Foursquare API will provide many categories of the venue </w:t>
      </w:r>
      <w:proofErr w:type="gramStart"/>
      <w:r>
        <w:t>data,</w:t>
      </w:r>
      <w:proofErr w:type="gramEnd"/>
      <w:r>
        <w:t xml:space="preserve"> we are particularly interested in the coffee shop category in order to help us to solve the business problem.  Adequate explanation and discussion of the data is the following.  Data is a single </w:t>
      </w:r>
      <w:proofErr w:type="spellStart"/>
      <w:r>
        <w:t>dataframe</w:t>
      </w:r>
      <w:proofErr w:type="spellEnd"/>
      <w:r>
        <w:t>, containing at least a location of the coffee shop.  Explanation of the location data is a standard tuple (</w:t>
      </w:r>
      <w:proofErr w:type="spellStart"/>
      <w:r>
        <w:t>lat</w:t>
      </w:r>
      <w:proofErr w:type="spellEnd"/>
      <w:r>
        <w:t xml:space="preserve">, </w:t>
      </w:r>
      <w:proofErr w:type="spellStart"/>
      <w:r>
        <w:t>lng</w:t>
      </w:r>
      <w:proofErr w:type="spellEnd"/>
      <w:r>
        <w:t xml:space="preserve">), where </w:t>
      </w:r>
      <w:proofErr w:type="spellStart"/>
      <w:r>
        <w:t>lat</w:t>
      </w:r>
      <w:proofErr w:type="spellEnd"/>
      <w:r>
        <w:t xml:space="preserve"> stands for latitude and </w:t>
      </w:r>
      <w:proofErr w:type="spellStart"/>
      <w:r>
        <w:t>lng</w:t>
      </w:r>
      <w:proofErr w:type="spellEnd"/>
      <w:r>
        <w:t xml:space="preserve"> for longitude.  Some other metadata such as name, postal code, and etc., are also collected.</w:t>
      </w:r>
      <w:r>
        <w:t xml:space="preserve">  </w:t>
      </w:r>
      <w:r w:rsidR="004F19DD">
        <w:t>Example of the data used in analysis is shown in Table 1.</w:t>
      </w:r>
    </w:p>
    <w:tbl>
      <w:tblPr>
        <w:tblStyle w:val="MediumShading2-Accent5"/>
        <w:tblW w:w="5000" w:type="pct"/>
        <w:tblLook w:val="0620" w:firstRow="1" w:lastRow="0" w:firstColumn="0" w:lastColumn="0" w:noHBand="1" w:noVBand="1"/>
      </w:tblPr>
      <w:tblGrid>
        <w:gridCol w:w="619"/>
        <w:gridCol w:w="1985"/>
        <w:gridCol w:w="1348"/>
        <w:gridCol w:w="3069"/>
        <w:gridCol w:w="1350"/>
        <w:gridCol w:w="1153"/>
        <w:gridCol w:w="1276"/>
      </w:tblGrid>
      <w:tr w:rsidR="00106ABC" w:rsidTr="00106ABC">
        <w:trPr>
          <w:cnfStyle w:val="100000000000" w:firstRow="1" w:lastRow="0" w:firstColumn="0" w:lastColumn="0" w:oddVBand="0" w:evenVBand="0" w:oddHBand="0" w:evenHBand="0" w:firstRowFirstColumn="0" w:firstRowLastColumn="0" w:lastRowFirstColumn="0" w:lastRowLastColumn="0"/>
        </w:trPr>
        <w:tc>
          <w:tcPr>
            <w:tcW w:w="287" w:type="pct"/>
            <w:noWrap/>
          </w:tcPr>
          <w:p w:rsidR="005901F5" w:rsidRDefault="005901F5">
            <w:r>
              <w:t>No.</w:t>
            </w:r>
          </w:p>
        </w:tc>
        <w:tc>
          <w:tcPr>
            <w:tcW w:w="919" w:type="pct"/>
          </w:tcPr>
          <w:p w:rsidR="005901F5" w:rsidRDefault="005901F5">
            <w:r>
              <w:t>Name</w:t>
            </w:r>
          </w:p>
        </w:tc>
        <w:tc>
          <w:tcPr>
            <w:tcW w:w="624" w:type="pct"/>
          </w:tcPr>
          <w:p w:rsidR="005901F5" w:rsidRDefault="005901F5">
            <w:r>
              <w:t>Short Name</w:t>
            </w:r>
          </w:p>
        </w:tc>
        <w:tc>
          <w:tcPr>
            <w:tcW w:w="1421" w:type="pct"/>
          </w:tcPr>
          <w:p w:rsidR="005901F5" w:rsidRDefault="005901F5">
            <w:r>
              <w:t>Address</w:t>
            </w:r>
          </w:p>
        </w:tc>
        <w:tc>
          <w:tcPr>
            <w:tcW w:w="625" w:type="pct"/>
          </w:tcPr>
          <w:p w:rsidR="005901F5" w:rsidRDefault="005901F5">
            <w:r>
              <w:t>Postal Code</w:t>
            </w:r>
          </w:p>
        </w:tc>
        <w:tc>
          <w:tcPr>
            <w:tcW w:w="534" w:type="pct"/>
          </w:tcPr>
          <w:p w:rsidR="005901F5" w:rsidRDefault="005901F5">
            <w:r>
              <w:t>Latitude</w:t>
            </w:r>
          </w:p>
        </w:tc>
        <w:tc>
          <w:tcPr>
            <w:tcW w:w="591" w:type="pct"/>
          </w:tcPr>
          <w:p w:rsidR="005901F5" w:rsidRDefault="005901F5">
            <w:r>
              <w:t>Longitude</w:t>
            </w:r>
          </w:p>
        </w:tc>
      </w:tr>
      <w:tr w:rsidR="00106ABC" w:rsidTr="00106ABC">
        <w:tc>
          <w:tcPr>
            <w:tcW w:w="287" w:type="pct"/>
            <w:noWrap/>
          </w:tcPr>
          <w:p w:rsidR="005901F5" w:rsidRDefault="005901F5" w:rsidP="005901F5">
            <w:r>
              <w:t>1</w:t>
            </w:r>
          </w:p>
        </w:tc>
        <w:tc>
          <w:tcPr>
            <w:tcW w:w="919" w:type="pct"/>
          </w:tcPr>
          <w:p w:rsidR="005901F5" w:rsidRDefault="005901F5" w:rsidP="005901F5">
            <w:pPr>
              <w:pStyle w:val="DecimalAligned"/>
            </w:pPr>
            <w:r>
              <w:t>PPP Coffee</w:t>
            </w:r>
          </w:p>
        </w:tc>
        <w:tc>
          <w:tcPr>
            <w:tcW w:w="624" w:type="pct"/>
          </w:tcPr>
          <w:p w:rsidR="005901F5" w:rsidRDefault="005901F5" w:rsidP="005901F5">
            <w:pPr>
              <w:pStyle w:val="DecimalAligned"/>
            </w:pPr>
            <w:r>
              <w:t>Coffee Shop</w:t>
            </w:r>
          </w:p>
        </w:tc>
        <w:tc>
          <w:tcPr>
            <w:tcW w:w="1421" w:type="pct"/>
          </w:tcPr>
          <w:p w:rsidR="005901F5" w:rsidRDefault="00106ABC" w:rsidP="005901F5">
            <w:pPr>
              <w:pStyle w:val="DecimalAligned"/>
            </w:pPr>
            <w:r w:rsidRPr="002D0B65">
              <w:t>#02-19</w:t>
            </w:r>
            <w:r>
              <w:t xml:space="preserve"> </w:t>
            </w:r>
            <w:proofErr w:type="spellStart"/>
            <w:r>
              <w:t>Funan</w:t>
            </w:r>
            <w:proofErr w:type="spellEnd"/>
            <w:r>
              <w:t xml:space="preserve"> (107 North Bridge Road)</w:t>
            </w:r>
          </w:p>
        </w:tc>
        <w:tc>
          <w:tcPr>
            <w:tcW w:w="625" w:type="pct"/>
          </w:tcPr>
          <w:p w:rsidR="005901F5" w:rsidRDefault="005901F5" w:rsidP="005901F5">
            <w:pPr>
              <w:pStyle w:val="DecimalAligned"/>
            </w:pPr>
            <w:r>
              <w:t>179095</w:t>
            </w:r>
          </w:p>
        </w:tc>
        <w:tc>
          <w:tcPr>
            <w:tcW w:w="534" w:type="pct"/>
          </w:tcPr>
          <w:p w:rsidR="005901F5" w:rsidRPr="00F359DB" w:rsidRDefault="005901F5" w:rsidP="005901F5">
            <w:r w:rsidRPr="00F359DB">
              <w:t>1.291628</w:t>
            </w:r>
          </w:p>
        </w:tc>
        <w:tc>
          <w:tcPr>
            <w:tcW w:w="591" w:type="pct"/>
          </w:tcPr>
          <w:p w:rsidR="005901F5" w:rsidRDefault="005901F5" w:rsidP="005901F5">
            <w:r w:rsidRPr="00F359DB">
              <w:t>103.849741</w:t>
            </w:r>
          </w:p>
        </w:tc>
      </w:tr>
      <w:tr w:rsidR="00106ABC" w:rsidTr="00106ABC">
        <w:tc>
          <w:tcPr>
            <w:tcW w:w="287" w:type="pct"/>
            <w:noWrap/>
          </w:tcPr>
          <w:p w:rsidR="00106ABC" w:rsidRDefault="00106ABC" w:rsidP="00106ABC">
            <w:r>
              <w:t>2</w:t>
            </w:r>
          </w:p>
        </w:tc>
        <w:tc>
          <w:tcPr>
            <w:tcW w:w="919" w:type="pct"/>
          </w:tcPr>
          <w:p w:rsidR="00106ABC" w:rsidRDefault="00106ABC" w:rsidP="00106ABC">
            <w:pPr>
              <w:pStyle w:val="DecimalAligned"/>
            </w:pPr>
            <w:r>
              <w:t>Starbucks Reserve Store</w:t>
            </w:r>
          </w:p>
        </w:tc>
        <w:tc>
          <w:tcPr>
            <w:tcW w:w="624" w:type="pct"/>
          </w:tcPr>
          <w:p w:rsidR="00106ABC" w:rsidRDefault="00106ABC" w:rsidP="00106ABC">
            <w:pPr>
              <w:pStyle w:val="DecimalAligned"/>
            </w:pPr>
            <w:r>
              <w:t>Coffee Shop</w:t>
            </w:r>
          </w:p>
        </w:tc>
        <w:tc>
          <w:tcPr>
            <w:tcW w:w="1421" w:type="pct"/>
          </w:tcPr>
          <w:p w:rsidR="00106ABC" w:rsidRPr="00F06AED" w:rsidRDefault="00106ABC" w:rsidP="00106ABC">
            <w:r w:rsidRPr="00F06AED">
              <w:t xml:space="preserve">#02-01/02/03 The Fullerton </w:t>
            </w:r>
            <w:proofErr w:type="spellStart"/>
            <w:r w:rsidRPr="00F06AED">
              <w:t>Waterboat</w:t>
            </w:r>
            <w:proofErr w:type="spellEnd"/>
            <w:r w:rsidRPr="00F06AED">
              <w:t xml:space="preserve"> House</w:t>
            </w:r>
          </w:p>
        </w:tc>
        <w:tc>
          <w:tcPr>
            <w:tcW w:w="625" w:type="pct"/>
          </w:tcPr>
          <w:p w:rsidR="00106ABC" w:rsidRPr="00F06AED" w:rsidRDefault="00106ABC" w:rsidP="00106ABC">
            <w:r w:rsidRPr="00F06AED">
              <w:t>049215</w:t>
            </w:r>
          </w:p>
        </w:tc>
        <w:tc>
          <w:tcPr>
            <w:tcW w:w="534" w:type="pct"/>
          </w:tcPr>
          <w:p w:rsidR="00106ABC" w:rsidRPr="00F06AED" w:rsidRDefault="00106ABC" w:rsidP="00106ABC">
            <w:r w:rsidRPr="00F06AED">
              <w:t>1.287049</w:t>
            </w:r>
          </w:p>
        </w:tc>
        <w:tc>
          <w:tcPr>
            <w:tcW w:w="591" w:type="pct"/>
          </w:tcPr>
          <w:p w:rsidR="00106ABC" w:rsidRDefault="00106ABC" w:rsidP="00106ABC">
            <w:r w:rsidRPr="00F06AED">
              <w:t>103.853600</w:t>
            </w:r>
          </w:p>
        </w:tc>
      </w:tr>
      <w:tr w:rsidR="00106ABC" w:rsidTr="00106ABC">
        <w:tc>
          <w:tcPr>
            <w:tcW w:w="287" w:type="pct"/>
            <w:noWrap/>
          </w:tcPr>
          <w:p w:rsidR="00106ABC" w:rsidRDefault="00106ABC" w:rsidP="00106ABC">
            <w:r>
              <w:t xml:space="preserve">3 </w:t>
            </w:r>
          </w:p>
        </w:tc>
        <w:tc>
          <w:tcPr>
            <w:tcW w:w="919" w:type="pct"/>
          </w:tcPr>
          <w:p w:rsidR="00106ABC" w:rsidRDefault="00106ABC" w:rsidP="00106ABC">
            <w:pPr>
              <w:pStyle w:val="DecimalAligned"/>
            </w:pPr>
            <w:r w:rsidRPr="00F67248">
              <w:t>RONIN</w:t>
            </w:r>
          </w:p>
        </w:tc>
        <w:tc>
          <w:tcPr>
            <w:tcW w:w="624" w:type="pct"/>
          </w:tcPr>
          <w:p w:rsidR="00106ABC" w:rsidRDefault="00106ABC" w:rsidP="00106ABC">
            <w:pPr>
              <w:pStyle w:val="DecimalAligned"/>
            </w:pPr>
            <w:r w:rsidRPr="00F67248">
              <w:t>Café</w:t>
            </w:r>
          </w:p>
        </w:tc>
        <w:tc>
          <w:tcPr>
            <w:tcW w:w="1421" w:type="pct"/>
          </w:tcPr>
          <w:p w:rsidR="00106ABC" w:rsidRPr="00FC2C71" w:rsidRDefault="00106ABC" w:rsidP="00106ABC">
            <w:r w:rsidRPr="00FC2C71">
              <w:t xml:space="preserve">17 </w:t>
            </w:r>
            <w:proofErr w:type="spellStart"/>
            <w:r w:rsidRPr="00FC2C71">
              <w:t>Hongkong</w:t>
            </w:r>
            <w:proofErr w:type="spellEnd"/>
            <w:r w:rsidRPr="00FC2C71">
              <w:t xml:space="preserve"> St</w:t>
            </w:r>
          </w:p>
        </w:tc>
        <w:tc>
          <w:tcPr>
            <w:tcW w:w="625" w:type="pct"/>
          </w:tcPr>
          <w:p w:rsidR="00106ABC" w:rsidRPr="00FC2C71" w:rsidRDefault="00106ABC" w:rsidP="00106ABC">
            <w:r w:rsidRPr="00FC2C71">
              <w:t>059660</w:t>
            </w:r>
          </w:p>
        </w:tc>
        <w:tc>
          <w:tcPr>
            <w:tcW w:w="534" w:type="pct"/>
          </w:tcPr>
          <w:p w:rsidR="00106ABC" w:rsidRPr="00FC2C71" w:rsidRDefault="00106ABC" w:rsidP="00106ABC">
            <w:r w:rsidRPr="00FC2C71">
              <w:t>1.287708</w:t>
            </w:r>
          </w:p>
        </w:tc>
        <w:tc>
          <w:tcPr>
            <w:tcW w:w="591" w:type="pct"/>
          </w:tcPr>
          <w:p w:rsidR="00106ABC" w:rsidRPr="00FC2C71" w:rsidRDefault="00106ABC" w:rsidP="00106ABC">
            <w:r w:rsidRPr="00FC2C71">
              <w:t>103.847177</w:t>
            </w:r>
          </w:p>
        </w:tc>
      </w:tr>
      <w:tr w:rsidR="00106ABC" w:rsidTr="00106ABC">
        <w:tc>
          <w:tcPr>
            <w:tcW w:w="287" w:type="pct"/>
            <w:noWrap/>
          </w:tcPr>
          <w:p w:rsidR="00106ABC" w:rsidRDefault="00106ABC" w:rsidP="00106ABC">
            <w:r>
              <w:t>4</w:t>
            </w:r>
          </w:p>
        </w:tc>
        <w:tc>
          <w:tcPr>
            <w:tcW w:w="919" w:type="pct"/>
          </w:tcPr>
          <w:p w:rsidR="00106ABC" w:rsidRDefault="00106ABC" w:rsidP="00106ABC">
            <w:pPr>
              <w:pStyle w:val="DecimalAligned"/>
            </w:pPr>
            <w:r w:rsidRPr="003D4863">
              <w:t>Hoshino Coffee</w:t>
            </w:r>
          </w:p>
        </w:tc>
        <w:tc>
          <w:tcPr>
            <w:tcW w:w="624" w:type="pct"/>
          </w:tcPr>
          <w:p w:rsidR="00106ABC" w:rsidRDefault="00106ABC" w:rsidP="00106ABC">
            <w:pPr>
              <w:pStyle w:val="DecimalAligned"/>
            </w:pPr>
            <w:r w:rsidRPr="00F67248">
              <w:t>Café</w:t>
            </w:r>
          </w:p>
        </w:tc>
        <w:tc>
          <w:tcPr>
            <w:tcW w:w="1421" w:type="pct"/>
          </w:tcPr>
          <w:p w:rsidR="00106ABC" w:rsidRPr="00FC2C71" w:rsidRDefault="00106ABC" w:rsidP="00106ABC">
            <w:r w:rsidRPr="00FC2C71">
              <w:t>#B2-55 Capitol Piazza (13 Stamford Road)</w:t>
            </w:r>
          </w:p>
        </w:tc>
        <w:tc>
          <w:tcPr>
            <w:tcW w:w="625" w:type="pct"/>
          </w:tcPr>
          <w:p w:rsidR="00106ABC" w:rsidRPr="00FC2C71" w:rsidRDefault="00106ABC" w:rsidP="00106ABC">
            <w:r w:rsidRPr="00FC2C71">
              <w:t>178905</w:t>
            </w:r>
          </w:p>
        </w:tc>
        <w:tc>
          <w:tcPr>
            <w:tcW w:w="534" w:type="pct"/>
          </w:tcPr>
          <w:p w:rsidR="00106ABC" w:rsidRPr="00FC2C71" w:rsidRDefault="00106ABC" w:rsidP="00106ABC">
            <w:r w:rsidRPr="00FC2C71">
              <w:t>1.292988</w:t>
            </w:r>
          </w:p>
        </w:tc>
        <w:tc>
          <w:tcPr>
            <w:tcW w:w="591" w:type="pct"/>
          </w:tcPr>
          <w:p w:rsidR="00106ABC" w:rsidRPr="00FC2C71" w:rsidRDefault="00106ABC" w:rsidP="00106ABC">
            <w:r w:rsidRPr="00FC2C71">
              <w:t>103.851441</w:t>
            </w:r>
          </w:p>
        </w:tc>
      </w:tr>
      <w:tr w:rsidR="00106ABC" w:rsidTr="00106ABC">
        <w:tc>
          <w:tcPr>
            <w:tcW w:w="287" w:type="pct"/>
            <w:noWrap/>
          </w:tcPr>
          <w:p w:rsidR="00106ABC" w:rsidRDefault="00106ABC" w:rsidP="00106ABC">
            <w:r>
              <w:t>5</w:t>
            </w:r>
          </w:p>
        </w:tc>
        <w:tc>
          <w:tcPr>
            <w:tcW w:w="919" w:type="pct"/>
          </w:tcPr>
          <w:p w:rsidR="00106ABC" w:rsidRDefault="00106ABC" w:rsidP="00106ABC">
            <w:pPr>
              <w:pStyle w:val="DecimalAligned"/>
            </w:pPr>
            <w:r w:rsidRPr="004B3040">
              <w:t>The Stamford Brasserie</w:t>
            </w:r>
          </w:p>
        </w:tc>
        <w:tc>
          <w:tcPr>
            <w:tcW w:w="624" w:type="pct"/>
          </w:tcPr>
          <w:p w:rsidR="00106ABC" w:rsidRDefault="00106ABC" w:rsidP="00106ABC">
            <w:pPr>
              <w:pStyle w:val="DecimalAligned"/>
            </w:pPr>
            <w:r w:rsidRPr="00F67248">
              <w:t>Café</w:t>
            </w:r>
          </w:p>
        </w:tc>
        <w:tc>
          <w:tcPr>
            <w:tcW w:w="1421" w:type="pct"/>
          </w:tcPr>
          <w:p w:rsidR="00106ABC" w:rsidRPr="00FC2C71" w:rsidRDefault="00106ABC" w:rsidP="00106ABC">
            <w:r w:rsidRPr="00FC2C71">
              <w:t>2 Stamford Rd</w:t>
            </w:r>
          </w:p>
        </w:tc>
        <w:tc>
          <w:tcPr>
            <w:tcW w:w="625" w:type="pct"/>
          </w:tcPr>
          <w:p w:rsidR="00106ABC" w:rsidRPr="00FC2C71" w:rsidRDefault="00106ABC" w:rsidP="00106ABC">
            <w:r w:rsidRPr="00FC2C71">
              <w:t>178882</w:t>
            </w:r>
          </w:p>
        </w:tc>
        <w:tc>
          <w:tcPr>
            <w:tcW w:w="534" w:type="pct"/>
          </w:tcPr>
          <w:p w:rsidR="00106ABC" w:rsidRPr="00FC2C71" w:rsidRDefault="00106ABC" w:rsidP="00106ABC">
            <w:r w:rsidRPr="00FC2C71">
              <w:t>1.292836</w:t>
            </w:r>
          </w:p>
        </w:tc>
        <w:tc>
          <w:tcPr>
            <w:tcW w:w="591" w:type="pct"/>
          </w:tcPr>
          <w:p w:rsidR="00106ABC" w:rsidRDefault="00106ABC" w:rsidP="00106ABC">
            <w:r w:rsidRPr="00FC2C71">
              <w:t>103.853693</w:t>
            </w:r>
          </w:p>
        </w:tc>
      </w:tr>
    </w:tbl>
    <w:p w:rsidR="004F19DD" w:rsidRDefault="005901F5">
      <w:pPr>
        <w:pStyle w:val="FootnoteText"/>
      </w:pPr>
      <w:r>
        <w:rPr>
          <w:rStyle w:val="SubtleEmphasis"/>
        </w:rPr>
        <w:t>Table 1</w:t>
      </w:r>
      <w:r w:rsidR="004F19DD">
        <w:rPr>
          <w:rStyle w:val="SubtleEmphasis"/>
        </w:rPr>
        <w:t>:</w:t>
      </w:r>
      <w:r w:rsidR="004F19DD">
        <w:t xml:space="preserve"> </w:t>
      </w:r>
      <w:r>
        <w:t xml:space="preserve">First five rows of data used in the </w:t>
      </w:r>
      <w:r w:rsidR="00106ABC">
        <w:t>analysis</w:t>
      </w:r>
      <w:r>
        <w:t>.</w:t>
      </w:r>
    </w:p>
    <w:p w:rsidR="004F19DD" w:rsidRDefault="004F19DD" w:rsidP="004F19DD"/>
    <w:p w:rsidR="00106ABC" w:rsidRDefault="00106ABC" w:rsidP="00106ABC">
      <w:r>
        <w:lastRenderedPageBreak/>
        <w:t>Data will be used as follow – by knowing the locations of the already existing coffee shops.  It is possible to apply unsupervised learning technique like kernel density estimation (KDE) to determine the area of influence of the existing coffee shops.</w:t>
      </w:r>
    </w:p>
    <w:p w:rsidR="00106ABC" w:rsidRDefault="00106ABC">
      <w:pPr>
        <w:rPr>
          <w:b/>
          <w:sz w:val="24"/>
          <w:szCs w:val="24"/>
        </w:rPr>
      </w:pPr>
    </w:p>
    <w:p w:rsidR="00106ABC" w:rsidRPr="000153D0" w:rsidRDefault="00106ABC" w:rsidP="00901A0A">
      <w:pPr>
        <w:pStyle w:val="Heading2"/>
        <w:rPr>
          <w:b/>
        </w:rPr>
      </w:pPr>
      <w:bookmarkStart w:id="3" w:name="_Toc27990692"/>
      <w:r w:rsidRPr="000153D0">
        <w:rPr>
          <w:b/>
        </w:rPr>
        <w:t>Methodology</w:t>
      </w:r>
      <w:bookmarkEnd w:id="3"/>
    </w:p>
    <w:p w:rsidR="00046346" w:rsidRDefault="00046346">
      <w:pPr>
        <w:rPr>
          <w:b/>
          <w:sz w:val="24"/>
          <w:szCs w:val="24"/>
        </w:rPr>
      </w:pPr>
    </w:p>
    <w:p w:rsidR="00481CE8" w:rsidRDefault="00481CE8">
      <w:r>
        <w:t>We will use Foursquare API to get the top 50 venues that are within a radius of 1000 meters.  We need to have a Foursquare Developer Account in order to obtain the Foursquare ID and Secret Key.  We then make the API calls to Foursquare passing in the geographical coordinates of the neighborhoods.  Foursquare will return the venue data in JSON format and we will extract the venue name, venue category, venue address, venue latitude and venue longitude.   With the data, we can filter the “Coffee Shop” as venue category for the neighborhoods.</w:t>
      </w:r>
    </w:p>
    <w:p w:rsidR="00106ABC" w:rsidRDefault="00481CE8">
      <w:r>
        <w:t xml:space="preserve">Also, </w:t>
      </w:r>
      <w:proofErr w:type="spellStart"/>
      <w:r w:rsidR="00106ABC">
        <w:t>Heatmap</w:t>
      </w:r>
      <w:proofErr w:type="spellEnd"/>
      <w:r w:rsidR="00106ABC">
        <w:t>-based kernel density estimation was</w:t>
      </w:r>
      <w:r>
        <w:t xml:space="preserve"> being</w:t>
      </w:r>
      <w:r w:rsidR="00106ABC">
        <w:t xml:space="preserve"> used.  </w:t>
      </w:r>
      <w:proofErr w:type="spellStart"/>
      <w:r w:rsidR="00106ABC">
        <w:t>Heatmap</w:t>
      </w:r>
      <w:proofErr w:type="spellEnd"/>
      <w:r w:rsidR="00106ABC">
        <w:t xml:space="preserve"> was already implemented as plugin for Folium which was used to visualize data on the map.  Visualization </w:t>
      </w:r>
      <w:r w:rsidR="009F466F">
        <w:t>is</w:t>
      </w:r>
      <w:r w:rsidR="00106ABC">
        <w:t xml:space="preserve"> shown in map 1</w:t>
      </w:r>
      <w:r w:rsidR="009F466F">
        <w:t xml:space="preserve"> and map 2</w:t>
      </w:r>
      <w:r w:rsidR="00106ABC">
        <w:t>.</w:t>
      </w:r>
    </w:p>
    <w:p w:rsidR="00106ABC" w:rsidRPr="00106ABC" w:rsidRDefault="00F91383">
      <w:r>
        <w:rPr>
          <w:noProof/>
        </w:rPr>
        <w:drawing>
          <wp:inline distT="0" distB="0" distL="0" distR="0">
            <wp:extent cx="6858000" cy="4107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stone Project - Week 4_Map1.jpg"/>
                    <pic:cNvPicPr/>
                  </pic:nvPicPr>
                  <pic:blipFill>
                    <a:blip r:embed="rId5">
                      <a:extLst>
                        <a:ext uri="{28A0092B-C50C-407E-A947-70E740481C1C}">
                          <a14:useLocalDpi xmlns:a14="http://schemas.microsoft.com/office/drawing/2010/main" val="0"/>
                        </a:ext>
                      </a:extLst>
                    </a:blip>
                    <a:stretch>
                      <a:fillRect/>
                    </a:stretch>
                  </pic:blipFill>
                  <pic:spPr>
                    <a:xfrm>
                      <a:off x="0" y="0"/>
                      <a:ext cx="6858000" cy="4107815"/>
                    </a:xfrm>
                    <a:prstGeom prst="rect">
                      <a:avLst/>
                    </a:prstGeom>
                  </pic:spPr>
                </pic:pic>
              </a:graphicData>
            </a:graphic>
          </wp:inline>
        </w:drawing>
      </w:r>
    </w:p>
    <w:p w:rsidR="004F19DD" w:rsidRDefault="00046346">
      <w:r w:rsidRPr="00046346">
        <w:t>Map 1</w:t>
      </w:r>
      <w:r>
        <w:t xml:space="preserve">:  Data visualized to the map of Singapore, including </w:t>
      </w:r>
      <w:proofErr w:type="spellStart"/>
      <w:r>
        <w:t>heatmap</w:t>
      </w:r>
      <w:proofErr w:type="spellEnd"/>
      <w:r>
        <w:t>-based kernel density estimation.</w:t>
      </w:r>
    </w:p>
    <w:p w:rsidR="009F466F" w:rsidRDefault="009F466F"/>
    <w:p w:rsidR="009F466F" w:rsidRDefault="009F466F">
      <w:r>
        <w:rPr>
          <w:noProof/>
        </w:rPr>
        <w:lastRenderedPageBreak/>
        <w:drawing>
          <wp:inline distT="0" distB="0" distL="0" distR="0">
            <wp:extent cx="6858000" cy="410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stone Project - Week 4_Map3.jpg"/>
                    <pic:cNvPicPr/>
                  </pic:nvPicPr>
                  <pic:blipFill>
                    <a:blip r:embed="rId6">
                      <a:extLst>
                        <a:ext uri="{28A0092B-C50C-407E-A947-70E740481C1C}">
                          <a14:useLocalDpi xmlns:a14="http://schemas.microsoft.com/office/drawing/2010/main" val="0"/>
                        </a:ext>
                      </a:extLst>
                    </a:blip>
                    <a:stretch>
                      <a:fillRect/>
                    </a:stretch>
                  </pic:blipFill>
                  <pic:spPr>
                    <a:xfrm>
                      <a:off x="0" y="0"/>
                      <a:ext cx="6858000" cy="4103370"/>
                    </a:xfrm>
                    <a:prstGeom prst="rect">
                      <a:avLst/>
                    </a:prstGeom>
                  </pic:spPr>
                </pic:pic>
              </a:graphicData>
            </a:graphic>
          </wp:inline>
        </w:drawing>
      </w:r>
    </w:p>
    <w:p w:rsidR="009F466F" w:rsidRDefault="009F466F" w:rsidP="009F466F">
      <w:r w:rsidRPr="00046346">
        <w:t xml:space="preserve">Map </w:t>
      </w:r>
      <w:r>
        <w:t>2</w:t>
      </w:r>
      <w:r>
        <w:t xml:space="preserve">:  </w:t>
      </w:r>
      <w:r>
        <w:t xml:space="preserve">The zoom in version of the </w:t>
      </w:r>
      <w:r>
        <w:t xml:space="preserve">Data visualized to the map of Singapore, including </w:t>
      </w:r>
      <w:proofErr w:type="spellStart"/>
      <w:r>
        <w:t>heatmap</w:t>
      </w:r>
      <w:proofErr w:type="spellEnd"/>
      <w:r>
        <w:t>-based kernel density estimation.</w:t>
      </w:r>
    </w:p>
    <w:p w:rsidR="00046346" w:rsidRDefault="00046346"/>
    <w:p w:rsidR="00046346" w:rsidRDefault="00046346">
      <w:pPr>
        <w:rPr>
          <w:b/>
          <w:sz w:val="24"/>
          <w:szCs w:val="24"/>
        </w:rPr>
      </w:pPr>
      <w:r>
        <w:rPr>
          <w:b/>
          <w:sz w:val="24"/>
          <w:szCs w:val="24"/>
        </w:rPr>
        <w:br w:type="page"/>
      </w:r>
    </w:p>
    <w:p w:rsidR="00046346" w:rsidRPr="000153D0" w:rsidRDefault="00046346" w:rsidP="00901A0A">
      <w:pPr>
        <w:pStyle w:val="Heading2"/>
        <w:rPr>
          <w:b/>
        </w:rPr>
      </w:pPr>
      <w:bookmarkStart w:id="4" w:name="_Toc27990693"/>
      <w:r w:rsidRPr="000153D0">
        <w:rPr>
          <w:b/>
        </w:rPr>
        <w:lastRenderedPageBreak/>
        <w:t>Result</w:t>
      </w:r>
      <w:bookmarkEnd w:id="4"/>
    </w:p>
    <w:p w:rsidR="00046346" w:rsidRDefault="00046346">
      <w:pPr>
        <w:rPr>
          <w:b/>
          <w:sz w:val="24"/>
          <w:szCs w:val="24"/>
        </w:rPr>
      </w:pPr>
    </w:p>
    <w:p w:rsidR="00046346" w:rsidRDefault="00046346">
      <w:r>
        <w:t xml:space="preserve">Based on the preliminary result, one possible good location for the new coffee shop </w:t>
      </w:r>
      <w:r w:rsidRPr="00046346">
        <w:t>would be in crossroad of North Bridge Road and High Street, which is inside the park near the Parliament o</w:t>
      </w:r>
      <w:r>
        <w:t xml:space="preserve">f Singapore, is shown in map </w:t>
      </w:r>
      <w:r w:rsidR="009F466F">
        <w:t>3</w:t>
      </w:r>
      <w:r>
        <w:t>.</w:t>
      </w:r>
    </w:p>
    <w:p w:rsidR="00046346" w:rsidRPr="00046346" w:rsidRDefault="00046346">
      <w:r>
        <w:rPr>
          <w:noProof/>
        </w:rPr>
        <w:drawing>
          <wp:inline distT="0" distB="0" distL="0" distR="0">
            <wp:extent cx="6858000" cy="41116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stone Project - Week 4_Map2.jpg"/>
                    <pic:cNvPicPr/>
                  </pic:nvPicPr>
                  <pic:blipFill>
                    <a:blip r:embed="rId7">
                      <a:extLst>
                        <a:ext uri="{28A0092B-C50C-407E-A947-70E740481C1C}">
                          <a14:useLocalDpi xmlns:a14="http://schemas.microsoft.com/office/drawing/2010/main" val="0"/>
                        </a:ext>
                      </a:extLst>
                    </a:blip>
                    <a:stretch>
                      <a:fillRect/>
                    </a:stretch>
                  </pic:blipFill>
                  <pic:spPr>
                    <a:xfrm>
                      <a:off x="0" y="0"/>
                      <a:ext cx="6858000" cy="4111625"/>
                    </a:xfrm>
                    <a:prstGeom prst="rect">
                      <a:avLst/>
                    </a:prstGeom>
                  </pic:spPr>
                </pic:pic>
              </a:graphicData>
            </a:graphic>
          </wp:inline>
        </w:drawing>
      </w:r>
    </w:p>
    <w:p w:rsidR="004F19DD" w:rsidRDefault="00046346" w:rsidP="00046346">
      <w:r>
        <w:t xml:space="preserve">Map </w:t>
      </w:r>
      <w:r w:rsidR="009F466F">
        <w:t>3</w:t>
      </w:r>
      <w:r>
        <w:t xml:space="preserve">: Recommended location for the new coffee shop. </w:t>
      </w:r>
    </w:p>
    <w:p w:rsidR="00046346" w:rsidRDefault="00046346" w:rsidP="00046346"/>
    <w:p w:rsidR="00046346" w:rsidRPr="000153D0" w:rsidRDefault="00046346" w:rsidP="00901A0A">
      <w:pPr>
        <w:pStyle w:val="Heading2"/>
        <w:rPr>
          <w:b/>
        </w:rPr>
      </w:pPr>
      <w:bookmarkStart w:id="5" w:name="_Toc27990694"/>
      <w:bookmarkStart w:id="6" w:name="_GoBack"/>
      <w:r w:rsidRPr="000153D0">
        <w:rPr>
          <w:b/>
        </w:rPr>
        <w:t>Discussion</w:t>
      </w:r>
      <w:bookmarkEnd w:id="5"/>
    </w:p>
    <w:bookmarkEnd w:id="6"/>
    <w:p w:rsidR="00046346" w:rsidRDefault="00046346" w:rsidP="00046346"/>
    <w:p w:rsidR="00046346" w:rsidRDefault="009F466F" w:rsidP="00046346">
      <w:r>
        <w:t xml:space="preserve">Compare with the map in the Result section and the </w:t>
      </w:r>
      <w:proofErr w:type="spellStart"/>
      <w:r>
        <w:t>heatmap</w:t>
      </w:r>
      <w:proofErr w:type="spellEnd"/>
      <w:r>
        <w:t>-based kernel density estimation</w:t>
      </w:r>
      <w:r>
        <w:t xml:space="preserve"> in the </w:t>
      </w:r>
      <w:r w:rsidRPr="009F466F">
        <w:t>Methodology</w:t>
      </w:r>
      <w:r w:rsidR="00046346">
        <w:t xml:space="preserve"> </w:t>
      </w:r>
      <w:r>
        <w:t>section</w:t>
      </w:r>
      <w:r w:rsidR="00A4168B">
        <w:t>, you see that most of the coffee shops are concentrated near the City Hall of Singapore.  There is nearly no coffee shop near the Singapore River.  This represents a great opportunity and high potential area to open a new coffee shop as there is very little to no competition from existing coffee shop.  And tourist can enjoy a cup of coffee and relax a bit after a long day of sightseeing in this beautiful place.</w:t>
      </w:r>
    </w:p>
    <w:p w:rsidR="00046346" w:rsidRDefault="00046346" w:rsidP="00046346"/>
    <w:p w:rsidR="00046346" w:rsidRPr="000153D0" w:rsidRDefault="00046346" w:rsidP="00901A0A">
      <w:pPr>
        <w:pStyle w:val="Heading2"/>
        <w:rPr>
          <w:b/>
        </w:rPr>
      </w:pPr>
      <w:bookmarkStart w:id="7" w:name="_Toc27990695"/>
      <w:r w:rsidRPr="000153D0">
        <w:rPr>
          <w:b/>
        </w:rPr>
        <w:t>Conclusion</w:t>
      </w:r>
      <w:bookmarkEnd w:id="7"/>
    </w:p>
    <w:p w:rsidR="00046346" w:rsidRDefault="00046346" w:rsidP="00046346"/>
    <w:p w:rsidR="00B812FB" w:rsidRDefault="00B812FB" w:rsidP="00046346">
      <w:r>
        <w:t xml:space="preserve">The optimal location for the new coffee shop </w:t>
      </w:r>
      <w:r w:rsidRPr="00046346">
        <w:t>would be in crossroad of North Bridge Road and High Street, which is inside the park near the Parliament o</w:t>
      </w:r>
      <w:r>
        <w:t>f Singapore.  It was estimated based on the data from FourSquare.</w:t>
      </w:r>
    </w:p>
    <w:p w:rsidR="00046346" w:rsidRDefault="00046346" w:rsidP="00046346">
      <w:r>
        <w:t xml:space="preserve">It is recommended to </w:t>
      </w:r>
      <w:r w:rsidR="00B812FB">
        <w:t xml:space="preserve">the management team to re-run this data science program to get the updated result and use the result into consideration as part of the business growth plan in selecting the new neighborhood to offer their new coffee </w:t>
      </w:r>
      <w:r w:rsidR="00B812FB">
        <w:lastRenderedPageBreak/>
        <w:t>shop.  This is critical not only to make sure that they got the updated result for better decision making, but also to make sure that they can revalidate the finding from this project.</w:t>
      </w:r>
    </w:p>
    <w:p w:rsidR="00046346" w:rsidRPr="00046346" w:rsidRDefault="00046346" w:rsidP="00046346"/>
    <w:sectPr w:rsidR="00046346" w:rsidRPr="00046346" w:rsidSect="005901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9DD"/>
    <w:rsid w:val="000153D0"/>
    <w:rsid w:val="00030439"/>
    <w:rsid w:val="00046346"/>
    <w:rsid w:val="000C3B41"/>
    <w:rsid w:val="00106ABC"/>
    <w:rsid w:val="00481CE8"/>
    <w:rsid w:val="004F19DD"/>
    <w:rsid w:val="005901F5"/>
    <w:rsid w:val="00901A0A"/>
    <w:rsid w:val="009F466F"/>
    <w:rsid w:val="00A4168B"/>
    <w:rsid w:val="00AD7277"/>
    <w:rsid w:val="00B36758"/>
    <w:rsid w:val="00B812FB"/>
    <w:rsid w:val="00BB6685"/>
    <w:rsid w:val="00DB1220"/>
    <w:rsid w:val="00F9138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77819"/>
  <w15:chartTrackingRefBased/>
  <w15:docId w15:val="{0A5A8EBE-84FD-43C5-BF7D-B06B873EB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C3B4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B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cimalAligned">
    <w:name w:val="Decimal Aligned"/>
    <w:basedOn w:val="Normal"/>
    <w:uiPriority w:val="40"/>
    <w:qFormat/>
    <w:rsid w:val="004F19DD"/>
    <w:pPr>
      <w:tabs>
        <w:tab w:val="decimal" w:pos="360"/>
      </w:tabs>
      <w:spacing w:after="200" w:line="276" w:lineRule="auto"/>
    </w:pPr>
    <w:rPr>
      <w:rFonts w:cs="Times New Roman"/>
      <w:lang w:eastAsia="en-US"/>
    </w:rPr>
  </w:style>
  <w:style w:type="paragraph" w:styleId="FootnoteText">
    <w:name w:val="footnote text"/>
    <w:basedOn w:val="Normal"/>
    <w:link w:val="FootnoteTextChar"/>
    <w:uiPriority w:val="99"/>
    <w:unhideWhenUsed/>
    <w:rsid w:val="004F19DD"/>
    <w:pPr>
      <w:spacing w:after="0" w:line="240" w:lineRule="auto"/>
    </w:pPr>
    <w:rPr>
      <w:rFonts w:cs="Times New Roman"/>
      <w:sz w:val="20"/>
      <w:szCs w:val="20"/>
      <w:lang w:eastAsia="en-US"/>
    </w:rPr>
  </w:style>
  <w:style w:type="character" w:customStyle="1" w:styleId="FootnoteTextChar">
    <w:name w:val="Footnote Text Char"/>
    <w:basedOn w:val="DefaultParagraphFont"/>
    <w:link w:val="FootnoteText"/>
    <w:uiPriority w:val="99"/>
    <w:rsid w:val="004F19DD"/>
    <w:rPr>
      <w:rFonts w:cs="Times New Roman"/>
      <w:sz w:val="20"/>
      <w:szCs w:val="20"/>
      <w:lang w:eastAsia="en-US"/>
    </w:rPr>
  </w:style>
  <w:style w:type="character" w:styleId="SubtleEmphasis">
    <w:name w:val="Subtle Emphasis"/>
    <w:basedOn w:val="DefaultParagraphFont"/>
    <w:uiPriority w:val="19"/>
    <w:qFormat/>
    <w:rsid w:val="004F19DD"/>
    <w:rPr>
      <w:i/>
      <w:iCs/>
    </w:rPr>
  </w:style>
  <w:style w:type="table" w:styleId="MediumShading2-Accent5">
    <w:name w:val="Medium Shading 2 Accent 5"/>
    <w:basedOn w:val="TableNormal"/>
    <w:uiPriority w:val="64"/>
    <w:rsid w:val="004F19DD"/>
    <w:pPr>
      <w:spacing w:after="0" w:line="240" w:lineRule="auto"/>
    </w:pPr>
    <w:rPr>
      <w:lang w:eastAsia="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1Char">
    <w:name w:val="Heading 1 Char"/>
    <w:basedOn w:val="DefaultParagraphFont"/>
    <w:link w:val="Heading1"/>
    <w:uiPriority w:val="9"/>
    <w:rsid w:val="000C3B4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B41"/>
    <w:pPr>
      <w:outlineLvl w:val="9"/>
    </w:pPr>
    <w:rPr>
      <w:lang w:eastAsia="en-US"/>
    </w:rPr>
  </w:style>
  <w:style w:type="character" w:customStyle="1" w:styleId="Heading2Char">
    <w:name w:val="Heading 2 Char"/>
    <w:basedOn w:val="DefaultParagraphFont"/>
    <w:link w:val="Heading2"/>
    <w:uiPriority w:val="9"/>
    <w:rsid w:val="000C3B4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901A0A"/>
    <w:pPr>
      <w:spacing w:after="100"/>
      <w:ind w:left="220"/>
    </w:pPr>
  </w:style>
  <w:style w:type="character" w:styleId="Hyperlink">
    <w:name w:val="Hyperlink"/>
    <w:basedOn w:val="DefaultParagraphFont"/>
    <w:uiPriority w:val="99"/>
    <w:unhideWhenUsed/>
    <w:rsid w:val="00901A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5" Type="http://schemas.openxmlformats.org/officeDocument/2006/relationships/image" Target="media/image1.jp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3AAA8-04D8-44F6-9F5F-F438E71E0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7</Pages>
  <Words>869</Words>
  <Characters>4957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Hong Kong Disneyland</Company>
  <LinksUpToDate>false</LinksUpToDate>
  <CharactersWithSpaces>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Irene Cheung</dc:creator>
  <cp:keywords/>
  <dc:description/>
  <cp:lastModifiedBy>Irene Cheung</cp:lastModifiedBy>
  <cp:revision>8</cp:revision>
  <dcterms:created xsi:type="dcterms:W3CDTF">2019-12-22T16:01:00Z</dcterms:created>
  <dcterms:modified xsi:type="dcterms:W3CDTF">2019-12-23T02:52:00Z</dcterms:modified>
</cp:coreProperties>
</file>