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033079390"/>
        <w:docPartObj>
          <w:docPartGallery w:val="Cover Pages"/>
          <w:docPartUnique/>
        </w:docPartObj>
      </w:sdtPr>
      <w:sdtEndPr>
        <w:rPr>
          <w:rFonts w:eastAsiaTheme="minorHAnsi"/>
          <w:color w:val="auto"/>
          <w:sz w:val="24"/>
          <w:szCs w:val="24"/>
        </w:rPr>
      </w:sdtEndPr>
      <w:sdtContent>
        <w:p w14:paraId="3EAE89B2" w14:textId="7999DD41" w:rsidR="00C1664C" w:rsidRDefault="00C1664C">
          <w:pPr>
            <w:pStyle w:val="NoSpacing"/>
            <w:spacing w:before="1540" w:after="240"/>
            <w:jc w:val="center"/>
            <w:rPr>
              <w:color w:val="4472C4" w:themeColor="accent1"/>
            </w:rPr>
          </w:pPr>
          <w:r>
            <w:rPr>
              <w:noProof/>
              <w:color w:val="4472C4" w:themeColor="accent1"/>
            </w:rPr>
            <w:drawing>
              <wp:inline distT="0" distB="0" distL="0" distR="0" wp14:anchorId="2E63259A" wp14:editId="2CA6433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C8AC829453640D5B8BC7BCAA6344AE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E542D0" w14:textId="63C6FFF3" w:rsidR="00C1664C" w:rsidRPr="00C1664C" w:rsidRDefault="00C1664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1664C">
                <w:rPr>
                  <w:rFonts w:asciiTheme="majorHAnsi" w:eastAsiaTheme="majorEastAsia" w:hAnsiTheme="majorHAnsi" w:cstheme="majorBidi"/>
                  <w:caps/>
                  <w:color w:val="4472C4" w:themeColor="accent1"/>
                  <w:sz w:val="72"/>
                  <w:szCs w:val="72"/>
                </w:rPr>
                <w:t>ADU COURIER SERVICE</w:t>
              </w:r>
            </w:p>
          </w:sdtContent>
        </w:sdt>
        <w:sdt>
          <w:sdtPr>
            <w:rPr>
              <w:color w:val="4472C4" w:themeColor="accent1"/>
              <w:sz w:val="28"/>
              <w:szCs w:val="28"/>
            </w:rPr>
            <w:alias w:val="Subtitle"/>
            <w:tag w:val=""/>
            <w:id w:val="328029620"/>
            <w:placeholder>
              <w:docPart w:val="301E0C947829472E92567B18FCEE368F"/>
            </w:placeholder>
            <w:dataBinding w:prefixMappings="xmlns:ns0='http://purl.org/dc/elements/1.1/' xmlns:ns1='http://schemas.openxmlformats.org/package/2006/metadata/core-properties' " w:xpath="/ns1:coreProperties[1]/ns0:subject[1]" w:storeItemID="{6C3C8BC8-F283-45AE-878A-BAB7291924A1}"/>
            <w:text/>
          </w:sdtPr>
          <w:sdtContent>
            <w:p w14:paraId="1E40F48A" w14:textId="324E44D3" w:rsidR="00C1664C" w:rsidRPr="00C1664C" w:rsidRDefault="00C1664C">
              <w:pPr>
                <w:pStyle w:val="NoSpacing"/>
                <w:jc w:val="center"/>
                <w:rPr>
                  <w:color w:val="4472C4" w:themeColor="accent1"/>
                  <w:sz w:val="28"/>
                  <w:szCs w:val="28"/>
                </w:rPr>
              </w:pPr>
              <w:r>
                <w:rPr>
                  <w:color w:val="4472C4" w:themeColor="accent1"/>
                  <w:sz w:val="28"/>
                  <w:szCs w:val="28"/>
                </w:rPr>
                <w:t>SUPERVISED BY – DR. Murad Al-Rajab</w:t>
              </w:r>
            </w:p>
          </w:sdtContent>
        </w:sdt>
        <w:p w14:paraId="3CF216D8" w14:textId="77777777" w:rsidR="00C1664C" w:rsidRDefault="00C1664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6D464A" wp14:editId="582E25E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8A445" w14:textId="7FB3121D" w:rsidR="00C1664C" w:rsidRDefault="00C1664C">
                                <w:pPr>
                                  <w:pStyle w:val="NoSpacing"/>
                                  <w:jc w:val="center"/>
                                  <w:rPr>
                                    <w:caps/>
                                    <w:color w:val="4472C4" w:themeColor="accent1"/>
                                    <w:sz w:val="28"/>
                                    <w:szCs w:val="28"/>
                                  </w:rPr>
                                </w:pPr>
                                <w:r>
                                  <w:rPr>
                                    <w:caps/>
                                    <w:color w:val="4472C4" w:themeColor="accent1"/>
                                    <w:sz w:val="28"/>
                                    <w:szCs w:val="28"/>
                                  </w:rPr>
                                  <w:t xml:space="preserve">DONE bY – </w:t>
                                </w:r>
                              </w:p>
                              <w:p w14:paraId="13CADCF9" w14:textId="1331EB77" w:rsidR="00C1664C" w:rsidRDefault="00C1664C">
                                <w:pPr>
                                  <w:pStyle w:val="NoSpacing"/>
                                  <w:jc w:val="center"/>
                                  <w:rPr>
                                    <w:caps/>
                                    <w:color w:val="4472C4" w:themeColor="accent1"/>
                                    <w:sz w:val="28"/>
                                    <w:szCs w:val="28"/>
                                  </w:rPr>
                                </w:pPr>
                                <w:r>
                                  <w:rPr>
                                    <w:caps/>
                                    <w:color w:val="4472C4" w:themeColor="accent1"/>
                                    <w:sz w:val="28"/>
                                    <w:szCs w:val="28"/>
                                  </w:rPr>
                                  <w:t>MOhammed Ali Al Hassani (1072797)</w:t>
                                </w:r>
                              </w:p>
                              <w:p w14:paraId="54FADF25" w14:textId="79D8318F" w:rsidR="00C1664C" w:rsidRDefault="00C1664C">
                                <w:pPr>
                                  <w:pStyle w:val="NoSpacing"/>
                                  <w:jc w:val="center"/>
                                  <w:rPr>
                                    <w:caps/>
                                    <w:color w:val="4472C4" w:themeColor="accent1"/>
                                    <w:sz w:val="28"/>
                                    <w:szCs w:val="28"/>
                                  </w:rPr>
                                </w:pPr>
                                <w:r>
                                  <w:rPr>
                                    <w:caps/>
                                    <w:color w:val="4472C4" w:themeColor="accent1"/>
                                    <w:sz w:val="28"/>
                                    <w:szCs w:val="28"/>
                                  </w:rPr>
                                  <w:t>Kevin JOhn (1072928)</w:t>
                                </w:r>
                              </w:p>
                              <w:p w14:paraId="759B2F84" w14:textId="77777777" w:rsidR="00C1664C" w:rsidRDefault="00C1664C">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6D464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2698A445" w14:textId="7FB3121D" w:rsidR="00C1664C" w:rsidRDefault="00C1664C">
                          <w:pPr>
                            <w:pStyle w:val="NoSpacing"/>
                            <w:jc w:val="center"/>
                            <w:rPr>
                              <w:caps/>
                              <w:color w:val="4472C4" w:themeColor="accent1"/>
                              <w:sz w:val="28"/>
                              <w:szCs w:val="28"/>
                            </w:rPr>
                          </w:pPr>
                          <w:r>
                            <w:rPr>
                              <w:caps/>
                              <w:color w:val="4472C4" w:themeColor="accent1"/>
                              <w:sz w:val="28"/>
                              <w:szCs w:val="28"/>
                            </w:rPr>
                            <w:t xml:space="preserve">DONE bY – </w:t>
                          </w:r>
                        </w:p>
                        <w:p w14:paraId="13CADCF9" w14:textId="1331EB77" w:rsidR="00C1664C" w:rsidRDefault="00C1664C">
                          <w:pPr>
                            <w:pStyle w:val="NoSpacing"/>
                            <w:jc w:val="center"/>
                            <w:rPr>
                              <w:caps/>
                              <w:color w:val="4472C4" w:themeColor="accent1"/>
                              <w:sz w:val="28"/>
                              <w:szCs w:val="28"/>
                            </w:rPr>
                          </w:pPr>
                          <w:r>
                            <w:rPr>
                              <w:caps/>
                              <w:color w:val="4472C4" w:themeColor="accent1"/>
                              <w:sz w:val="28"/>
                              <w:szCs w:val="28"/>
                            </w:rPr>
                            <w:t>MOhammed Ali Al Hassani (1072797)</w:t>
                          </w:r>
                        </w:p>
                        <w:p w14:paraId="54FADF25" w14:textId="79D8318F" w:rsidR="00C1664C" w:rsidRDefault="00C1664C">
                          <w:pPr>
                            <w:pStyle w:val="NoSpacing"/>
                            <w:jc w:val="center"/>
                            <w:rPr>
                              <w:caps/>
                              <w:color w:val="4472C4" w:themeColor="accent1"/>
                              <w:sz w:val="28"/>
                              <w:szCs w:val="28"/>
                            </w:rPr>
                          </w:pPr>
                          <w:r>
                            <w:rPr>
                              <w:caps/>
                              <w:color w:val="4472C4" w:themeColor="accent1"/>
                              <w:sz w:val="28"/>
                              <w:szCs w:val="28"/>
                            </w:rPr>
                            <w:t>Kevin JOhn (1072928)</w:t>
                          </w:r>
                        </w:p>
                        <w:p w14:paraId="759B2F84" w14:textId="77777777" w:rsidR="00C1664C" w:rsidRDefault="00C1664C">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7D71D2E8" wp14:editId="12B5037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292117" w14:textId="3B873683" w:rsidR="00C1664C" w:rsidRDefault="00C1664C">
          <w:pPr>
            <w:rPr>
              <w:sz w:val="24"/>
              <w:szCs w:val="24"/>
            </w:rPr>
          </w:pPr>
          <w:r>
            <w:rPr>
              <w:sz w:val="24"/>
              <w:szCs w:val="24"/>
            </w:rPr>
            <w:br w:type="page"/>
          </w:r>
        </w:p>
      </w:sdtContent>
    </w:sdt>
    <w:p w14:paraId="6B2ECAB3" w14:textId="77777777" w:rsidR="00C1664C" w:rsidRDefault="00C1664C">
      <w:pPr>
        <w:rPr>
          <w:sz w:val="24"/>
          <w:szCs w:val="24"/>
        </w:rPr>
      </w:pPr>
    </w:p>
    <w:p w14:paraId="30AB170D" w14:textId="318151BA" w:rsidR="0056317F" w:rsidRPr="00C1664C" w:rsidRDefault="00BF1A2D">
      <w:pPr>
        <w:rPr>
          <w:sz w:val="24"/>
          <w:szCs w:val="24"/>
        </w:rPr>
      </w:pPr>
      <w:r w:rsidRPr="00C1664C">
        <w:rPr>
          <w:sz w:val="24"/>
          <w:szCs w:val="24"/>
        </w:rPr>
        <w:t xml:space="preserve">In the current pandemic </w:t>
      </w:r>
      <w:r w:rsidR="00603A65" w:rsidRPr="00C1664C">
        <w:rPr>
          <w:sz w:val="24"/>
          <w:szCs w:val="24"/>
        </w:rPr>
        <w:t>time,</w:t>
      </w:r>
      <w:r w:rsidRPr="00C1664C">
        <w:rPr>
          <w:sz w:val="24"/>
          <w:szCs w:val="24"/>
        </w:rPr>
        <w:t xml:space="preserve"> many around the clock services had been stopped due to the restrictions</w:t>
      </w:r>
      <w:r w:rsidR="00853412" w:rsidRPr="00C1664C">
        <w:rPr>
          <w:sz w:val="24"/>
          <w:szCs w:val="24"/>
        </w:rPr>
        <w:t xml:space="preserve"> placed for </w:t>
      </w:r>
      <w:r w:rsidR="00983684" w:rsidRPr="00C1664C">
        <w:rPr>
          <w:sz w:val="24"/>
          <w:szCs w:val="24"/>
        </w:rPr>
        <w:t>s</w:t>
      </w:r>
      <w:r w:rsidR="00814847" w:rsidRPr="00C1664C">
        <w:rPr>
          <w:sz w:val="24"/>
          <w:szCs w:val="24"/>
        </w:rPr>
        <w:t xml:space="preserve">afety. Majorly disrupted </w:t>
      </w:r>
      <w:r w:rsidR="00603A65" w:rsidRPr="00C1664C">
        <w:rPr>
          <w:sz w:val="24"/>
          <w:szCs w:val="24"/>
        </w:rPr>
        <w:t>were</w:t>
      </w:r>
      <w:r w:rsidR="00814847" w:rsidRPr="00C1664C">
        <w:rPr>
          <w:sz w:val="24"/>
          <w:szCs w:val="24"/>
        </w:rPr>
        <w:t xml:space="preserve"> the logistics services</w:t>
      </w:r>
      <w:r w:rsidR="00E75671" w:rsidRPr="00C1664C">
        <w:rPr>
          <w:sz w:val="24"/>
          <w:szCs w:val="24"/>
        </w:rPr>
        <w:t xml:space="preserve"> to deliver important parcels for people living across each other. It caused major losses both </w:t>
      </w:r>
      <w:r w:rsidR="00E0466D" w:rsidRPr="00C1664C">
        <w:rPr>
          <w:sz w:val="24"/>
          <w:szCs w:val="24"/>
        </w:rPr>
        <w:t xml:space="preserve">in monetary and productivity. Still the virus is at large and using mass courier services will be a risk as they have more in contact with </w:t>
      </w:r>
      <w:proofErr w:type="gramStart"/>
      <w:r w:rsidR="00E0466D" w:rsidRPr="00C1664C">
        <w:rPr>
          <w:sz w:val="24"/>
          <w:szCs w:val="24"/>
        </w:rPr>
        <w:t>a large number of</w:t>
      </w:r>
      <w:proofErr w:type="gramEnd"/>
      <w:r w:rsidR="00E0466D" w:rsidRPr="00C1664C">
        <w:rPr>
          <w:sz w:val="24"/>
          <w:szCs w:val="24"/>
        </w:rPr>
        <w:t xml:space="preserve"> people. </w:t>
      </w:r>
    </w:p>
    <w:p w14:paraId="20B38B4F" w14:textId="5D537845" w:rsidR="00E0466D" w:rsidRPr="00C1664C" w:rsidRDefault="00E0466D">
      <w:pPr>
        <w:rPr>
          <w:sz w:val="24"/>
          <w:szCs w:val="24"/>
        </w:rPr>
      </w:pPr>
      <w:r w:rsidRPr="00C1664C">
        <w:rPr>
          <w:sz w:val="24"/>
          <w:szCs w:val="24"/>
        </w:rPr>
        <w:t>In</w:t>
      </w:r>
      <w:r w:rsidR="009D041C" w:rsidRPr="00C1664C">
        <w:rPr>
          <w:sz w:val="24"/>
          <w:szCs w:val="24"/>
        </w:rPr>
        <w:t xml:space="preserve"> the</w:t>
      </w:r>
      <w:r w:rsidRPr="00C1664C">
        <w:rPr>
          <w:sz w:val="24"/>
          <w:szCs w:val="24"/>
        </w:rPr>
        <w:t xml:space="preserve"> current scenario in Abu Dhabi University there </w:t>
      </w:r>
      <w:r w:rsidR="009D041C" w:rsidRPr="00C1664C">
        <w:rPr>
          <w:sz w:val="24"/>
          <w:szCs w:val="24"/>
        </w:rPr>
        <w:t xml:space="preserve">is high demand for exchange of documents &amp; parcels inside campus, between campuses and other universities. To operate inside Abu Dhabi </w:t>
      </w:r>
      <w:r w:rsidR="00603A65" w:rsidRPr="00C1664C">
        <w:rPr>
          <w:sz w:val="24"/>
          <w:szCs w:val="24"/>
        </w:rPr>
        <w:t>University,</w:t>
      </w:r>
      <w:r w:rsidR="009D041C" w:rsidRPr="00C1664C">
        <w:rPr>
          <w:sz w:val="24"/>
          <w:szCs w:val="24"/>
        </w:rPr>
        <w:t xml:space="preserve"> you need a PCR test which shows you are COVID Negative for the past 14 days</w:t>
      </w:r>
      <w:r w:rsidR="00603A65" w:rsidRPr="00C1664C">
        <w:rPr>
          <w:sz w:val="24"/>
          <w:szCs w:val="24"/>
        </w:rPr>
        <w:t xml:space="preserve"> so is the case to travel borders for the other branches and universities. By implementing a more private logistic service we could ensure both productivity and safety to users.</w:t>
      </w:r>
    </w:p>
    <w:p w14:paraId="2F208C3E" w14:textId="77777777" w:rsidR="003F251E" w:rsidRPr="00C1664C" w:rsidRDefault="00603A65">
      <w:pPr>
        <w:rPr>
          <w:sz w:val="24"/>
          <w:szCs w:val="24"/>
        </w:rPr>
      </w:pPr>
      <w:r w:rsidRPr="00C1664C">
        <w:rPr>
          <w:sz w:val="24"/>
          <w:szCs w:val="24"/>
        </w:rPr>
        <w:t>The features would include a login page which could be a staff or a student or delivery man. In which staff would be able to request for courier service to hand over a document to another department or campus for free of cost</w:t>
      </w:r>
      <w:r w:rsidR="000C7A50" w:rsidRPr="00C1664C">
        <w:rPr>
          <w:sz w:val="24"/>
          <w:szCs w:val="24"/>
        </w:rPr>
        <w:t xml:space="preserve"> while student could request for the transfer of their documents secured at a cost which will be sent to a staff for </w:t>
      </w:r>
      <w:r w:rsidR="003F251E" w:rsidRPr="00C1664C">
        <w:rPr>
          <w:sz w:val="24"/>
          <w:szCs w:val="24"/>
        </w:rPr>
        <w:t>requesting the courier service. The delivery man will be able to accept the couriers he wants to pick on his way. Student will be able to see the status of their courier so as staff while delivery man can change it to delivered after delivered.</w:t>
      </w:r>
    </w:p>
    <w:p w14:paraId="75E28B4F" w14:textId="71A17184" w:rsidR="003F251E" w:rsidRPr="00C1664C" w:rsidRDefault="003F251E">
      <w:pPr>
        <w:rPr>
          <w:sz w:val="24"/>
          <w:szCs w:val="24"/>
        </w:rPr>
      </w:pPr>
      <w:r w:rsidRPr="00C1664C">
        <w:rPr>
          <w:sz w:val="24"/>
          <w:szCs w:val="24"/>
        </w:rPr>
        <w:t>The data to be collected</w:t>
      </w:r>
      <w:r w:rsidR="00446A51" w:rsidRPr="00C1664C">
        <w:rPr>
          <w:sz w:val="24"/>
          <w:szCs w:val="24"/>
        </w:rPr>
        <w:t xml:space="preserve"> for MongoDB</w:t>
      </w:r>
      <w:r w:rsidRPr="00C1664C">
        <w:rPr>
          <w:sz w:val="24"/>
          <w:szCs w:val="24"/>
        </w:rPr>
        <w:t xml:space="preserve"> would </w:t>
      </w:r>
      <w:r w:rsidR="00BD1F93" w:rsidRPr="00C1664C">
        <w:rPr>
          <w:sz w:val="24"/>
          <w:szCs w:val="24"/>
        </w:rPr>
        <w:t>be.</w:t>
      </w:r>
      <w:r w:rsidRPr="00C1664C">
        <w:rPr>
          <w:sz w:val="24"/>
          <w:szCs w:val="24"/>
        </w:rPr>
        <w:t xml:space="preserve"> </w:t>
      </w:r>
    </w:p>
    <w:p w14:paraId="52954AD2" w14:textId="6B57AAF6" w:rsidR="00603A65" w:rsidRPr="00C1664C" w:rsidRDefault="003F251E">
      <w:pPr>
        <w:rPr>
          <w:sz w:val="24"/>
          <w:szCs w:val="24"/>
        </w:rPr>
      </w:pPr>
      <w:r w:rsidRPr="00C1664C">
        <w:rPr>
          <w:sz w:val="24"/>
          <w:szCs w:val="24"/>
        </w:rPr>
        <w:t xml:space="preserve">Student (ID, </w:t>
      </w:r>
      <w:r w:rsidR="00C1664C" w:rsidRPr="00C1664C">
        <w:rPr>
          <w:sz w:val="24"/>
          <w:szCs w:val="24"/>
        </w:rPr>
        <w:t>Name, Date</w:t>
      </w:r>
      <w:r w:rsidR="00075521" w:rsidRPr="00C1664C">
        <w:rPr>
          <w:sz w:val="24"/>
          <w:szCs w:val="24"/>
        </w:rPr>
        <w:t xml:space="preserve"> of Birth</w:t>
      </w:r>
      <w:r w:rsidR="00BD1F93" w:rsidRPr="00C1664C">
        <w:rPr>
          <w:sz w:val="24"/>
          <w:szCs w:val="24"/>
        </w:rPr>
        <w:t>, Contact</w:t>
      </w:r>
      <w:r w:rsidRPr="00C1664C">
        <w:rPr>
          <w:sz w:val="24"/>
          <w:szCs w:val="24"/>
        </w:rPr>
        <w:t xml:space="preserve"> Number, Request Type, Additional Requests, Payment (Credit Card / Student Balance</w:t>
      </w:r>
      <w:proofErr w:type="gramStart"/>
      <w:r w:rsidRPr="00C1664C">
        <w:rPr>
          <w:sz w:val="24"/>
          <w:szCs w:val="24"/>
        </w:rPr>
        <w:t>) )</w:t>
      </w:r>
      <w:proofErr w:type="gramEnd"/>
      <w:r w:rsidRPr="00C1664C">
        <w:rPr>
          <w:sz w:val="24"/>
          <w:szCs w:val="24"/>
        </w:rPr>
        <w:t xml:space="preserve"> </w:t>
      </w:r>
    </w:p>
    <w:p w14:paraId="469E187C" w14:textId="681F00FC" w:rsidR="003F251E" w:rsidRPr="00C1664C" w:rsidRDefault="003F251E">
      <w:pPr>
        <w:rPr>
          <w:sz w:val="24"/>
          <w:szCs w:val="24"/>
        </w:rPr>
      </w:pPr>
      <w:r w:rsidRPr="00C1664C">
        <w:rPr>
          <w:sz w:val="24"/>
          <w:szCs w:val="24"/>
        </w:rPr>
        <w:t xml:space="preserve">Staff (ID, </w:t>
      </w:r>
      <w:r w:rsidR="00C1664C" w:rsidRPr="00C1664C">
        <w:rPr>
          <w:sz w:val="24"/>
          <w:szCs w:val="24"/>
        </w:rPr>
        <w:t>Name,</w:t>
      </w:r>
      <w:r w:rsidRPr="00C1664C">
        <w:rPr>
          <w:sz w:val="24"/>
          <w:szCs w:val="24"/>
        </w:rPr>
        <w:t xml:space="preserve"> </w:t>
      </w:r>
      <w:r w:rsidR="00C1664C" w:rsidRPr="00C1664C">
        <w:rPr>
          <w:sz w:val="24"/>
          <w:szCs w:val="24"/>
        </w:rPr>
        <w:t>Position,</w:t>
      </w:r>
      <w:r w:rsidRPr="00C1664C">
        <w:rPr>
          <w:sz w:val="24"/>
          <w:szCs w:val="24"/>
        </w:rPr>
        <w:t xml:space="preserve"> Department, Office Number, Request Type, Additional Requests)</w:t>
      </w:r>
    </w:p>
    <w:p w14:paraId="1AE4E03B" w14:textId="40B3A04B" w:rsidR="003F251E" w:rsidRPr="00C1664C" w:rsidRDefault="003F251E">
      <w:pPr>
        <w:rPr>
          <w:sz w:val="24"/>
          <w:szCs w:val="24"/>
        </w:rPr>
      </w:pPr>
      <w:r w:rsidRPr="00C1664C">
        <w:rPr>
          <w:sz w:val="24"/>
          <w:szCs w:val="24"/>
        </w:rPr>
        <w:t xml:space="preserve">Delivery Man (ID, </w:t>
      </w:r>
      <w:r w:rsidR="00C1664C" w:rsidRPr="00C1664C">
        <w:rPr>
          <w:sz w:val="24"/>
          <w:szCs w:val="24"/>
        </w:rPr>
        <w:t>Name,</w:t>
      </w:r>
      <w:r w:rsidRPr="00C1664C">
        <w:rPr>
          <w:sz w:val="24"/>
          <w:szCs w:val="24"/>
        </w:rPr>
        <w:t xml:space="preserve"> Contact Number)</w:t>
      </w:r>
    </w:p>
    <w:p w14:paraId="36A9CB56" w14:textId="150F490F" w:rsidR="00075521" w:rsidRPr="00C1664C" w:rsidRDefault="00075521">
      <w:pPr>
        <w:rPr>
          <w:sz w:val="24"/>
          <w:szCs w:val="24"/>
        </w:rPr>
      </w:pPr>
      <w:r w:rsidRPr="00C1664C">
        <w:rPr>
          <w:sz w:val="24"/>
          <w:szCs w:val="24"/>
        </w:rPr>
        <w:t>The development would try to be Object Oriented Style</w:t>
      </w:r>
      <w:r w:rsidR="00446A51" w:rsidRPr="00C1664C">
        <w:rPr>
          <w:sz w:val="24"/>
          <w:szCs w:val="24"/>
        </w:rPr>
        <w:t xml:space="preserve"> to incorporate JSON</w:t>
      </w:r>
      <w:r w:rsidRPr="00C1664C">
        <w:rPr>
          <w:sz w:val="24"/>
          <w:szCs w:val="24"/>
        </w:rPr>
        <w:t xml:space="preserve"> in which Person would be a parent super class while Staff, Student &amp; Delivery man will be child sub classes. There </w:t>
      </w:r>
      <w:r w:rsidR="0008264B">
        <w:rPr>
          <w:sz w:val="24"/>
          <w:szCs w:val="24"/>
        </w:rPr>
        <w:t>c</w:t>
      </w:r>
      <w:r w:rsidRPr="00C1664C">
        <w:rPr>
          <w:sz w:val="24"/>
          <w:szCs w:val="24"/>
        </w:rPr>
        <w:t>ould be other optional classes involved such as Request &amp; Credit Card with limited attributes.</w:t>
      </w:r>
      <w:r w:rsidR="00446A51" w:rsidRPr="00C1664C">
        <w:rPr>
          <w:sz w:val="24"/>
          <w:szCs w:val="24"/>
        </w:rPr>
        <w:t xml:space="preserve"> Only in further implementation of the mentioned requirements the lack and overhead maybe realized.</w:t>
      </w:r>
    </w:p>
    <w:p w14:paraId="28FAD09A" w14:textId="1BB9E555" w:rsidR="00446A51" w:rsidRPr="00C1664C" w:rsidRDefault="00446A51">
      <w:pPr>
        <w:rPr>
          <w:sz w:val="24"/>
          <w:szCs w:val="24"/>
        </w:rPr>
      </w:pPr>
      <w:r w:rsidRPr="00C1664C">
        <w:rPr>
          <w:sz w:val="24"/>
          <w:szCs w:val="24"/>
        </w:rPr>
        <w:t>Technologies to be used would involve MongoDB, Express JS, Angular</w:t>
      </w:r>
      <w:r w:rsidR="00F116E4" w:rsidRPr="00C1664C">
        <w:rPr>
          <w:sz w:val="24"/>
          <w:szCs w:val="24"/>
        </w:rPr>
        <w:t xml:space="preserve"> </w:t>
      </w:r>
      <w:r w:rsidR="00C1664C" w:rsidRPr="00C1664C">
        <w:rPr>
          <w:sz w:val="24"/>
          <w:szCs w:val="24"/>
        </w:rPr>
        <w:t>JS,</w:t>
      </w:r>
      <w:r w:rsidR="00F116E4" w:rsidRPr="00C1664C">
        <w:rPr>
          <w:sz w:val="24"/>
          <w:szCs w:val="24"/>
        </w:rPr>
        <w:t xml:space="preserve"> Node Js, HTML5, CSS3, Java Script and hopefully Bootstrap and Amazon Web Services.</w:t>
      </w:r>
    </w:p>
    <w:p w14:paraId="1E8A64D7" w14:textId="6A2C9DF2" w:rsidR="00BD1F93" w:rsidRDefault="00BD1F93"/>
    <w:p w14:paraId="42F4172D" w14:textId="5AED4F44" w:rsidR="00BD1F93" w:rsidRDefault="00BD1F93"/>
    <w:sectPr w:rsidR="00BD1F93" w:rsidSect="00C1664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16B38" w14:textId="77777777" w:rsidR="00AB007E" w:rsidRDefault="00AB007E" w:rsidP="00BF1A2D">
      <w:pPr>
        <w:spacing w:after="0" w:line="240" w:lineRule="auto"/>
      </w:pPr>
      <w:r>
        <w:separator/>
      </w:r>
    </w:p>
  </w:endnote>
  <w:endnote w:type="continuationSeparator" w:id="0">
    <w:p w14:paraId="3D52E73E" w14:textId="77777777" w:rsidR="00AB007E" w:rsidRDefault="00AB007E" w:rsidP="00BF1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71FF5" w14:textId="77777777" w:rsidR="00AB007E" w:rsidRDefault="00AB007E" w:rsidP="00BF1A2D">
      <w:pPr>
        <w:spacing w:after="0" w:line="240" w:lineRule="auto"/>
      </w:pPr>
      <w:r>
        <w:separator/>
      </w:r>
    </w:p>
  </w:footnote>
  <w:footnote w:type="continuationSeparator" w:id="0">
    <w:p w14:paraId="3BCCBF8F" w14:textId="77777777" w:rsidR="00AB007E" w:rsidRDefault="00AB007E" w:rsidP="00BF1A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3NTQxN7c0tDAxMjBV0lEKTi0uzszPAykwrAUAFgye0ywAAAA="/>
  </w:docVars>
  <w:rsids>
    <w:rsidRoot w:val="00BF1A2D"/>
    <w:rsid w:val="00053077"/>
    <w:rsid w:val="00075521"/>
    <w:rsid w:val="0008264B"/>
    <w:rsid w:val="000C7A50"/>
    <w:rsid w:val="003F251E"/>
    <w:rsid w:val="00446A51"/>
    <w:rsid w:val="0056317F"/>
    <w:rsid w:val="00603A65"/>
    <w:rsid w:val="00814847"/>
    <w:rsid w:val="00853412"/>
    <w:rsid w:val="00983684"/>
    <w:rsid w:val="009D041C"/>
    <w:rsid w:val="00AB007E"/>
    <w:rsid w:val="00BD1F93"/>
    <w:rsid w:val="00BF1A2D"/>
    <w:rsid w:val="00C1664C"/>
    <w:rsid w:val="00DD1BBD"/>
    <w:rsid w:val="00E0466D"/>
    <w:rsid w:val="00E75671"/>
    <w:rsid w:val="00F116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071D"/>
  <w15:chartTrackingRefBased/>
  <w15:docId w15:val="{43DCE1D8-7052-45FB-BBC3-E162F5338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A2D"/>
  </w:style>
  <w:style w:type="paragraph" w:styleId="Footer">
    <w:name w:val="footer"/>
    <w:basedOn w:val="Normal"/>
    <w:link w:val="FooterChar"/>
    <w:uiPriority w:val="99"/>
    <w:unhideWhenUsed/>
    <w:rsid w:val="00BF1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A2D"/>
  </w:style>
  <w:style w:type="paragraph" w:styleId="NoSpacing">
    <w:name w:val="No Spacing"/>
    <w:link w:val="NoSpacingChar"/>
    <w:uiPriority w:val="1"/>
    <w:qFormat/>
    <w:rsid w:val="00C1664C"/>
    <w:pPr>
      <w:spacing w:after="0" w:line="240" w:lineRule="auto"/>
    </w:pPr>
    <w:rPr>
      <w:rFonts w:eastAsiaTheme="minorEastAsia"/>
    </w:rPr>
  </w:style>
  <w:style w:type="character" w:customStyle="1" w:styleId="NoSpacingChar">
    <w:name w:val="No Spacing Char"/>
    <w:basedOn w:val="DefaultParagraphFont"/>
    <w:link w:val="NoSpacing"/>
    <w:uiPriority w:val="1"/>
    <w:rsid w:val="00C1664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C8AC829453640D5B8BC7BCAA6344AEE"/>
        <w:category>
          <w:name w:val="General"/>
          <w:gallery w:val="placeholder"/>
        </w:category>
        <w:types>
          <w:type w:val="bbPlcHdr"/>
        </w:types>
        <w:behaviors>
          <w:behavior w:val="content"/>
        </w:behaviors>
        <w:guid w:val="{03F8162E-36F9-4255-A0B1-1B89102D4683}"/>
      </w:docPartPr>
      <w:docPartBody>
        <w:p w:rsidR="00000000" w:rsidRDefault="00C745B4" w:rsidP="00C745B4">
          <w:pPr>
            <w:pStyle w:val="5C8AC829453640D5B8BC7BCAA6344AEE"/>
          </w:pPr>
          <w:r>
            <w:rPr>
              <w:rFonts w:asciiTheme="majorHAnsi" w:eastAsiaTheme="majorEastAsia" w:hAnsiTheme="majorHAnsi" w:cstheme="majorBidi"/>
              <w:caps/>
              <w:color w:val="4472C4" w:themeColor="accent1"/>
              <w:sz w:val="80"/>
              <w:szCs w:val="80"/>
            </w:rPr>
            <w:t>[Document title]</w:t>
          </w:r>
        </w:p>
      </w:docPartBody>
    </w:docPart>
    <w:docPart>
      <w:docPartPr>
        <w:name w:val="301E0C947829472E92567B18FCEE368F"/>
        <w:category>
          <w:name w:val="General"/>
          <w:gallery w:val="placeholder"/>
        </w:category>
        <w:types>
          <w:type w:val="bbPlcHdr"/>
        </w:types>
        <w:behaviors>
          <w:behavior w:val="content"/>
        </w:behaviors>
        <w:guid w:val="{20B0BD88-5686-44DF-8A87-020270FBEE95}"/>
      </w:docPartPr>
      <w:docPartBody>
        <w:p w:rsidR="00000000" w:rsidRDefault="00C745B4" w:rsidP="00C745B4">
          <w:pPr>
            <w:pStyle w:val="301E0C947829472E92567B18FCEE368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B4"/>
    <w:rsid w:val="000878DA"/>
    <w:rsid w:val="00C745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8AC829453640D5B8BC7BCAA6344AEE">
    <w:name w:val="5C8AC829453640D5B8BC7BCAA6344AEE"/>
    <w:rsid w:val="00C745B4"/>
  </w:style>
  <w:style w:type="paragraph" w:customStyle="1" w:styleId="301E0C947829472E92567B18FCEE368F">
    <w:name w:val="301E0C947829472E92567B18FCEE368F"/>
    <w:rsid w:val="00C745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 COURIER SERVICE</dc:title>
  <dc:subject>SUPERVISED BY – DR. Murad Al-Rajab</dc:subject>
  <dc:creator>ADU Student</dc:creator>
  <cp:keywords/>
  <dc:description/>
  <cp:lastModifiedBy>ADU Student</cp:lastModifiedBy>
  <cp:revision>1</cp:revision>
  <dcterms:created xsi:type="dcterms:W3CDTF">2021-03-09T08:17:00Z</dcterms:created>
  <dcterms:modified xsi:type="dcterms:W3CDTF">2021-03-10T11:17:00Z</dcterms:modified>
</cp:coreProperties>
</file>