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6ED5" w14:textId="77777777"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F85E9C">
        <w:rPr>
          <w:b/>
        </w:rPr>
        <w:t>5110135</w:t>
      </w:r>
      <w:r w:rsidRPr="00F41EEF">
        <w:rPr>
          <w:b/>
        </w:rPr>
        <w:t xml:space="preserve"> </w:t>
      </w:r>
      <w:r w:rsidR="00F85E9C">
        <w:rPr>
          <w:rFonts w:hint="eastAsia"/>
          <w:b/>
        </w:rPr>
        <w:t>캡스톤디자인</w:t>
      </w:r>
      <w:r w:rsidRPr="00F41EEF">
        <w:rPr>
          <w:rFonts w:hint="eastAsia"/>
          <w:b/>
        </w:rPr>
        <w:t xml:space="preserve"> 2020S] </w:t>
      </w:r>
    </w:p>
    <w:p w14:paraId="4C84C4A9" w14:textId="77777777" w:rsidR="00F41EEF" w:rsidRDefault="001E3332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Progress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Report</w:t>
      </w:r>
    </w:p>
    <w:p w14:paraId="1C7954B9" w14:textId="77777777" w:rsidR="001E3332" w:rsidRDefault="00AB20D1" w:rsidP="007D07A0">
      <w:pPr>
        <w:spacing w:line="240" w:lineRule="auto"/>
        <w:jc w:val="left"/>
        <w:rPr>
          <w:sz w:val="18"/>
        </w:rPr>
      </w:pPr>
      <w:r>
        <w:rPr>
          <w:rFonts w:hint="eastAsia"/>
          <w:sz w:val="18"/>
        </w:rPr>
        <w:t>팀</w:t>
      </w:r>
      <w:r>
        <w:rPr>
          <w:sz w:val="18"/>
        </w:rPr>
        <w:t xml:space="preserve"> </w:t>
      </w:r>
      <w:r>
        <w:rPr>
          <w:rFonts w:hint="eastAsia"/>
          <w:sz w:val="18"/>
        </w:rPr>
        <w:t>번호</w:t>
      </w:r>
      <w:r>
        <w:rPr>
          <w:sz w:val="18"/>
        </w:rPr>
        <w:t xml:space="preserve">: </w:t>
      </w:r>
      <w:r>
        <w:rPr>
          <w:sz w:val="18"/>
        </w:rPr>
        <w:tab/>
      </w:r>
      <w:r>
        <w:rPr>
          <w:sz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332" w14:paraId="15C01D3F" w14:textId="77777777" w:rsidTr="001E3332">
        <w:tc>
          <w:tcPr>
            <w:tcW w:w="9016" w:type="dxa"/>
          </w:tcPr>
          <w:p w14:paraId="75B40210" w14:textId="77777777" w:rsidR="001E3332" w:rsidRPr="001E3332" w:rsidRDefault="001E3332" w:rsidP="009A2E51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주차별 진행 내용 및 결과를 자유롭게 작성.</w:t>
            </w:r>
            <w:r>
              <w:rPr>
                <w:sz w:val="18"/>
              </w:rPr>
              <w:t xml:space="preserve"> </w:t>
            </w:r>
            <w:r w:rsidR="009A2E51">
              <w:rPr>
                <w:sz w:val="18"/>
              </w:rPr>
              <w:t xml:space="preserve">분량 </w:t>
            </w:r>
            <w:r w:rsidR="009A2E51">
              <w:rPr>
                <w:rFonts w:hint="eastAsia"/>
                <w:sz w:val="18"/>
              </w:rPr>
              <w:t xml:space="preserve">제한은 없으나 </w:t>
            </w:r>
            <w:r>
              <w:rPr>
                <w:rFonts w:hint="eastAsia"/>
                <w:sz w:val="18"/>
              </w:rPr>
              <w:t>본</w:t>
            </w:r>
            <w:r w:rsidR="009A2E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과제도 이번 학기 평가의 대상임</w:t>
            </w:r>
            <w:r w:rsidR="009A2E51">
              <w:rPr>
                <w:rFonts w:hint="eastAsia"/>
                <w:sz w:val="18"/>
              </w:rPr>
              <w:t>에 유의.</w:t>
            </w:r>
            <w:r w:rsidR="009A2E51">
              <w:rPr>
                <w:sz w:val="18"/>
              </w:rPr>
              <w:t xml:space="preserve"> </w:t>
            </w:r>
            <w:r w:rsidR="00F00E9D" w:rsidRPr="00F00E9D">
              <w:rPr>
                <w:rFonts w:hint="eastAsia"/>
                <w:b/>
                <w:sz w:val="18"/>
              </w:rPr>
              <w:t>주차별 목표</w:t>
            </w:r>
            <w:r w:rsidR="00F00E9D">
              <w:rPr>
                <w:rFonts w:hint="eastAsia"/>
                <w:sz w:val="18"/>
              </w:rPr>
              <w:t>는 3주차 작성 내용과 완전히 일치할 필요는 없으므로 진행 상황에 맞게 지정.</w:t>
            </w:r>
            <w:r w:rsidR="00F00E9D">
              <w:rPr>
                <w:sz w:val="18"/>
              </w:rPr>
              <w:t xml:space="preserve"> </w:t>
            </w:r>
            <w:r w:rsidRPr="00F00E9D">
              <w:rPr>
                <w:rFonts w:hint="eastAsia"/>
                <w:b/>
                <w:sz w:val="18"/>
              </w:rPr>
              <w:t>진행 결과</w:t>
            </w:r>
            <w:r>
              <w:rPr>
                <w:rFonts w:hint="eastAsia"/>
                <w:sz w:val="18"/>
              </w:rPr>
              <w:t xml:space="preserve">는 </w:t>
            </w:r>
            <w:r w:rsidR="00967CA2">
              <w:rPr>
                <w:rFonts w:hint="eastAsia"/>
                <w:sz w:val="18"/>
              </w:rPr>
              <w:t>주차별 목표 항목과 대응하도록 작성.</w:t>
            </w:r>
            <w:r w:rsidR="00967CA2"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자료 수집을 한 경우 자료 수집 내용을 작성하고,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개발을 진행한 경우 Github에 commit한 내역을 캡쳐하여 올릴 것(마지막장 예시 참고).</w:t>
            </w:r>
          </w:p>
        </w:tc>
      </w:tr>
    </w:tbl>
    <w:p w14:paraId="062EB010" w14:textId="77777777" w:rsidR="00F27A68" w:rsidRPr="00F27A68" w:rsidRDefault="00AB20D1" w:rsidP="007D07A0">
      <w:pPr>
        <w:spacing w:line="240" w:lineRule="auto"/>
        <w:jc w:val="left"/>
        <w:rPr>
          <w:sz w:val="18"/>
        </w:rPr>
      </w:pPr>
      <w:r>
        <w:rPr>
          <w:sz w:val="18"/>
        </w:rPr>
        <w:tab/>
      </w:r>
      <w:r w:rsidR="00F27A68">
        <w:rPr>
          <w:sz w:val="18"/>
        </w:rPr>
        <w:t xml:space="preserve"> </w:t>
      </w:r>
    </w:p>
    <w:p w14:paraId="482515CD" w14:textId="14FE7371" w:rsidR="00B44202" w:rsidRPr="00B03B05" w:rsidRDefault="00F27A68">
      <w:pPr>
        <w:rPr>
          <w:b/>
          <w:sz w:val="22"/>
          <w:szCs w:val="24"/>
        </w:rPr>
      </w:pPr>
      <w:r>
        <w:rPr>
          <w:b/>
        </w:rPr>
        <w:t>1</w:t>
      </w:r>
      <w:r w:rsidR="00D71E32" w:rsidRPr="00D71E32">
        <w:rPr>
          <w:b/>
        </w:rPr>
        <w:t xml:space="preserve">. </w:t>
      </w:r>
      <w:r w:rsidR="00D71E32" w:rsidRPr="00D71E32">
        <w:rPr>
          <w:rFonts w:hint="eastAsia"/>
          <w:b/>
        </w:rPr>
        <w:t>프로젝트 주제</w:t>
      </w:r>
      <w:r w:rsidR="001E3332" w:rsidRPr="00B03B05">
        <w:rPr>
          <w:rFonts w:hint="eastAsia"/>
          <w:b/>
          <w:sz w:val="22"/>
          <w:szCs w:val="24"/>
        </w:rPr>
        <w:t>:</w:t>
      </w:r>
      <w:r w:rsidR="00707DED" w:rsidRPr="00B03B05">
        <w:rPr>
          <w:rFonts w:hint="eastAsia"/>
          <w:kern w:val="0"/>
          <w:szCs w:val="24"/>
        </w:rPr>
        <w:t xml:space="preserve"> </w:t>
      </w:r>
      <w:r w:rsidR="00707DED" w:rsidRPr="00B03B05">
        <w:rPr>
          <w:rFonts w:hint="eastAsia"/>
          <w:b/>
          <w:bCs/>
          <w:kern w:val="0"/>
          <w:szCs w:val="24"/>
        </w:rPr>
        <w:t>B</w:t>
      </w:r>
      <w:r w:rsidR="00707DED" w:rsidRPr="00B03B05">
        <w:rPr>
          <w:rFonts w:hint="eastAsia"/>
          <w:b/>
          <w:bCs/>
          <w:kern w:val="0"/>
          <w:szCs w:val="24"/>
        </w:rPr>
        <w:t>eacon(비콘)을 이용한 행사장 안내시스템 및 이용자 간 커뮤니티 구축</w:t>
      </w:r>
    </w:p>
    <w:p w14:paraId="51C237F5" w14:textId="77777777" w:rsidR="00F27A68" w:rsidRDefault="00F27A68">
      <w:pPr>
        <w:rPr>
          <w:b/>
        </w:rPr>
      </w:pPr>
      <w:r w:rsidRPr="00F27A68">
        <w:rPr>
          <w:rFonts w:hint="eastAsia"/>
          <w:b/>
        </w:rPr>
        <w:t>2</w:t>
      </w:r>
      <w:r w:rsidRPr="00F27A68">
        <w:rPr>
          <w:b/>
        </w:rPr>
        <w:t>.</w:t>
      </w:r>
      <w:r w:rsidRPr="00F27A68">
        <w:rPr>
          <w:rFonts w:hint="eastAsia"/>
          <w:b/>
        </w:rPr>
        <w:t xml:space="preserve"> </w:t>
      </w:r>
      <w:r w:rsidR="001E3332">
        <w:rPr>
          <w:rFonts w:hint="eastAsia"/>
          <w:b/>
        </w:rPr>
        <w:t>주차별 목표 및 달성</w:t>
      </w:r>
      <w:r w:rsidR="0030106C">
        <w:rPr>
          <w:rFonts w:hint="eastAsia"/>
          <w:b/>
        </w:rPr>
        <w:t>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701"/>
        <w:gridCol w:w="1224"/>
      </w:tblGrid>
      <w:tr w:rsidR="00F921D1" w:rsidRPr="008D0F64" w14:paraId="2F798C0A" w14:textId="77777777" w:rsidTr="00F921D1">
        <w:tc>
          <w:tcPr>
            <w:tcW w:w="6091" w:type="dxa"/>
            <w:shd w:val="clear" w:color="auto" w:fill="D9D9D9" w:themeFill="background1" w:themeFillShade="D9"/>
          </w:tcPr>
          <w:p w14:paraId="22E98DB8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주차별 목표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EE8BE8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담당자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7E7A28BB" w14:textId="77777777" w:rsidR="00F921D1" w:rsidRDefault="00F921D1" w:rsidP="003B2AE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달성</w:t>
            </w:r>
            <w:r w:rsidR="0030106C">
              <w:rPr>
                <w:rFonts w:hint="eastAsia"/>
                <w:sz w:val="18"/>
              </w:rPr>
              <w:t>률</w:t>
            </w:r>
          </w:p>
        </w:tc>
      </w:tr>
      <w:tr w:rsidR="00F921D1" w:rsidRPr="00B03B05" w14:paraId="7B6FE07E" w14:textId="77777777" w:rsidTr="00F921D1">
        <w:tc>
          <w:tcPr>
            <w:tcW w:w="6091" w:type="dxa"/>
            <w:shd w:val="clear" w:color="auto" w:fill="FFFFFF" w:themeFill="background1"/>
          </w:tcPr>
          <w:p w14:paraId="64FE2A15" w14:textId="05E41AB4" w:rsidR="00F921D1" w:rsidRPr="00B03B05" w:rsidRDefault="00967CA2" w:rsidP="001E3332">
            <w:pPr>
              <w:rPr>
                <w:szCs w:val="24"/>
              </w:rPr>
            </w:pPr>
            <w:r w:rsidRPr="00B03B05">
              <w:rPr>
                <w:rFonts w:hint="eastAsia"/>
                <w:szCs w:val="24"/>
              </w:rPr>
              <w:t>(1)</w:t>
            </w:r>
            <w:r w:rsidRPr="00B03B05">
              <w:rPr>
                <w:szCs w:val="24"/>
              </w:rPr>
              <w:t xml:space="preserve"> </w:t>
            </w:r>
            <w:r w:rsidR="00707DED" w:rsidRPr="00B03B05">
              <w:rPr>
                <w:szCs w:val="24"/>
              </w:rPr>
              <w:t xml:space="preserve">iBeacon </w:t>
            </w:r>
            <w:r w:rsidR="00707DED" w:rsidRPr="00B03B05">
              <w:rPr>
                <w:rFonts w:hint="eastAsia"/>
                <w:szCs w:val="24"/>
              </w:rPr>
              <w:t xml:space="preserve">관련 라이브러리 및 오픈소스 </w:t>
            </w:r>
            <w:proofErr w:type="gramStart"/>
            <w:r w:rsidR="00707DED" w:rsidRPr="00B03B05">
              <w:rPr>
                <w:rFonts w:hint="eastAsia"/>
                <w:szCs w:val="24"/>
              </w:rPr>
              <w:t xml:space="preserve">수집 </w:t>
            </w:r>
            <w:r w:rsidR="00707DED" w:rsidRPr="00B03B05">
              <w:rPr>
                <w:szCs w:val="24"/>
              </w:rPr>
              <w:t>/</w:t>
            </w:r>
            <w:proofErr w:type="gramEnd"/>
            <w:r w:rsidR="00707DED" w:rsidRPr="00B03B05">
              <w:rPr>
                <w:szCs w:val="24"/>
              </w:rPr>
              <w:t xml:space="preserve"> </w:t>
            </w:r>
            <w:r w:rsidR="00707DED" w:rsidRPr="00B03B05">
              <w:rPr>
                <w:rFonts w:hint="eastAsia"/>
                <w:szCs w:val="24"/>
              </w:rPr>
              <w:t>자료조사</w:t>
            </w:r>
          </w:p>
          <w:p w14:paraId="05A1484A" w14:textId="1DB7946D" w:rsidR="00F921D1" w:rsidRPr="00B03B05" w:rsidRDefault="00967CA2" w:rsidP="001E3332">
            <w:pPr>
              <w:rPr>
                <w:rFonts w:hint="eastAsia"/>
                <w:szCs w:val="24"/>
              </w:rPr>
            </w:pPr>
            <w:r w:rsidRPr="00B03B05">
              <w:rPr>
                <w:rFonts w:hint="eastAsia"/>
                <w:szCs w:val="24"/>
              </w:rPr>
              <w:t>(2)</w:t>
            </w:r>
            <w:r w:rsidR="00707DED" w:rsidRPr="00B03B05">
              <w:rPr>
                <w:szCs w:val="24"/>
              </w:rPr>
              <w:t xml:space="preserve"> </w:t>
            </w:r>
            <w:r w:rsidR="00707DED" w:rsidRPr="00B03B05">
              <w:rPr>
                <w:rFonts w:hint="eastAsia"/>
                <w:szCs w:val="24"/>
              </w:rPr>
              <w:t>필요한 물품 조사 및 예비 예산서 작성</w:t>
            </w:r>
          </w:p>
          <w:p w14:paraId="175EFE80" w14:textId="46FE92DA" w:rsidR="00707DED" w:rsidRPr="00B03B05" w:rsidRDefault="00967CA2" w:rsidP="001E3332">
            <w:pPr>
              <w:rPr>
                <w:rFonts w:hint="eastAsia"/>
                <w:szCs w:val="24"/>
              </w:rPr>
            </w:pPr>
            <w:r w:rsidRPr="00B03B05">
              <w:rPr>
                <w:rFonts w:hint="eastAsia"/>
                <w:szCs w:val="24"/>
              </w:rPr>
              <w:t>(3)</w:t>
            </w:r>
            <w:r w:rsidR="00707DED" w:rsidRPr="00B03B05">
              <w:rPr>
                <w:szCs w:val="24"/>
              </w:rPr>
              <w:t xml:space="preserve"> </w:t>
            </w:r>
            <w:r w:rsidR="00707DED" w:rsidRPr="00B03B05">
              <w:rPr>
                <w:rFonts w:hint="eastAsia"/>
                <w:szCs w:val="24"/>
              </w:rPr>
              <w:t>구현할 기능에 대한 구체화 및 세부 안건에 대한 팀 회의</w:t>
            </w:r>
          </w:p>
        </w:tc>
        <w:tc>
          <w:tcPr>
            <w:tcW w:w="1701" w:type="dxa"/>
            <w:shd w:val="clear" w:color="auto" w:fill="FFFFFF" w:themeFill="background1"/>
          </w:tcPr>
          <w:p w14:paraId="32563025" w14:textId="7E1D683D" w:rsidR="00F921D1" w:rsidRPr="00B03B05" w:rsidRDefault="00707DED" w:rsidP="003B2AE1">
            <w:pPr>
              <w:rPr>
                <w:szCs w:val="24"/>
              </w:rPr>
            </w:pPr>
            <w:r w:rsidRPr="00B03B05">
              <w:rPr>
                <w:rFonts w:hint="eastAsia"/>
                <w:szCs w:val="24"/>
              </w:rPr>
              <w:t>임정묵,</w:t>
            </w:r>
            <w:r w:rsidRPr="00B03B05">
              <w:rPr>
                <w:szCs w:val="24"/>
              </w:rPr>
              <w:t xml:space="preserve"> </w:t>
            </w:r>
            <w:r w:rsidRPr="00B03B05">
              <w:rPr>
                <w:rFonts w:hint="eastAsia"/>
                <w:szCs w:val="24"/>
              </w:rPr>
              <w:t>이재휴</w:t>
            </w:r>
          </w:p>
          <w:p w14:paraId="2F81C566" w14:textId="6F4E03B8" w:rsidR="00F921D1" w:rsidRPr="00B03B05" w:rsidRDefault="00707DED" w:rsidP="003B2AE1">
            <w:pPr>
              <w:rPr>
                <w:szCs w:val="24"/>
              </w:rPr>
            </w:pPr>
            <w:r w:rsidRPr="00B03B05">
              <w:rPr>
                <w:rFonts w:hint="eastAsia"/>
                <w:szCs w:val="24"/>
              </w:rPr>
              <w:t>김재준,</w:t>
            </w:r>
            <w:r w:rsidRPr="00B03B05">
              <w:rPr>
                <w:szCs w:val="24"/>
              </w:rPr>
              <w:t xml:space="preserve"> </w:t>
            </w:r>
            <w:r w:rsidRPr="00B03B05">
              <w:rPr>
                <w:rFonts w:hint="eastAsia"/>
                <w:szCs w:val="24"/>
              </w:rPr>
              <w:t>황준하</w:t>
            </w:r>
          </w:p>
          <w:p w14:paraId="207E983F" w14:textId="08F629DF" w:rsidR="00F921D1" w:rsidRPr="00B03B05" w:rsidRDefault="00707DED" w:rsidP="003B2AE1">
            <w:pPr>
              <w:rPr>
                <w:szCs w:val="24"/>
              </w:rPr>
            </w:pPr>
            <w:r w:rsidRPr="00B03B05">
              <w:rPr>
                <w:rFonts w:hint="eastAsia"/>
                <w:szCs w:val="24"/>
              </w:rPr>
              <w:t>팀 전원</w:t>
            </w:r>
          </w:p>
        </w:tc>
        <w:tc>
          <w:tcPr>
            <w:tcW w:w="1224" w:type="dxa"/>
            <w:shd w:val="clear" w:color="auto" w:fill="FFFFFF" w:themeFill="background1"/>
          </w:tcPr>
          <w:p w14:paraId="33A37996" w14:textId="14991E65" w:rsidR="00F921D1" w:rsidRPr="00B03B05" w:rsidRDefault="00F921D1" w:rsidP="00F921D1">
            <w:pPr>
              <w:rPr>
                <w:szCs w:val="24"/>
              </w:rPr>
            </w:pPr>
            <w:r w:rsidRPr="00B03B05">
              <w:rPr>
                <w:szCs w:val="24"/>
              </w:rPr>
              <w:t xml:space="preserve"> </w:t>
            </w:r>
            <w:r w:rsidR="00707DED" w:rsidRPr="00B03B05">
              <w:rPr>
                <w:szCs w:val="24"/>
              </w:rPr>
              <w:t>100</w:t>
            </w:r>
            <w:r w:rsidRPr="00B03B05">
              <w:rPr>
                <w:szCs w:val="24"/>
              </w:rPr>
              <w:t xml:space="preserve">   </w:t>
            </w:r>
            <w:r w:rsidRPr="00B03B05">
              <w:rPr>
                <w:rFonts w:hint="eastAsia"/>
                <w:szCs w:val="24"/>
              </w:rPr>
              <w:t>%</w:t>
            </w:r>
          </w:p>
          <w:p w14:paraId="217C3B06" w14:textId="6B98C95A" w:rsidR="00F921D1" w:rsidRPr="00B03B05" w:rsidRDefault="00F921D1" w:rsidP="00F921D1">
            <w:pPr>
              <w:rPr>
                <w:szCs w:val="24"/>
              </w:rPr>
            </w:pPr>
            <w:r w:rsidRPr="00B03B05">
              <w:rPr>
                <w:szCs w:val="24"/>
              </w:rPr>
              <w:t xml:space="preserve"> </w:t>
            </w:r>
            <w:r w:rsidR="00707DED" w:rsidRPr="00B03B05">
              <w:rPr>
                <w:szCs w:val="24"/>
              </w:rPr>
              <w:t>100</w:t>
            </w:r>
            <w:r w:rsidRPr="00B03B05">
              <w:rPr>
                <w:szCs w:val="24"/>
              </w:rPr>
              <w:t xml:space="preserve">   </w:t>
            </w:r>
            <w:r w:rsidRPr="00B03B05">
              <w:rPr>
                <w:rFonts w:hint="eastAsia"/>
                <w:szCs w:val="24"/>
              </w:rPr>
              <w:t>%</w:t>
            </w:r>
          </w:p>
          <w:p w14:paraId="35F10C41" w14:textId="7EA5F174" w:rsidR="00F921D1" w:rsidRPr="00B03B05" w:rsidRDefault="00F921D1" w:rsidP="00F921D1">
            <w:pPr>
              <w:rPr>
                <w:szCs w:val="24"/>
              </w:rPr>
            </w:pPr>
            <w:r w:rsidRPr="00B03B05">
              <w:rPr>
                <w:szCs w:val="24"/>
              </w:rPr>
              <w:t xml:space="preserve"> </w:t>
            </w:r>
            <w:r w:rsidR="00707DED" w:rsidRPr="00B03B05">
              <w:rPr>
                <w:szCs w:val="24"/>
              </w:rPr>
              <w:t>50</w:t>
            </w:r>
            <w:r w:rsidRPr="00B03B05">
              <w:rPr>
                <w:szCs w:val="24"/>
              </w:rPr>
              <w:t xml:space="preserve">   </w:t>
            </w:r>
            <w:r w:rsidRPr="00B03B05">
              <w:rPr>
                <w:rFonts w:hint="eastAsia"/>
                <w:szCs w:val="24"/>
              </w:rPr>
              <w:t>%</w:t>
            </w:r>
          </w:p>
        </w:tc>
      </w:tr>
    </w:tbl>
    <w:p w14:paraId="0E043B89" w14:textId="77777777" w:rsidR="001E3332" w:rsidRDefault="001E3332">
      <w:pPr>
        <w:rPr>
          <w:b/>
        </w:rPr>
      </w:pPr>
    </w:p>
    <w:p w14:paraId="536CB0B0" w14:textId="77777777" w:rsidR="001E3332" w:rsidRDefault="001E3332"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진행 결과</w:t>
      </w:r>
    </w:p>
    <w:p w14:paraId="0BC33971" w14:textId="07B0F4CE" w:rsidR="001E3332" w:rsidRPr="00B03B05" w:rsidRDefault="00967CA2">
      <w:pPr>
        <w:rPr>
          <w:rFonts w:asciiTheme="majorHAnsi" w:eastAsiaTheme="majorHAnsi" w:hAnsiTheme="majorHAnsi" w:hint="eastAsia"/>
          <w:b/>
          <w:sz w:val="22"/>
        </w:rPr>
      </w:pPr>
      <w:r w:rsidRPr="00B03B05">
        <w:rPr>
          <w:rFonts w:asciiTheme="majorHAnsi" w:eastAsiaTheme="majorHAnsi" w:hAnsiTheme="majorHAnsi" w:hint="eastAsia"/>
          <w:b/>
          <w:sz w:val="22"/>
        </w:rPr>
        <w:t>(1)</w:t>
      </w:r>
      <w:r w:rsidR="00707DED" w:rsidRPr="00B03B05">
        <w:rPr>
          <w:rFonts w:asciiTheme="majorHAnsi" w:eastAsiaTheme="majorHAnsi" w:hAnsiTheme="majorHAnsi"/>
          <w:b/>
          <w:sz w:val="22"/>
        </w:rPr>
        <w:t xml:space="preserve"> iBeacon </w:t>
      </w:r>
      <w:r w:rsidR="00707DED" w:rsidRPr="00B03B05">
        <w:rPr>
          <w:rFonts w:asciiTheme="majorHAnsi" w:eastAsiaTheme="majorHAnsi" w:hAnsiTheme="majorHAnsi" w:hint="eastAsia"/>
          <w:b/>
          <w:sz w:val="22"/>
        </w:rPr>
        <w:t xml:space="preserve">관련 라이브러리 및 오픈소스 </w:t>
      </w:r>
      <w:proofErr w:type="gramStart"/>
      <w:r w:rsidR="00707DED" w:rsidRPr="00B03B05">
        <w:rPr>
          <w:rFonts w:asciiTheme="majorHAnsi" w:eastAsiaTheme="majorHAnsi" w:hAnsiTheme="majorHAnsi" w:hint="eastAsia"/>
          <w:b/>
          <w:sz w:val="22"/>
        </w:rPr>
        <w:t>수집 /</w:t>
      </w:r>
      <w:proofErr w:type="gramEnd"/>
      <w:r w:rsidR="00707DED" w:rsidRPr="00B03B05">
        <w:rPr>
          <w:rFonts w:asciiTheme="majorHAnsi" w:eastAsiaTheme="majorHAnsi" w:hAnsiTheme="majorHAnsi"/>
          <w:b/>
          <w:sz w:val="22"/>
        </w:rPr>
        <w:t xml:space="preserve"> </w:t>
      </w:r>
      <w:r w:rsidR="00707DED" w:rsidRPr="00B03B05">
        <w:rPr>
          <w:rFonts w:asciiTheme="majorHAnsi" w:eastAsiaTheme="majorHAnsi" w:hAnsiTheme="majorHAnsi" w:hint="eastAsia"/>
          <w:b/>
          <w:sz w:val="22"/>
        </w:rPr>
        <w:t>자료조사</w:t>
      </w:r>
    </w:p>
    <w:p w14:paraId="1C0CD9D7" w14:textId="77777777" w:rsidR="00B03B05" w:rsidRPr="00B03B05" w:rsidRDefault="00B03B05" w:rsidP="00B03B05">
      <w:pPr>
        <w:pStyle w:val="a5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cs="바탕" w:hint="eastAsia"/>
          <w:b/>
          <w:bCs/>
          <w:sz w:val="22"/>
          <w:szCs w:val="22"/>
        </w:rPr>
        <w:t>①</w:t>
      </w:r>
      <w:r w:rsidRPr="00B03B05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Google Beacon Platform(Eddystone 관련 Opensource)</w:t>
      </w:r>
    </w:p>
    <w:p w14:paraId="340DD915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Eddystone 및 Proximity Beacon API를 활용하기 위한 Google Beacon Platform</w:t>
      </w:r>
    </w:p>
    <w:p w14:paraId="124DDB84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(</w:t>
      </w:r>
      <w:hyperlink r:id="rId5" w:history="1">
        <w:r w:rsidRPr="00B03B05">
          <w:rPr>
            <w:rStyle w:val="a6"/>
            <w:rFonts w:asciiTheme="majorHAnsi" w:eastAsiaTheme="majorHAnsi" w:hAnsiTheme="majorHAnsi" w:hint="eastAsia"/>
            <w:sz w:val="22"/>
            <w:szCs w:val="22"/>
          </w:rPr>
          <w:t>https://github.com/google/beacon-platform</w:t>
        </w:r>
      </w:hyperlink>
      <w:r w:rsidRPr="00B03B05">
        <w:rPr>
          <w:rFonts w:asciiTheme="majorHAnsi" w:eastAsiaTheme="majorHAnsi" w:hAnsiTheme="majorHAnsi" w:hint="eastAsia"/>
          <w:sz w:val="22"/>
          <w:szCs w:val="22"/>
        </w:rPr>
        <w:t xml:space="preserve">, </w:t>
      </w:r>
      <w:hyperlink r:id="rId6" w:history="1">
        <w:r w:rsidRPr="00B03B05">
          <w:rPr>
            <w:rStyle w:val="a6"/>
            <w:rFonts w:asciiTheme="majorHAnsi" w:eastAsiaTheme="majorHAnsi" w:hAnsiTheme="majorHAnsi" w:hint="eastAsia"/>
            <w:sz w:val="22"/>
            <w:szCs w:val="22"/>
          </w:rPr>
          <w:t>https://github.com/google/eddystone</w:t>
        </w:r>
      </w:hyperlink>
      <w:r w:rsidRPr="00B03B05">
        <w:rPr>
          <w:rFonts w:asciiTheme="majorHAnsi" w:eastAsiaTheme="majorHAnsi" w:hAnsiTheme="majorHAnsi" w:hint="eastAsia"/>
          <w:sz w:val="22"/>
          <w:szCs w:val="22"/>
        </w:rPr>
        <w:t>)</w:t>
      </w:r>
    </w:p>
    <w:p w14:paraId="4FEB051C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* Node.js 이용 (</w:t>
      </w:r>
      <w:hyperlink r:id="rId7" w:history="1">
        <w:r w:rsidRPr="00B03B05">
          <w:rPr>
            <w:rStyle w:val="a6"/>
            <w:rFonts w:asciiTheme="majorHAnsi" w:eastAsiaTheme="majorHAnsi" w:hAnsiTheme="majorHAnsi" w:hint="eastAsia"/>
            <w:sz w:val="22"/>
            <w:szCs w:val="22"/>
          </w:rPr>
          <w:t>https://github.com/don/node-eddystone-beacon</w:t>
        </w:r>
      </w:hyperlink>
      <w:r w:rsidRPr="00B03B05">
        <w:rPr>
          <w:rFonts w:asciiTheme="majorHAnsi" w:eastAsiaTheme="majorHAnsi" w:hAnsiTheme="majorHAnsi" w:hint="eastAsia"/>
          <w:sz w:val="22"/>
          <w:szCs w:val="22"/>
        </w:rPr>
        <w:t>)</w:t>
      </w:r>
    </w:p>
    <w:p w14:paraId="062FD8D2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* 휴대폰에서 Eddystone 스캔 (</w:t>
      </w:r>
      <w:hyperlink r:id="rId8" w:history="1">
        <w:r w:rsidRPr="00B03B05">
          <w:rPr>
            <w:rStyle w:val="a6"/>
            <w:rFonts w:asciiTheme="majorHAnsi" w:eastAsiaTheme="majorHAnsi" w:hAnsiTheme="majorHAnsi" w:hint="eastAsia"/>
            <w:sz w:val="22"/>
            <w:szCs w:val="22"/>
          </w:rPr>
          <w:t>https://github.com/evothings/cordova-eddystone</w:t>
        </w:r>
      </w:hyperlink>
      <w:r w:rsidRPr="00B03B05">
        <w:rPr>
          <w:rFonts w:asciiTheme="majorHAnsi" w:eastAsiaTheme="majorHAnsi" w:hAnsiTheme="majorHAnsi" w:hint="eastAsia"/>
          <w:sz w:val="22"/>
          <w:szCs w:val="22"/>
        </w:rPr>
        <w:t>)</w:t>
      </w:r>
    </w:p>
    <w:p w14:paraId="749D9500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cs="바탕" w:hint="eastAsia"/>
          <w:b/>
          <w:bCs/>
          <w:sz w:val="22"/>
          <w:szCs w:val="22"/>
        </w:rPr>
        <w:t>②</w:t>
      </w:r>
      <w:r w:rsidRPr="00B03B05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Android Beacon Library</w:t>
      </w:r>
    </w:p>
    <w:p w14:paraId="5C6A215A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비콘과 상호작용하기 위한 API를 제공하는 안드로이드 라이브러리 모듈이다.</w:t>
      </w:r>
    </w:p>
    <w:p w14:paraId="6E8E5960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(</w:t>
      </w:r>
      <w:hyperlink r:id="rId9" w:history="1">
        <w:r w:rsidRPr="00B03B05">
          <w:rPr>
            <w:rStyle w:val="a6"/>
            <w:rFonts w:asciiTheme="majorHAnsi" w:eastAsiaTheme="majorHAnsi" w:hAnsiTheme="majorHAnsi" w:hint="eastAsia"/>
            <w:sz w:val="22"/>
            <w:szCs w:val="22"/>
          </w:rPr>
          <w:t>https://github.com/AltBeacon/android-beacon-library</w:t>
        </w:r>
      </w:hyperlink>
      <w:r w:rsidRPr="00B03B05">
        <w:rPr>
          <w:rFonts w:asciiTheme="majorHAnsi" w:eastAsiaTheme="majorHAnsi" w:hAnsiTheme="majorHAnsi" w:hint="eastAsia"/>
          <w:sz w:val="22"/>
          <w:szCs w:val="22"/>
        </w:rPr>
        <w:t>)</w:t>
      </w:r>
    </w:p>
    <w:p w14:paraId="6607B65A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(</w:t>
      </w:r>
      <w:hyperlink r:id="rId10" w:history="1">
        <w:r w:rsidRPr="00B03B05">
          <w:rPr>
            <w:rStyle w:val="a6"/>
            <w:rFonts w:asciiTheme="majorHAnsi" w:eastAsiaTheme="majorHAnsi" w:hAnsiTheme="majorHAnsi" w:hint="eastAsia"/>
            <w:sz w:val="22"/>
            <w:szCs w:val="22"/>
          </w:rPr>
          <w:t>https://altbeacon.github.io/android-beacon-library/</w:t>
        </w:r>
      </w:hyperlink>
      <w:r w:rsidRPr="00B03B05">
        <w:rPr>
          <w:rFonts w:asciiTheme="majorHAnsi" w:eastAsiaTheme="majorHAnsi" w:hAnsiTheme="majorHAnsi" w:hint="eastAsia"/>
          <w:sz w:val="22"/>
          <w:szCs w:val="22"/>
        </w:rPr>
        <w:t>)</w:t>
      </w:r>
    </w:p>
    <w:p w14:paraId="50EB8BE9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cs="바탕" w:hint="eastAsia"/>
          <w:b/>
          <w:bCs/>
          <w:sz w:val="22"/>
          <w:szCs w:val="22"/>
        </w:rPr>
        <w:t>③</w:t>
      </w:r>
      <w:r w:rsidRPr="00B03B05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Auto Beacon</w:t>
      </w:r>
    </w:p>
    <w:p w14:paraId="77635517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주변의 비콘 신호를 검색에서 휴대폰에 설정된 매크로를 자동으로 실행하는 앱 소스</w:t>
      </w:r>
    </w:p>
    <w:p w14:paraId="38C43F54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hyperlink r:id="rId11" w:history="1">
        <w:r w:rsidRPr="00B03B05">
          <w:rPr>
            <w:rStyle w:val="a6"/>
            <w:rFonts w:asciiTheme="majorHAnsi" w:eastAsiaTheme="majorHAnsi" w:hAnsiTheme="majorHAnsi" w:hint="eastAsia"/>
            <w:color w:val="800080"/>
            <w:sz w:val="22"/>
            <w:szCs w:val="22"/>
          </w:rPr>
          <w:t>https://github.com/godstale/Auto-Beacon</w:t>
        </w:r>
      </w:hyperlink>
    </w:p>
    <w:p w14:paraId="5BBE499D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cs="바탕" w:hint="eastAsia"/>
          <w:b/>
          <w:bCs/>
          <w:sz w:val="22"/>
          <w:szCs w:val="22"/>
        </w:rPr>
        <w:t>④</w:t>
      </w:r>
      <w:r w:rsidRPr="00B03B05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 Talking Points</w:t>
      </w:r>
    </w:p>
    <w:p w14:paraId="2E1AEC8B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>비콘 관련 오픈소스 프로젝트, 특정 공간 내에서 비콘을 기반으로 음성 안내</w:t>
      </w:r>
    </w:p>
    <w:p w14:paraId="59F16889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  <w:hyperlink r:id="rId12" w:history="1">
        <w:r w:rsidRPr="00B03B05">
          <w:rPr>
            <w:rStyle w:val="a6"/>
            <w:rFonts w:asciiTheme="majorHAnsi" w:eastAsiaTheme="majorHAnsi" w:hAnsiTheme="majorHAnsi" w:hint="eastAsia"/>
            <w:color w:val="800080"/>
            <w:sz w:val="22"/>
            <w:szCs w:val="22"/>
          </w:rPr>
          <w:t>https://code.google.com/archive/p/talkingpoints-2/</w:t>
        </w:r>
      </w:hyperlink>
    </w:p>
    <w:p w14:paraId="3C701574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b/>
          <w:bCs/>
          <w:sz w:val="22"/>
          <w:szCs w:val="22"/>
        </w:rPr>
      </w:pPr>
      <w:r w:rsidRPr="00B03B05">
        <w:rPr>
          <w:rFonts w:asciiTheme="majorHAnsi" w:eastAsiaTheme="majorHAnsi" w:hAnsiTheme="majorHAnsi"/>
          <w:b/>
          <w:bCs/>
          <w:sz w:val="22"/>
          <w:szCs w:val="22"/>
        </w:rPr>
        <w:t xml:space="preserve">- IEEE Bluetooth 4.0 </w:t>
      </w:r>
      <w:proofErr w:type="gramStart"/>
      <w:r w:rsidRPr="00B03B05">
        <w:rPr>
          <w:rFonts w:asciiTheme="majorHAnsi" w:eastAsiaTheme="majorHAnsi" w:hAnsiTheme="majorHAnsi"/>
          <w:b/>
          <w:bCs/>
          <w:sz w:val="22"/>
          <w:szCs w:val="22"/>
        </w:rPr>
        <w:t>Standard :</w:t>
      </w:r>
      <w:proofErr w:type="gramEnd"/>
      <w:r w:rsidRPr="00B03B05">
        <w:rPr>
          <w:rFonts w:asciiTheme="majorHAnsi" w:eastAsiaTheme="majorHAnsi" w:hAnsiTheme="majorHAnsi"/>
          <w:b/>
          <w:bCs/>
          <w:sz w:val="22"/>
          <w:szCs w:val="22"/>
        </w:rPr>
        <w:t xml:space="preserve"> https://ieeexplore.ieee.org/document/6411303</w:t>
      </w:r>
    </w:p>
    <w:p w14:paraId="32F3DEB4" w14:textId="77777777" w:rsidR="00B03B05" w:rsidRPr="00B03B05" w:rsidRDefault="00B03B05" w:rsidP="00B03B05">
      <w:pPr>
        <w:pStyle w:val="MS"/>
        <w:rPr>
          <w:rFonts w:asciiTheme="majorHAnsi" w:eastAsiaTheme="majorHAnsi" w:hAnsiTheme="majorHAnsi"/>
          <w:sz w:val="22"/>
          <w:szCs w:val="22"/>
        </w:rPr>
      </w:pPr>
    </w:p>
    <w:p w14:paraId="1D443A05" w14:textId="62BDFE65" w:rsidR="00B03B05" w:rsidRDefault="00B03B05" w:rsidP="00B03B05">
      <w:pPr>
        <w:pStyle w:val="MS"/>
        <w:rPr>
          <w:rFonts w:asciiTheme="majorHAnsi" w:eastAsiaTheme="majorHAnsi" w:hAnsiTheme="majorHAnsi"/>
          <w:b/>
          <w:bCs/>
          <w:sz w:val="22"/>
          <w:szCs w:val="22"/>
        </w:rPr>
      </w:pPr>
      <w:r w:rsidRPr="00B03B05">
        <w:rPr>
          <w:rFonts w:asciiTheme="majorHAnsi" w:eastAsiaTheme="majorHAnsi" w:hAnsiTheme="majorHAnsi"/>
          <w:b/>
          <w:bCs/>
          <w:sz w:val="22"/>
          <w:szCs w:val="22"/>
        </w:rPr>
        <w:t xml:space="preserve">- Python Beacon scanning </w:t>
      </w:r>
      <w:proofErr w:type="gramStart"/>
      <w:r w:rsidRPr="00B03B05">
        <w:rPr>
          <w:rFonts w:asciiTheme="majorHAnsi" w:eastAsiaTheme="majorHAnsi" w:hAnsiTheme="majorHAnsi"/>
          <w:b/>
          <w:bCs/>
          <w:sz w:val="22"/>
          <w:szCs w:val="22"/>
        </w:rPr>
        <w:t>Library :</w:t>
      </w:r>
      <w:proofErr w:type="gramEnd"/>
      <w:r w:rsidRPr="00B03B05">
        <w:rPr>
          <w:rFonts w:asciiTheme="majorHAnsi" w:eastAsiaTheme="majorHAnsi" w:hAnsiTheme="majorHAnsi"/>
          <w:b/>
          <w:bCs/>
          <w:sz w:val="22"/>
          <w:szCs w:val="22"/>
        </w:rPr>
        <w:t xml:space="preserve"> </w:t>
      </w:r>
      <w:hyperlink r:id="rId13" w:history="1">
        <w:r w:rsidRPr="00A70E31">
          <w:rPr>
            <w:rStyle w:val="a6"/>
            <w:rFonts w:asciiTheme="majorHAnsi" w:eastAsiaTheme="majorHAnsi" w:hAnsiTheme="majorHAnsi"/>
            <w:b/>
            <w:bCs/>
            <w:sz w:val="22"/>
            <w:szCs w:val="22"/>
          </w:rPr>
          <w:t>https://github.com/citruz/beacontools</w:t>
        </w:r>
      </w:hyperlink>
    </w:p>
    <w:p w14:paraId="0C50D92B" w14:textId="77777777" w:rsidR="00B03B05" w:rsidRPr="00B03B05" w:rsidRDefault="00B03B05" w:rsidP="00B03B05">
      <w:pPr>
        <w:pStyle w:val="MS"/>
        <w:rPr>
          <w:rFonts w:asciiTheme="majorHAnsi" w:eastAsiaTheme="majorHAnsi" w:hAnsiTheme="majorHAnsi" w:hint="eastAsia"/>
          <w:b/>
          <w:bCs/>
          <w:sz w:val="22"/>
          <w:szCs w:val="22"/>
        </w:rPr>
      </w:pPr>
    </w:p>
    <w:p w14:paraId="5D729B05" w14:textId="77777777" w:rsidR="00B03B05" w:rsidRPr="00B03B05" w:rsidRDefault="00B03B05" w:rsidP="00B03B05">
      <w:pPr>
        <w:pStyle w:val="a5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 xml:space="preserve">* </w:t>
      </w:r>
      <w:hyperlink r:id="rId14" w:history="1">
        <w:r w:rsidRPr="00B03B05">
          <w:rPr>
            <w:rStyle w:val="a6"/>
            <w:rFonts w:asciiTheme="majorHAnsi" w:eastAsiaTheme="majorHAnsi" w:hAnsiTheme="majorHAnsi" w:hint="eastAsia"/>
            <w:color w:val="800080"/>
            <w:sz w:val="22"/>
            <w:szCs w:val="22"/>
            <w:u w:color="800080"/>
          </w:rPr>
          <w:t>http://blog.naver.com/suk6728/220938750594</w:t>
        </w:r>
      </w:hyperlink>
      <w:r w:rsidRPr="00B03B05">
        <w:rPr>
          <w:rFonts w:asciiTheme="majorHAnsi" w:eastAsiaTheme="majorHAnsi" w:hAnsiTheme="majorHAnsi"/>
          <w:sz w:val="22"/>
          <w:szCs w:val="22"/>
        </w:rPr>
        <w:t xml:space="preserve"> </w:t>
      </w:r>
      <w:r w:rsidRPr="00B03B05">
        <w:rPr>
          <w:rFonts w:asciiTheme="majorHAnsi" w:eastAsiaTheme="majorHAnsi" w:hAnsiTheme="majorHAnsi" w:hint="eastAsia"/>
          <w:sz w:val="22"/>
          <w:szCs w:val="22"/>
        </w:rPr>
        <w:t>(참고)</w:t>
      </w:r>
    </w:p>
    <w:p w14:paraId="1BEA4D48" w14:textId="27DD39EE" w:rsidR="00707DED" w:rsidRDefault="00B03B05" w:rsidP="00B03B05">
      <w:pPr>
        <w:pStyle w:val="a5"/>
        <w:rPr>
          <w:rFonts w:asciiTheme="majorHAnsi" w:eastAsiaTheme="majorHAnsi" w:hAnsiTheme="majorHAnsi"/>
          <w:sz w:val="22"/>
          <w:szCs w:val="22"/>
        </w:rPr>
      </w:pPr>
      <w:r w:rsidRPr="00B03B05">
        <w:rPr>
          <w:rFonts w:asciiTheme="majorHAnsi" w:eastAsiaTheme="majorHAnsi" w:hAnsiTheme="majorHAnsi" w:hint="eastAsia"/>
          <w:sz w:val="22"/>
          <w:szCs w:val="22"/>
        </w:rPr>
        <w:t xml:space="preserve">* </w:t>
      </w:r>
      <w:hyperlink r:id="rId15" w:history="1">
        <w:r w:rsidRPr="00B03B05">
          <w:rPr>
            <w:rStyle w:val="a6"/>
            <w:rFonts w:asciiTheme="majorHAnsi" w:eastAsiaTheme="majorHAnsi" w:hAnsiTheme="majorHAnsi" w:hint="eastAsia"/>
            <w:sz w:val="22"/>
            <w:szCs w:val="22"/>
            <w:u w:color="0000FF"/>
          </w:rPr>
          <w:t>https://altongmon.tistory.com/449</w:t>
        </w:r>
      </w:hyperlink>
      <w:r w:rsidRPr="00B03B05">
        <w:rPr>
          <w:rFonts w:asciiTheme="majorHAnsi" w:eastAsiaTheme="majorHAnsi" w:hAnsiTheme="majorHAnsi"/>
          <w:sz w:val="22"/>
          <w:szCs w:val="22"/>
        </w:rPr>
        <w:t xml:space="preserve"> </w:t>
      </w:r>
      <w:r w:rsidRPr="00B03B05">
        <w:rPr>
          <w:rFonts w:asciiTheme="majorHAnsi" w:eastAsiaTheme="majorHAnsi" w:hAnsiTheme="majorHAnsi" w:hint="eastAsia"/>
          <w:sz w:val="22"/>
          <w:szCs w:val="22"/>
        </w:rPr>
        <w:t>(참고)</w:t>
      </w:r>
    </w:p>
    <w:p w14:paraId="6D043327" w14:textId="77777777" w:rsidR="00B03B05" w:rsidRPr="00B03B05" w:rsidRDefault="00B03B05" w:rsidP="00B03B05">
      <w:pPr>
        <w:pStyle w:val="a5"/>
        <w:rPr>
          <w:rFonts w:asciiTheme="majorHAnsi" w:eastAsiaTheme="majorHAnsi" w:hAnsiTheme="majorHAnsi" w:hint="eastAsia"/>
          <w:sz w:val="22"/>
          <w:szCs w:val="22"/>
        </w:rPr>
      </w:pPr>
    </w:p>
    <w:p w14:paraId="5B7F4DEF" w14:textId="29D2ED67" w:rsidR="00967CA2" w:rsidRDefault="00967CA2">
      <w:pPr>
        <w:rPr>
          <w:b/>
        </w:rPr>
      </w:pPr>
      <w:r>
        <w:rPr>
          <w:rFonts w:hint="eastAsia"/>
          <w:b/>
        </w:rPr>
        <w:t>(2)</w:t>
      </w:r>
      <w:r w:rsidR="00707DED">
        <w:rPr>
          <w:b/>
        </w:rPr>
        <w:t xml:space="preserve"> </w:t>
      </w:r>
      <w:r w:rsidR="00707DED">
        <w:rPr>
          <w:rFonts w:hint="eastAsia"/>
          <w:b/>
        </w:rPr>
        <w:t>필요한 물품 조사 및 예산서 작성</w:t>
      </w:r>
    </w:p>
    <w:tbl>
      <w:tblPr>
        <w:tblpPr w:leftFromText="142" w:rightFromText="142" w:vertAnchor="text" w:horzAnchor="margin" w:tblpY="257"/>
        <w:tblW w:w="901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858"/>
        <w:gridCol w:w="1551"/>
        <w:gridCol w:w="638"/>
        <w:gridCol w:w="1319"/>
        <w:gridCol w:w="1650"/>
      </w:tblGrid>
      <w:tr w:rsidR="00B03B05" w:rsidRPr="00707DED" w14:paraId="1F6302D8" w14:textId="77777777" w:rsidTr="00B03B05">
        <w:trPr>
          <w:trHeight w:val="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0EC10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상품명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CB07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상품 설명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57B46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수량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0675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단가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F8660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가격</w:t>
            </w:r>
          </w:p>
        </w:tc>
      </w:tr>
      <w:tr w:rsidR="00B03B05" w:rsidRPr="00707DED" w14:paraId="305D55DA" w14:textId="77777777" w:rsidTr="00B03B05">
        <w:trPr>
          <w:trHeight w:val="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D683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아두이노 HM-10 블루투스 4.0 BLE 모듈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2259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블루투스 4.0 BLE 모듈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AA77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473EB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8,650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CC4C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8,650</w:t>
            </w:r>
          </w:p>
        </w:tc>
      </w:tr>
      <w:tr w:rsidR="00B03B05" w:rsidRPr="00707DED" w14:paraId="46792D10" w14:textId="77777777" w:rsidTr="00B03B05">
        <w:trPr>
          <w:trHeight w:val="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68A9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아두이노 우노 R3 호환보드 Arduino uno r3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2D46B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아두이노 우노+USB 케이블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C91D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38E0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5,800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5ACF6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5,800</w:t>
            </w:r>
          </w:p>
        </w:tc>
      </w:tr>
      <w:tr w:rsidR="00B03B05" w:rsidRPr="00707DED" w14:paraId="71278BC1" w14:textId="77777777" w:rsidTr="00B03B05">
        <w:trPr>
          <w:trHeight w:val="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9488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아두이노 40핀 암수 점퍼케이블 21CM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8F775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점퍼케이블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9F303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C73B6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640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DABF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640</w:t>
            </w:r>
          </w:p>
        </w:tc>
      </w:tr>
      <w:tr w:rsidR="00B03B05" w:rsidRPr="00707DED" w14:paraId="1CBA026E" w14:textId="77777777" w:rsidTr="00B03B05">
        <w:trPr>
          <w:trHeight w:val="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5810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Learning iBeacon(한국어판)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157B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도서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90E4F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EC00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18,000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AD38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18,000</w:t>
            </w:r>
          </w:p>
        </w:tc>
      </w:tr>
      <w:tr w:rsidR="00B03B05" w:rsidRPr="00707DED" w14:paraId="7ECC910C" w14:textId="77777777" w:rsidTr="00B03B05">
        <w:trPr>
          <w:trHeight w:val="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FB92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블루투스 와이파이 통신을 이용한 앱인벤터+아두이노 스마트폰 앱 프로젝트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E010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도서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69F5B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1BDC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16,200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8A6E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16,200</w:t>
            </w:r>
          </w:p>
        </w:tc>
      </w:tr>
      <w:tr w:rsidR="00B03B05" w:rsidRPr="00707DED" w14:paraId="559416AF" w14:textId="77777777" w:rsidTr="00B03B05">
        <w:trPr>
          <w:trHeight w:val="3"/>
        </w:trPr>
        <w:tc>
          <w:tcPr>
            <w:tcW w:w="3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7991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저전력 </w:t>
            </w:r>
            <w:proofErr w:type="gramStart"/>
            <w:r w:rsidRPr="00707D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블루투스 :</w:t>
            </w:r>
            <w:proofErr w:type="gramEnd"/>
            <w:r w:rsidRPr="00707D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저전력 무선 네트워킹을 위한 툴과 테크닉, BLE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5B0F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도서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32ECF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854E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22,000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CD77" w14:textId="77777777" w:rsidR="00B03B05" w:rsidRPr="00707DED" w:rsidRDefault="00B03B05" w:rsidP="00B03B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07DE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22,000</w:t>
            </w:r>
          </w:p>
        </w:tc>
      </w:tr>
    </w:tbl>
    <w:p w14:paraId="4DBF06EB" w14:textId="28C78C02" w:rsidR="00B03B05" w:rsidRPr="00B03B05" w:rsidRDefault="00B03B05">
      <w:pPr>
        <w:rPr>
          <w:rFonts w:hint="eastAsia"/>
          <w:bCs/>
        </w:rPr>
      </w:pPr>
      <w:r w:rsidRPr="00B03B05">
        <w:rPr>
          <w:rFonts w:hint="eastAsia"/>
          <w:bCs/>
        </w:rPr>
        <w:t>*</w:t>
      </w:r>
      <w:r w:rsidRPr="00B03B05">
        <w:rPr>
          <w:bCs/>
        </w:rPr>
        <w:t xml:space="preserve"> </w:t>
      </w:r>
      <w:r w:rsidRPr="00B03B05">
        <w:rPr>
          <w:rFonts w:hint="eastAsia"/>
          <w:bCs/>
        </w:rPr>
        <w:t>상기 예산서는 예비 예산서로 조사한 필요 물품 기반하여 수량 고려하지 않고 작성하였음.</w:t>
      </w:r>
    </w:p>
    <w:p w14:paraId="3DDDB845" w14:textId="4C54D127" w:rsidR="00967CA2" w:rsidRDefault="00967CA2">
      <w:pPr>
        <w:rPr>
          <w:b/>
        </w:rPr>
      </w:pPr>
      <w:r>
        <w:rPr>
          <w:rFonts w:hint="eastAsia"/>
          <w:b/>
        </w:rPr>
        <w:t>(3)</w:t>
      </w:r>
      <w:r w:rsidR="00707DED">
        <w:rPr>
          <w:b/>
        </w:rPr>
        <w:t xml:space="preserve"> </w:t>
      </w:r>
      <w:r w:rsidR="00707DED">
        <w:rPr>
          <w:rFonts w:hint="eastAsia"/>
          <w:b/>
        </w:rPr>
        <w:t>구현할 기능에 대한 구체화 및 세부 안건에 대한 팀 회의</w:t>
      </w:r>
    </w:p>
    <w:p w14:paraId="26A360AA" w14:textId="52879975" w:rsidR="00707DED" w:rsidRPr="00B03B05" w:rsidRDefault="00707DED">
      <w:pPr>
        <w:rPr>
          <w:b/>
        </w:rPr>
      </w:pPr>
      <w:r w:rsidRPr="00B03B05">
        <w:rPr>
          <w:rFonts w:hint="eastAsia"/>
          <w:b/>
        </w:rPr>
        <w:lastRenderedPageBreak/>
        <w:t>-</w:t>
      </w:r>
      <w:r w:rsidRPr="00B03B05">
        <w:rPr>
          <w:b/>
        </w:rPr>
        <w:t xml:space="preserve"> </w:t>
      </w:r>
      <w:r w:rsidRPr="00B03B05">
        <w:rPr>
          <w:rFonts w:hint="eastAsia"/>
          <w:b/>
        </w:rPr>
        <w:t>구현할 기능에 대한 토의</w:t>
      </w:r>
    </w:p>
    <w:p w14:paraId="7DF61199" w14:textId="42842916" w:rsidR="00707DED" w:rsidRPr="00B03B05" w:rsidRDefault="00707DED" w:rsidP="00707DED">
      <w:pPr>
        <w:pStyle w:val="a4"/>
        <w:numPr>
          <w:ilvl w:val="0"/>
          <w:numId w:val="13"/>
        </w:numPr>
        <w:ind w:leftChars="0"/>
        <w:rPr>
          <w:bCs/>
        </w:rPr>
      </w:pPr>
      <w:r w:rsidRPr="00B03B05">
        <w:rPr>
          <w:bCs/>
        </w:rPr>
        <w:t>스마트폰을 인식하여 신호를 전송하는 기능(비콘 고유의 기능)</w:t>
      </w:r>
    </w:p>
    <w:p w14:paraId="640E16F6" w14:textId="77777777" w:rsidR="00707DED" w:rsidRPr="00B03B05" w:rsidRDefault="00707DED" w:rsidP="00707DED">
      <w:pPr>
        <w:pStyle w:val="a4"/>
        <w:numPr>
          <w:ilvl w:val="0"/>
          <w:numId w:val="13"/>
        </w:numPr>
        <w:ind w:leftChars="0"/>
        <w:rPr>
          <w:bCs/>
        </w:rPr>
      </w:pPr>
      <w:r w:rsidRPr="00B03B05">
        <w:rPr>
          <w:bCs/>
        </w:rPr>
        <w:t>2. 신호를 수신한 스마트폰은 해당 신호에 맞는 정보를 사용자에게 제공</w:t>
      </w:r>
    </w:p>
    <w:p w14:paraId="3F9DE144" w14:textId="58BF6A6C" w:rsidR="00707DED" w:rsidRPr="00B03B05" w:rsidRDefault="00707DED" w:rsidP="00707DED">
      <w:pPr>
        <w:rPr>
          <w:bCs/>
        </w:rPr>
      </w:pPr>
      <w:r w:rsidRPr="00B03B05">
        <w:rPr>
          <w:bCs/>
        </w:rPr>
        <w:t xml:space="preserve">    - 비콘 별로 신호를 식별할 수 있는 방법에 대해 고려해야됨</w:t>
      </w:r>
    </w:p>
    <w:p w14:paraId="42629B8F" w14:textId="77777777" w:rsidR="00707DED" w:rsidRPr="00B03B05" w:rsidRDefault="00707DED" w:rsidP="00707DED">
      <w:pPr>
        <w:rPr>
          <w:rFonts w:hint="eastAsia"/>
          <w:bCs/>
        </w:rPr>
      </w:pPr>
    </w:p>
    <w:p w14:paraId="26D7CF30" w14:textId="23644978" w:rsidR="00707DED" w:rsidRPr="00B03B05" w:rsidRDefault="00707DED" w:rsidP="00707DED">
      <w:pPr>
        <w:pStyle w:val="a4"/>
        <w:numPr>
          <w:ilvl w:val="0"/>
          <w:numId w:val="15"/>
        </w:numPr>
        <w:ind w:leftChars="0"/>
        <w:rPr>
          <w:bCs/>
        </w:rPr>
      </w:pPr>
      <w:r w:rsidRPr="00B03B05">
        <w:rPr>
          <w:bCs/>
        </w:rPr>
        <w:t>비콘을 통해 스마트폰 위치를 특정, 네비게이션에 가까운 기능</w:t>
      </w:r>
    </w:p>
    <w:p w14:paraId="403423FA" w14:textId="67882EE7" w:rsidR="00707DED" w:rsidRPr="00B03B05" w:rsidRDefault="00707DED" w:rsidP="00707DED">
      <w:pPr>
        <w:pStyle w:val="a4"/>
        <w:numPr>
          <w:ilvl w:val="0"/>
          <w:numId w:val="15"/>
        </w:numPr>
        <w:ind w:leftChars="0"/>
        <w:rPr>
          <w:bCs/>
        </w:rPr>
      </w:pPr>
      <w:r w:rsidRPr="00B03B05">
        <w:rPr>
          <w:bCs/>
        </w:rPr>
        <w:t xml:space="preserve">비콘 각각의 인식을 통해 정보 송신, 공유가 가능한 기능 </w:t>
      </w:r>
    </w:p>
    <w:p w14:paraId="2B5508DC" w14:textId="77777777" w:rsidR="00707DED" w:rsidRPr="00B03B05" w:rsidRDefault="00707DED" w:rsidP="00707DED">
      <w:pPr>
        <w:rPr>
          <w:bCs/>
        </w:rPr>
      </w:pPr>
    </w:p>
    <w:p w14:paraId="7841ADFE" w14:textId="37F9D02C" w:rsidR="00707DED" w:rsidRPr="00B03B05" w:rsidRDefault="00707DED" w:rsidP="00707DED">
      <w:pPr>
        <w:pStyle w:val="a4"/>
        <w:numPr>
          <w:ilvl w:val="0"/>
          <w:numId w:val="15"/>
        </w:numPr>
        <w:ind w:leftChars="0"/>
        <w:rPr>
          <w:bCs/>
        </w:rPr>
      </w:pPr>
      <w:r w:rsidRPr="00B03B05">
        <w:rPr>
          <w:bCs/>
        </w:rPr>
        <w:t>비콘 기반 실내 위치 식별 (지도에 표시)</w:t>
      </w:r>
    </w:p>
    <w:p w14:paraId="0ABCF3D2" w14:textId="031D57D7" w:rsidR="00707DED" w:rsidRPr="00B03B05" w:rsidRDefault="00707DED" w:rsidP="00707DED">
      <w:pPr>
        <w:pStyle w:val="a4"/>
        <w:numPr>
          <w:ilvl w:val="0"/>
          <w:numId w:val="15"/>
        </w:numPr>
        <w:ind w:leftChars="0"/>
        <w:rPr>
          <w:bCs/>
        </w:rPr>
      </w:pPr>
      <w:r w:rsidRPr="00B03B05">
        <w:rPr>
          <w:bCs/>
        </w:rPr>
        <w:t>특정 위치에 가면(전시 부스나 작품) 안내</w:t>
      </w:r>
    </w:p>
    <w:p w14:paraId="0DE26D39" w14:textId="49287F70" w:rsidR="00707DED" w:rsidRPr="00B03B05" w:rsidRDefault="00707DED" w:rsidP="00707DED">
      <w:pPr>
        <w:pStyle w:val="a4"/>
        <w:numPr>
          <w:ilvl w:val="0"/>
          <w:numId w:val="15"/>
        </w:numPr>
        <w:ind w:leftChars="0"/>
        <w:rPr>
          <w:bCs/>
        </w:rPr>
      </w:pPr>
      <w:r w:rsidRPr="00B03B05">
        <w:rPr>
          <w:bCs/>
        </w:rPr>
        <w:t>그 곳의 사진을 찍어서 공유할 수 있음 (구글 지도 같은 시스템-관광지 사진 공유 및 리뷰)</w:t>
      </w:r>
    </w:p>
    <w:p w14:paraId="3716F938" w14:textId="30C8FBAD" w:rsidR="00707DED" w:rsidRPr="00707DED" w:rsidRDefault="00707DED" w:rsidP="00707DED">
      <w:pPr>
        <w:pStyle w:val="a4"/>
        <w:numPr>
          <w:ilvl w:val="0"/>
          <w:numId w:val="15"/>
        </w:numPr>
        <w:ind w:leftChars="0"/>
        <w:rPr>
          <w:rFonts w:hint="eastAsia"/>
          <w:b/>
        </w:rPr>
      </w:pPr>
      <w:r w:rsidRPr="00B03B05">
        <w:rPr>
          <w:bCs/>
        </w:rPr>
        <w:t xml:space="preserve"> (네비게이션 기능) - 특정 부스위치 입력했을 때 가는 경로 안내</w:t>
      </w:r>
    </w:p>
    <w:p w14:paraId="7DF2FEDD" w14:textId="77777777" w:rsidR="001E3332" w:rsidRDefault="00F921D1" w:rsidP="00F921D1">
      <w:pPr>
        <w:tabs>
          <w:tab w:val="left" w:pos="5063"/>
        </w:tabs>
        <w:rPr>
          <w:b/>
        </w:rPr>
      </w:pPr>
      <w:r>
        <w:rPr>
          <w:b/>
        </w:rPr>
        <w:tab/>
      </w:r>
    </w:p>
    <w:p w14:paraId="41223077" w14:textId="77777777" w:rsidR="00B03B05" w:rsidRPr="00B03B05" w:rsidRDefault="00B03B05" w:rsidP="00B03B05">
      <w:pPr>
        <w:rPr>
          <w:b/>
        </w:rPr>
      </w:pPr>
      <w:r w:rsidRPr="00B03B05">
        <w:rPr>
          <w:rFonts w:hint="eastAsia"/>
          <w:b/>
        </w:rPr>
        <w:t>-</w:t>
      </w:r>
      <w:r w:rsidRPr="00B03B05">
        <w:rPr>
          <w:b/>
        </w:rPr>
        <w:t xml:space="preserve"> </w:t>
      </w:r>
      <w:r w:rsidRPr="00B03B05">
        <w:rPr>
          <w:rFonts w:hint="eastAsia"/>
          <w:b/>
        </w:rPr>
        <w:t xml:space="preserve">완제품 비콘을 구입할 것인지, </w:t>
      </w:r>
      <w:r w:rsidRPr="00B03B05">
        <w:rPr>
          <w:b/>
        </w:rPr>
        <w:t xml:space="preserve">iBeacon </w:t>
      </w:r>
      <w:r w:rsidRPr="00B03B05">
        <w:rPr>
          <w:rFonts w:hint="eastAsia"/>
          <w:b/>
        </w:rPr>
        <w:t xml:space="preserve">지원 </w:t>
      </w:r>
      <w:r w:rsidRPr="00B03B05">
        <w:rPr>
          <w:b/>
        </w:rPr>
        <w:t xml:space="preserve">HM-10 </w:t>
      </w:r>
      <w:r w:rsidRPr="00B03B05">
        <w:rPr>
          <w:rFonts w:hint="eastAsia"/>
          <w:b/>
        </w:rPr>
        <w:t>사용할 것인지</w:t>
      </w:r>
    </w:p>
    <w:p w14:paraId="634F9ACC" w14:textId="3E138DED" w:rsidR="00B03B05" w:rsidRPr="00B03B05" w:rsidRDefault="00B03B05" w:rsidP="00B03B05">
      <w:pPr>
        <w:pStyle w:val="a4"/>
        <w:numPr>
          <w:ilvl w:val="0"/>
          <w:numId w:val="18"/>
        </w:numPr>
        <w:ind w:leftChars="0"/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M-10 </w:t>
      </w:r>
      <w:r>
        <w:rPr>
          <w:rFonts w:hint="eastAsia"/>
          <w:bCs/>
        </w:rPr>
        <w:t xml:space="preserve">사용 </w:t>
      </w:r>
      <w:r>
        <w:rPr>
          <w:bCs/>
        </w:rPr>
        <w:t>(</w:t>
      </w:r>
      <w:r>
        <w:rPr>
          <w:rFonts w:hint="eastAsia"/>
          <w:bCs/>
        </w:rPr>
        <w:t>보드나 펌웨어 수정 시 용이</w:t>
      </w:r>
      <w:r>
        <w:rPr>
          <w:bCs/>
        </w:rPr>
        <w:t xml:space="preserve">, </w:t>
      </w:r>
      <w:r>
        <w:rPr>
          <w:rFonts w:hint="eastAsia"/>
          <w:bCs/>
        </w:rPr>
        <w:t>가격 또한 이점이 있음</w:t>
      </w:r>
    </w:p>
    <w:p w14:paraId="6E284F48" w14:textId="77777777" w:rsidR="001E3332" w:rsidRPr="00F27A68" w:rsidRDefault="001E3332">
      <w:pPr>
        <w:rPr>
          <w:b/>
        </w:rPr>
      </w:pPr>
    </w:p>
    <w:p w14:paraId="1B7665AF" w14:textId="77777777" w:rsidR="001E3332" w:rsidRDefault="001E3332">
      <w:pPr>
        <w:widowControl/>
        <w:wordWrap/>
        <w:autoSpaceDE/>
        <w:autoSpaceDN/>
        <w:rPr>
          <w:b/>
          <w:sz w:val="18"/>
        </w:rPr>
      </w:pPr>
      <w:r>
        <w:rPr>
          <w:b/>
          <w:sz w:val="18"/>
        </w:rPr>
        <w:br w:type="page"/>
      </w:r>
    </w:p>
    <w:p w14:paraId="070BD41D" w14:textId="2331B09F" w:rsidR="00E94AB3" w:rsidRPr="00707DED" w:rsidRDefault="00E94AB3" w:rsidP="00707DED">
      <w:pPr>
        <w:pStyle w:val="a4"/>
        <w:ind w:leftChars="0" w:left="720"/>
        <w:rPr>
          <w:rFonts w:hint="eastAsia"/>
          <w:sz w:val="18"/>
        </w:rPr>
      </w:pPr>
    </w:p>
    <w:sectPr w:rsidR="00E94AB3" w:rsidRPr="00707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B365BE"/>
    <w:multiLevelType w:val="hybridMultilevel"/>
    <w:tmpl w:val="E40AF562"/>
    <w:lvl w:ilvl="0" w:tplc="698EFF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65FE6"/>
    <w:multiLevelType w:val="hybridMultilevel"/>
    <w:tmpl w:val="8E329B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93140"/>
    <w:multiLevelType w:val="hybridMultilevel"/>
    <w:tmpl w:val="323472B2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962521D"/>
    <w:multiLevelType w:val="hybridMultilevel"/>
    <w:tmpl w:val="F0F80DC8"/>
    <w:lvl w:ilvl="0" w:tplc="544C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F51C90"/>
    <w:multiLevelType w:val="hybridMultilevel"/>
    <w:tmpl w:val="686463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C880B2C"/>
    <w:multiLevelType w:val="hybridMultilevel"/>
    <w:tmpl w:val="6A42FB1A"/>
    <w:lvl w:ilvl="0" w:tplc="B442D0D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8392F"/>
    <w:multiLevelType w:val="hybridMultilevel"/>
    <w:tmpl w:val="E010802C"/>
    <w:lvl w:ilvl="0" w:tplc="83BE9C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44862FE"/>
    <w:multiLevelType w:val="hybridMultilevel"/>
    <w:tmpl w:val="78745CF2"/>
    <w:lvl w:ilvl="0" w:tplc="CAF6DE3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5C170ED"/>
    <w:multiLevelType w:val="hybridMultilevel"/>
    <w:tmpl w:val="A89AA19C"/>
    <w:lvl w:ilvl="0" w:tplc="5A4C97A8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041F55"/>
    <w:multiLevelType w:val="hybridMultilevel"/>
    <w:tmpl w:val="AC5A98AA"/>
    <w:lvl w:ilvl="0" w:tplc="B97A0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2A74EF3"/>
    <w:multiLevelType w:val="hybridMultilevel"/>
    <w:tmpl w:val="635AE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3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15"/>
  </w:num>
  <w:num w:numId="10">
    <w:abstractNumId w:val="14"/>
  </w:num>
  <w:num w:numId="11">
    <w:abstractNumId w:val="13"/>
  </w:num>
  <w:num w:numId="12">
    <w:abstractNumId w:val="11"/>
  </w:num>
  <w:num w:numId="13">
    <w:abstractNumId w:val="10"/>
  </w:num>
  <w:num w:numId="14">
    <w:abstractNumId w:val="12"/>
  </w:num>
  <w:num w:numId="15">
    <w:abstractNumId w:val="16"/>
  </w:num>
  <w:num w:numId="16">
    <w:abstractNumId w:val="9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EEF"/>
    <w:rsid w:val="00033E89"/>
    <w:rsid w:val="000B0596"/>
    <w:rsid w:val="000B57A4"/>
    <w:rsid w:val="000B7F3E"/>
    <w:rsid w:val="00113837"/>
    <w:rsid w:val="00137A07"/>
    <w:rsid w:val="00143E24"/>
    <w:rsid w:val="00176A3B"/>
    <w:rsid w:val="001A6C17"/>
    <w:rsid w:val="001B29CD"/>
    <w:rsid w:val="001C3793"/>
    <w:rsid w:val="001E10A6"/>
    <w:rsid w:val="001E3332"/>
    <w:rsid w:val="002028D8"/>
    <w:rsid w:val="002412B1"/>
    <w:rsid w:val="00281CF6"/>
    <w:rsid w:val="00293421"/>
    <w:rsid w:val="002B0FA7"/>
    <w:rsid w:val="002E05CA"/>
    <w:rsid w:val="002E394E"/>
    <w:rsid w:val="002F01EB"/>
    <w:rsid w:val="0030106C"/>
    <w:rsid w:val="00303CFD"/>
    <w:rsid w:val="00313FAE"/>
    <w:rsid w:val="00321552"/>
    <w:rsid w:val="00364BFF"/>
    <w:rsid w:val="00377C31"/>
    <w:rsid w:val="003812F1"/>
    <w:rsid w:val="00381FE2"/>
    <w:rsid w:val="003B2BD7"/>
    <w:rsid w:val="003F1A4B"/>
    <w:rsid w:val="00447B78"/>
    <w:rsid w:val="004D35FA"/>
    <w:rsid w:val="004D6784"/>
    <w:rsid w:val="005672AA"/>
    <w:rsid w:val="005A45F9"/>
    <w:rsid w:val="00611D29"/>
    <w:rsid w:val="00640BEE"/>
    <w:rsid w:val="00693DFD"/>
    <w:rsid w:val="006A21A6"/>
    <w:rsid w:val="006A2A13"/>
    <w:rsid w:val="006B79DF"/>
    <w:rsid w:val="006C194A"/>
    <w:rsid w:val="006E6BC5"/>
    <w:rsid w:val="00707DED"/>
    <w:rsid w:val="00747AE7"/>
    <w:rsid w:val="00757C23"/>
    <w:rsid w:val="007A6D16"/>
    <w:rsid w:val="007C525F"/>
    <w:rsid w:val="007D07A0"/>
    <w:rsid w:val="007D41A0"/>
    <w:rsid w:val="00817242"/>
    <w:rsid w:val="0087374A"/>
    <w:rsid w:val="008C191C"/>
    <w:rsid w:val="008D0F64"/>
    <w:rsid w:val="008E0FAB"/>
    <w:rsid w:val="0090612D"/>
    <w:rsid w:val="00941819"/>
    <w:rsid w:val="00967CA2"/>
    <w:rsid w:val="0098013C"/>
    <w:rsid w:val="009A2E51"/>
    <w:rsid w:val="009C0BA8"/>
    <w:rsid w:val="009C21E2"/>
    <w:rsid w:val="009C3B9B"/>
    <w:rsid w:val="009E66B1"/>
    <w:rsid w:val="00A30DC9"/>
    <w:rsid w:val="00A46DB8"/>
    <w:rsid w:val="00A659DD"/>
    <w:rsid w:val="00AB015C"/>
    <w:rsid w:val="00AB20D1"/>
    <w:rsid w:val="00AF229B"/>
    <w:rsid w:val="00B03B05"/>
    <w:rsid w:val="00B44202"/>
    <w:rsid w:val="00BD404C"/>
    <w:rsid w:val="00BF02FD"/>
    <w:rsid w:val="00C0166A"/>
    <w:rsid w:val="00C21884"/>
    <w:rsid w:val="00C55707"/>
    <w:rsid w:val="00C642E8"/>
    <w:rsid w:val="00C75B2F"/>
    <w:rsid w:val="00CC1936"/>
    <w:rsid w:val="00D3242F"/>
    <w:rsid w:val="00D3348A"/>
    <w:rsid w:val="00D6454A"/>
    <w:rsid w:val="00D71E32"/>
    <w:rsid w:val="00D76D88"/>
    <w:rsid w:val="00DF73F8"/>
    <w:rsid w:val="00E30558"/>
    <w:rsid w:val="00E82690"/>
    <w:rsid w:val="00E94AB3"/>
    <w:rsid w:val="00EB53B1"/>
    <w:rsid w:val="00EF7C5A"/>
    <w:rsid w:val="00F00E9D"/>
    <w:rsid w:val="00F04392"/>
    <w:rsid w:val="00F27A68"/>
    <w:rsid w:val="00F41EEF"/>
    <w:rsid w:val="00F44D58"/>
    <w:rsid w:val="00F53112"/>
    <w:rsid w:val="00F805BC"/>
    <w:rsid w:val="00F85E9C"/>
    <w:rsid w:val="00F921D1"/>
    <w:rsid w:val="00FC2821"/>
    <w:rsid w:val="00FD4208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67C4"/>
  <w15:chartTrackingRefBased/>
  <w15:docId w15:val="{4B6F8A60-B994-41BD-A734-60B403A4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F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6">
    <w:name w:val="Hyperlink"/>
    <w:basedOn w:val="a0"/>
    <w:uiPriority w:val="99"/>
    <w:unhideWhenUsed/>
    <w:rsid w:val="00C642E8"/>
    <w:rPr>
      <w:color w:val="0000FF"/>
      <w:u w:val="single"/>
    </w:rPr>
  </w:style>
  <w:style w:type="paragraph" w:customStyle="1" w:styleId="MS">
    <w:name w:val="MS바탕글"/>
    <w:basedOn w:val="a"/>
    <w:rsid w:val="00B03B05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7">
    <w:name w:val="Unresolved Mention"/>
    <w:basedOn w:val="a0"/>
    <w:uiPriority w:val="99"/>
    <w:semiHidden/>
    <w:unhideWhenUsed/>
    <w:rsid w:val="00B03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ttps:\github.com\evothings\cordova-eddystone" TargetMode="External"/><Relationship Id="rId13" Type="http://schemas.openxmlformats.org/officeDocument/2006/relationships/hyperlink" Target="https://github.com/citruz/beacontool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https:\github.com\don\node-eddystone-beacon" TargetMode="External"/><Relationship Id="rId12" Type="http://schemas.openxmlformats.org/officeDocument/2006/relationships/hyperlink" Target="file:///\\https:\code.google.com\archive\p\talkingpoints-2\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\\https:\github.com\google\eddystone" TargetMode="External"/><Relationship Id="rId11" Type="http://schemas.openxmlformats.org/officeDocument/2006/relationships/hyperlink" Target="file:///\\https:\github.com\godstale\Auto-Beacon" TargetMode="External"/><Relationship Id="rId5" Type="http://schemas.openxmlformats.org/officeDocument/2006/relationships/hyperlink" Target="file:///\\https:\github.com\google\beacon-platform" TargetMode="External"/><Relationship Id="rId15" Type="http://schemas.openxmlformats.org/officeDocument/2006/relationships/hyperlink" Target="https://altongmon.tistory.com/449" TargetMode="External"/><Relationship Id="rId10" Type="http://schemas.openxmlformats.org/officeDocument/2006/relationships/hyperlink" Target="file:///\\https:\altbeacon.github.io\android-beacon-library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https:\github.com\AltBeacon\android-beacon-library" TargetMode="External"/><Relationship Id="rId14" Type="http://schemas.openxmlformats.org/officeDocument/2006/relationships/hyperlink" Target="http://blog.naver.com/suk6728/22093875059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임 정묵</cp:lastModifiedBy>
  <cp:revision>2</cp:revision>
  <dcterms:created xsi:type="dcterms:W3CDTF">2020-04-14T09:16:00Z</dcterms:created>
  <dcterms:modified xsi:type="dcterms:W3CDTF">2020-04-14T09:16:00Z</dcterms:modified>
</cp:coreProperties>
</file>