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2A2" w:rsidRDefault="007902A2">
      <w:r>
        <w:rPr>
          <w:rFonts w:ascii="AppleSystemUIFont" w:hAnsi="AppleSystemUIFont" w:cs="AppleSystemUIFont"/>
          <w:sz w:val="26"/>
          <w:szCs w:val="26"/>
          <w:lang w:val="en-GB"/>
        </w:rPr>
        <w:t xml:space="preserve">Welcome to Mental Models Daily, where we explore one mental model each day to help you elevate your daily decision making. </w:t>
      </w:r>
      <w:r>
        <w:t>T</w:t>
      </w:r>
      <w:r w:rsidR="00000000">
        <w:t>oday we're talking about a fascinating concept called Redline - the point at which a system reaches its absolute maximum capacity and risks breaking down if pushed any further.</w:t>
      </w:r>
      <w:r w:rsidR="00000000">
        <w:br/>
      </w:r>
      <w:r w:rsidR="00000000">
        <w:br/>
        <w:t>&lt;break time="1.3s" /&gt;</w:t>
      </w:r>
      <w:r w:rsidR="00000000">
        <w:br/>
      </w:r>
      <w:r w:rsidR="00000000">
        <w:br/>
        <w:t>Think of Redline like a pressure cooker with a red warning line. It's the clear boundary between safe operation and potential disaster. It's like when you're filling a coffee cup - there's that line near the top where you know if you pour any more, it'll definitely spill over.</w:t>
      </w:r>
      <w:r w:rsidR="00000000">
        <w:br/>
      </w:r>
      <w:r w:rsidR="00000000">
        <w:br/>
        <w:t>&lt;break time="1.3s" /&gt;</w:t>
      </w:r>
      <w:r w:rsidR="00000000">
        <w:br/>
      </w:r>
      <w:r w:rsidR="00000000">
        <w:br/>
        <w:t>Historically, the term comes from aviation. During World War II, pilots had to carefully monitor their engines' RPM gauges, which had red lines marking the maximum safe operating speed. Exceeding these limits could cause catastrophic engine failure - something you definitely don't want at 30,000 feet!</w:t>
      </w:r>
      <w:r w:rsidR="00000000">
        <w:br/>
      </w:r>
      <w:r w:rsidR="00000000">
        <w:br/>
        <w:t>&lt;break time="1.3s" /&gt;</w:t>
      </w:r>
      <w:r w:rsidR="00000000">
        <w:br/>
      </w:r>
      <w:r w:rsidR="00000000">
        <w:br/>
        <w:t>In modern business, we saw this play out with Zoom during the early days of the pandemic. Their systems were suddenly pushed to unprecedented levels as millions of people started working from home. They had to rapidly scale their infrastructure to avoid hitting their redline and experiencing widespread outages.</w:t>
      </w:r>
      <w:r w:rsidR="00000000">
        <w:br/>
      </w:r>
      <w:r w:rsidR="00000000">
        <w:br/>
        <w:t>&lt;break time="1.3s" /&gt;</w:t>
      </w:r>
      <w:r w:rsidR="00000000">
        <w:br/>
      </w:r>
      <w:r w:rsidR="00000000">
        <w:br/>
        <w:t>Here are three practical ways to apply the Redline concept in your daily life:</w:t>
      </w:r>
      <w:r w:rsidR="00000000">
        <w:br/>
      </w:r>
      <w:r w:rsidR="00000000">
        <w:br/>
        <w:t>1. Personal Energy Management: It's like having a cell phone battery - you need to recharge before hitting 0%. Monitor your energy levels and step back when approaching your redline.</w:t>
      </w:r>
      <w:r w:rsidR="00000000">
        <w:br/>
      </w:r>
      <w:r w:rsidR="00000000">
        <w:br/>
        <w:t>2. Time Commitments: Think of it like your calendar as a container - if you keep squeezing in more meetings, eventually something has to give. Leave some buffer space.</w:t>
      </w:r>
      <w:r w:rsidR="00000000">
        <w:br/>
      </w:r>
      <w:r w:rsidR="00000000">
        <w:br/>
        <w:t>3. Financial Planning: It's like a credit card limit - stay well below your maximum to maintain flexibility for emergencies.</w:t>
      </w:r>
      <w:r w:rsidR="00000000">
        <w:br/>
      </w:r>
      <w:r w:rsidR="00000000">
        <w:br/>
        <w:t>&lt;break time="1.3s" /&gt;</w:t>
      </w:r>
      <w:r w:rsidR="00000000">
        <w:br/>
      </w:r>
      <w:r w:rsidR="00000000">
        <w:br/>
        <w:t xml:space="preserve">The key insight about Redline is that every system has its limits, and operating too close to them removes our margin of safety. By understanding and respecting these boundaries, we </w:t>
      </w:r>
      <w:r w:rsidR="00000000">
        <w:lastRenderedPageBreak/>
        <w:t>can maintain sustainable performance and avoid catastrophic failures.</w:t>
      </w:r>
      <w:r w:rsidR="00000000">
        <w:br/>
      </w:r>
      <w:r w:rsidR="00000000">
        <w:br/>
        <w:t>&lt;break time="1.3s" /&gt;</w:t>
      </w:r>
      <w:r w:rsidR="00000000">
        <w:br/>
      </w:r>
      <w:r w:rsidR="00000000">
        <w:br/>
        <w:t>This is Mental Models Daily. Remember, better mental models lead to better decisions. See you tomorrow!</w:t>
      </w:r>
    </w:p>
    <w:p w:rsidR="00081AB3" w:rsidRDefault="00000000">
      <w:r>
        <w:t>For more mental models, please visit mentalmodelsdaily.com or find us on X or Instagram. Our Podcast music was provided by thePodcasthost.com &amp; Alitu: The Podcast Maker. Find your own free podcast music over at thePodcasthost.com/freemusic.</w:t>
      </w:r>
    </w:p>
    <w:sectPr w:rsidR="00081A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85722">
    <w:abstractNumId w:val="8"/>
  </w:num>
  <w:num w:numId="2" w16cid:durableId="1381520323">
    <w:abstractNumId w:val="6"/>
  </w:num>
  <w:num w:numId="3" w16cid:durableId="681055064">
    <w:abstractNumId w:val="5"/>
  </w:num>
  <w:num w:numId="4" w16cid:durableId="1691835966">
    <w:abstractNumId w:val="4"/>
  </w:num>
  <w:num w:numId="5" w16cid:durableId="1396395201">
    <w:abstractNumId w:val="7"/>
  </w:num>
  <w:num w:numId="6" w16cid:durableId="1429693982">
    <w:abstractNumId w:val="3"/>
  </w:num>
  <w:num w:numId="7" w16cid:durableId="1729181536">
    <w:abstractNumId w:val="2"/>
  </w:num>
  <w:num w:numId="8" w16cid:durableId="1995984961">
    <w:abstractNumId w:val="1"/>
  </w:num>
  <w:num w:numId="9" w16cid:durableId="109833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AB3"/>
    <w:rsid w:val="0015074B"/>
    <w:rsid w:val="0029639D"/>
    <w:rsid w:val="00326F90"/>
    <w:rsid w:val="007902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B1A38"/>
  <w14:defaultImageDpi w14:val="300"/>
  <w15:docId w15:val="{8CC5A383-3F87-0845-8F7A-93B01CF3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Amithash K J</cp:lastModifiedBy>
  <cp:revision>2</cp:revision>
  <dcterms:created xsi:type="dcterms:W3CDTF">2013-12-23T23:15:00Z</dcterms:created>
  <dcterms:modified xsi:type="dcterms:W3CDTF">2024-11-08T11:02:00Z</dcterms:modified>
  <cp:category/>
</cp:coreProperties>
</file>