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495" w:rsidRDefault="00000000">
      <w:r>
        <w:t>Hey there, mental model enthusiasts! Welcome back to Mental Models Daily</w:t>
      </w:r>
      <w:r w:rsidR="00DA3495" w:rsidRPr="00DA3495">
        <w:rPr>
          <w:rFonts w:ascii="AppleSystemUIFont" w:hAnsi="AppleSystemUIFont" w:cs="AppleSystemUIFont"/>
          <w:sz w:val="26"/>
          <w:szCs w:val="26"/>
          <w:lang w:val="en-GB"/>
        </w:rPr>
        <w:t xml:space="preserve"> </w:t>
      </w:r>
      <w:r w:rsidR="00DA3495">
        <w:rPr>
          <w:rFonts w:ascii="AppleSystemUIFont" w:hAnsi="AppleSystemUIFont" w:cs="AppleSystemUIFont"/>
          <w:sz w:val="26"/>
          <w:szCs w:val="26"/>
          <w:lang w:val="en-GB"/>
        </w:rPr>
        <w:t xml:space="preserve">where we explore one mental model each day to help you elevate your daily decision making. </w:t>
      </w:r>
      <w:proofErr w:type="gramStart"/>
      <w:r w:rsidR="00DA3495">
        <w:rPr>
          <w:rFonts w:ascii="AppleSystemUIFont" w:hAnsi="AppleSystemUIFont" w:cs="AppleSystemUIFont"/>
          <w:sz w:val="26"/>
          <w:szCs w:val="26"/>
          <w:lang w:val="en-GB"/>
        </w:rPr>
        <w:t>Today,</w:t>
      </w:r>
      <w:r>
        <w:t>we're</w:t>
      </w:r>
      <w:proofErr w:type="gramEnd"/>
      <w:r>
        <w:t xml:space="preserve"> diving into a fascinating strategy concept that plays out everywhere from nature to business - the War of Attrition. You've probably experienced this without even realizing it, like when you've been stuck in a stubborn standoff with a sibling over the TV remote, where neither of you wants to give in first.</w:t>
      </w:r>
      <w:r>
        <w:br/>
      </w:r>
      <w:r>
        <w:br/>
        <w:t>At its core, a War of Attrition is a conflict where victory comes not through direct confrontation, but by wearing down the opponent until they can no longer sustain the fight. It's like two people holding their hands over a candle - the winner isn't the stronger one, but the one who can endure the discomfort longer. The key is that both sides incur ongoing costs while waiting for the other to give up first.</w:t>
      </w:r>
      <w:r>
        <w:br/>
      </w:r>
      <w:r>
        <w:br/>
        <w:t>&lt;break time="1.3s" /&gt;</w:t>
      </w:r>
      <w:r>
        <w:br/>
      </w:r>
      <w:r>
        <w:br/>
        <w:t>One of the most famous historical examples is the World War I Western Front trench warfare. For four years, opposing armies remained in virtually the same positions, each side hoping to exhaust the other's resources, morale, and willpower. The war ultimately ended not through decisive battles, but through the gradual depletion of Germany's resources and population.</w:t>
      </w:r>
      <w:r>
        <w:br/>
      </w:r>
      <w:r>
        <w:br/>
        <w:t>&lt;break time="1.3s" /&gt;</w:t>
      </w:r>
      <w:r>
        <w:br/>
      </w:r>
      <w:r>
        <w:br/>
        <w:t>In business, we see this play out in price wars between companies. Take the streaming wars between Netflix and its competitors. Each platform burns through billions in content creation and acquisition, hoping others will run out of resources first. Netflix's strategy of sustaining losses while building market share was essentially a war of attrition against traditional media companies.</w:t>
      </w:r>
      <w:r>
        <w:br/>
      </w:r>
      <w:r>
        <w:br/>
        <w:t>&lt;break time="1.3s" /&gt;</w:t>
      </w:r>
      <w:r>
        <w:br/>
      </w:r>
      <w:r>
        <w:br/>
        <w:t>Here are three practical ways to apply this model in your daily life:</w:t>
      </w:r>
      <w:r>
        <w:br/>
      </w:r>
      <w:r>
        <w:br/>
        <w:t>First, in negotiations, recognize when you're in a war of attrition. It's like two kids having a staring contest - sometimes the best strategy is to assess if the potential gain is worth the cost of continuing.</w:t>
      </w:r>
      <w:r>
        <w:br/>
      </w:r>
      <w:r>
        <w:br/>
        <w:t>Second, in competitive situations, calculate your staying power. It's like having a full tank of gas while your opponent is running on empty - knowing your resources helps you decide whether to persist or pivot.</w:t>
      </w:r>
      <w:r>
        <w:br/>
      </w:r>
      <w:r>
        <w:br/>
        <w:t xml:space="preserve">Third, in personal challenges, build your endurance strategically. It's like training for a marathon - success often comes not from sprinting, but from pacing yourself for the long </w:t>
      </w:r>
      <w:r>
        <w:lastRenderedPageBreak/>
        <w:t>haul.</w:t>
      </w:r>
      <w:r>
        <w:br/>
      </w:r>
      <w:r>
        <w:br/>
        <w:t>&lt;break time="1.3s" /&gt;</w:t>
      </w:r>
      <w:r>
        <w:br/>
      </w:r>
      <w:r>
        <w:br/>
        <w:t>The War of Attrition teaches us that victory often belongs not to the strongest, but to the most persistent. Understanding this model helps us make better decisions about when to persist and when to change course, saving us valuable resources and energy.</w:t>
      </w:r>
      <w:r>
        <w:br/>
      </w:r>
      <w:r>
        <w:br/>
        <w:t>&lt;break time="1.3s" /&gt;</w:t>
      </w:r>
      <w:r>
        <w:br/>
      </w:r>
      <w:r>
        <w:br/>
        <w:t>This has been Mental Models Daily. Keep building those mental muscles, and I'll catch you tomorrow with another powerful mental model to add to your cognitive toolkit!</w:t>
      </w:r>
    </w:p>
    <w:p w:rsidR="00FD102D" w:rsidRDefault="00000000">
      <w:r>
        <w:t>For more mental models, please visit mentalmodelsdaily.com or find us on X or Instagram. Our Podcast music was provided by thePodcasthost.com &amp; Alitu: The Podcast Maker. Find your own free podcast music over at thePodcasthost.com/freemusic.</w:t>
      </w:r>
    </w:p>
    <w:sectPr w:rsidR="00FD10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889994">
    <w:abstractNumId w:val="8"/>
  </w:num>
  <w:num w:numId="2" w16cid:durableId="606618886">
    <w:abstractNumId w:val="6"/>
  </w:num>
  <w:num w:numId="3" w16cid:durableId="1798061795">
    <w:abstractNumId w:val="5"/>
  </w:num>
  <w:num w:numId="4" w16cid:durableId="619797489">
    <w:abstractNumId w:val="4"/>
  </w:num>
  <w:num w:numId="5" w16cid:durableId="1640964244">
    <w:abstractNumId w:val="7"/>
  </w:num>
  <w:num w:numId="6" w16cid:durableId="1884366133">
    <w:abstractNumId w:val="3"/>
  </w:num>
  <w:num w:numId="7" w16cid:durableId="2089691739">
    <w:abstractNumId w:val="2"/>
  </w:num>
  <w:num w:numId="8" w16cid:durableId="1661275336">
    <w:abstractNumId w:val="1"/>
  </w:num>
  <w:num w:numId="9" w16cid:durableId="147896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CDA"/>
    <w:rsid w:val="00AA1D8D"/>
    <w:rsid w:val="00B47730"/>
    <w:rsid w:val="00CB0664"/>
    <w:rsid w:val="00DA3495"/>
    <w:rsid w:val="00FC693F"/>
    <w:rsid w:val="00FD1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8DE1C2"/>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3</cp:revision>
  <dcterms:created xsi:type="dcterms:W3CDTF">2013-12-23T23:15:00Z</dcterms:created>
  <dcterms:modified xsi:type="dcterms:W3CDTF">2024-11-08T11:16:00Z</dcterms:modified>
  <cp:category/>
</cp:coreProperties>
</file>