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2825" w14:textId="712648C7" w:rsidR="00AC08DE" w:rsidRPr="00712A4B" w:rsidRDefault="005C1DDF" w:rsidP="00712A4B">
      <w:pPr>
        <w:pStyle w:val="Title"/>
        <w:rPr>
          <w:i/>
          <w:iCs/>
        </w:rPr>
      </w:pPr>
      <w:r>
        <w:t>Behavioral Neuroscience Program Brain Computer Interface Lab Manual</w:t>
      </w:r>
      <w:r w:rsidR="00712A4B">
        <w:t xml:space="preserve">: </w:t>
      </w:r>
      <w:r w:rsidR="00712A4B" w:rsidRPr="00712A4B">
        <w:rPr>
          <w:i/>
          <w:iCs/>
        </w:rPr>
        <w:t>The SpikerBCI</w:t>
      </w:r>
    </w:p>
    <w:p w14:paraId="122F1F2D" w14:textId="34CBBB31" w:rsidR="004F60CB" w:rsidRDefault="004F60CB">
      <w:r>
        <w:br w:type="page"/>
      </w:r>
    </w:p>
    <w:p w14:paraId="06D92956" w14:textId="63706AEA" w:rsidR="004F60CB" w:rsidRDefault="004F60CB" w:rsidP="00937AF6">
      <w:pPr>
        <w:pStyle w:val="Heading1"/>
      </w:pPr>
      <w:r>
        <w:lastRenderedPageBreak/>
        <w:t>Introduction</w:t>
      </w:r>
    </w:p>
    <w:p w14:paraId="6AC28CFD" w14:textId="44A7BB06" w:rsidR="00937AF6" w:rsidRDefault="00937AF6" w:rsidP="00937AF6"/>
    <w:p w14:paraId="048B4B1D" w14:textId="77777777" w:rsidR="006C4C2B" w:rsidRDefault="006C4C2B">
      <w:r>
        <w:br w:type="page"/>
      </w:r>
    </w:p>
    <w:p w14:paraId="1586068F" w14:textId="77777777" w:rsidR="000B0BC6" w:rsidRDefault="000B0BC6" w:rsidP="00FA343F">
      <w:pPr>
        <w:pStyle w:val="Heading1"/>
      </w:pPr>
      <w:r>
        <w:lastRenderedPageBreak/>
        <w:t>Installing SpikerBCI</w:t>
      </w:r>
    </w:p>
    <w:p w14:paraId="2A5E5C79" w14:textId="77777777" w:rsidR="000B0BC6" w:rsidRDefault="000B0BC6">
      <w:pPr>
        <w:rPr>
          <w:rFonts w:asciiTheme="majorHAnsi" w:eastAsiaTheme="majorEastAsia" w:hAnsiTheme="majorHAnsi" w:cstheme="majorBidi"/>
          <w:color w:val="2F5496" w:themeColor="accent1" w:themeShade="BF"/>
          <w:sz w:val="32"/>
          <w:szCs w:val="32"/>
        </w:rPr>
      </w:pPr>
      <w:r>
        <w:br w:type="page"/>
      </w:r>
    </w:p>
    <w:p w14:paraId="224C8091" w14:textId="6E28B2C0" w:rsidR="00FA343F" w:rsidRDefault="00E27D66" w:rsidP="00FA343F">
      <w:pPr>
        <w:pStyle w:val="Heading1"/>
      </w:pPr>
      <w:r>
        <w:lastRenderedPageBreak/>
        <w:t>Getting Started</w:t>
      </w:r>
    </w:p>
    <w:p w14:paraId="7E305E4E" w14:textId="57BE0BB3" w:rsidR="00FA343F" w:rsidRDefault="00FA343F" w:rsidP="00FA343F"/>
    <w:p w14:paraId="30D3C5CB" w14:textId="441EB775" w:rsidR="00883386" w:rsidRDefault="00883386" w:rsidP="00FA343F">
      <w:r>
        <w:t xml:space="preserve">This section </w:t>
      </w:r>
      <w:r w:rsidR="003213A0">
        <w:t xml:space="preserve">provides brief step by step instructions </w:t>
      </w:r>
      <w:r w:rsidR="00812276">
        <w:t xml:space="preserve">for operating the </w:t>
      </w:r>
      <w:r w:rsidR="00712A4B">
        <w:t>Spiker</w:t>
      </w:r>
      <w:r w:rsidR="00812276">
        <w:t xml:space="preserve">BCI.  Additional detail is provided in </w:t>
      </w:r>
      <w:r w:rsidR="00677F4C">
        <w:t xml:space="preserve">the Operating the </w:t>
      </w:r>
      <w:r w:rsidR="00712A4B">
        <w:t>Spiker</w:t>
      </w:r>
      <w:r w:rsidR="00677F4C">
        <w:t>BCI section.</w:t>
      </w:r>
    </w:p>
    <w:p w14:paraId="3D667673" w14:textId="51D063ED" w:rsidR="00677F4C" w:rsidRDefault="00677F4C" w:rsidP="00FA343F"/>
    <w:p w14:paraId="4296687E" w14:textId="2FFED51F" w:rsidR="00B25C40" w:rsidRDefault="00B25C40" w:rsidP="00B25C40">
      <w:pPr>
        <w:pStyle w:val="Heading2"/>
      </w:pPr>
      <w:r>
        <w:t>Starting the BNS BCI controller</w:t>
      </w:r>
    </w:p>
    <w:p w14:paraId="7C7297C2" w14:textId="5B8E73A0" w:rsidR="00ED471A" w:rsidRDefault="00ED471A" w:rsidP="00B30AE3">
      <w:pPr>
        <w:pStyle w:val="ListParagraph"/>
        <w:numPr>
          <w:ilvl w:val="0"/>
          <w:numId w:val="2"/>
        </w:numPr>
      </w:pPr>
      <w:r w:rsidRPr="00F6018D">
        <w:rPr>
          <w:b/>
          <w:bCs/>
        </w:rPr>
        <w:t xml:space="preserve">Attach the </w:t>
      </w:r>
      <w:r w:rsidR="00712A4B">
        <w:rPr>
          <w:b/>
          <w:bCs/>
        </w:rPr>
        <w:t>S</w:t>
      </w:r>
      <w:r w:rsidRPr="00F6018D">
        <w:rPr>
          <w:b/>
          <w:bCs/>
        </w:rPr>
        <w:t xml:space="preserve">pikerbox to the </w:t>
      </w:r>
      <w:r w:rsidR="00082376" w:rsidRPr="00F6018D">
        <w:rPr>
          <w:b/>
          <w:bCs/>
        </w:rPr>
        <w:t xml:space="preserve">host </w:t>
      </w:r>
      <w:r w:rsidRPr="00F6018D">
        <w:rPr>
          <w:b/>
          <w:bCs/>
        </w:rPr>
        <w:t>PC</w:t>
      </w:r>
      <w:r w:rsidR="008542D8" w:rsidRPr="00F6018D">
        <w:rPr>
          <w:b/>
          <w:bCs/>
        </w:rPr>
        <w:t>.</w:t>
      </w:r>
      <w:r w:rsidR="008542D8">
        <w:t xml:space="preserve">  </w:t>
      </w:r>
      <w:r w:rsidR="00F6018D">
        <w:t>Connect</w:t>
      </w:r>
      <w:r w:rsidR="008542D8">
        <w:t xml:space="preserve"> the </w:t>
      </w:r>
      <w:r w:rsidR="00B30AE3">
        <w:t>mini</w:t>
      </w:r>
      <w:r w:rsidR="00981D87">
        <w:t>-</w:t>
      </w:r>
      <w:r w:rsidR="00B30AE3">
        <w:t xml:space="preserve">USB </w:t>
      </w:r>
      <w:r w:rsidR="00F6018D">
        <w:t xml:space="preserve">into the Spikerbox and the </w:t>
      </w:r>
      <w:r w:rsidR="00B30AE3">
        <w:t xml:space="preserve">USB </w:t>
      </w:r>
      <w:r w:rsidR="00F6018D">
        <w:t>to the host PC</w:t>
      </w:r>
      <w:r w:rsidR="00B30AE3">
        <w:t>.</w:t>
      </w:r>
    </w:p>
    <w:p w14:paraId="62AC793B" w14:textId="0067D5B6" w:rsidR="00082376" w:rsidRDefault="00082376" w:rsidP="00B30AE3">
      <w:pPr>
        <w:pStyle w:val="ListParagraph"/>
        <w:numPr>
          <w:ilvl w:val="0"/>
          <w:numId w:val="2"/>
        </w:numPr>
      </w:pPr>
      <w:r w:rsidRPr="00DB3A00">
        <w:rPr>
          <w:b/>
          <w:bCs/>
        </w:rPr>
        <w:t>Start MATLAB on the host PC</w:t>
      </w:r>
      <w:r w:rsidR="00F6018D">
        <w:t xml:space="preserve">.  </w:t>
      </w:r>
      <w:r w:rsidR="00DB3A00">
        <w:t>You should be using MATLAB ve</w:t>
      </w:r>
      <w:r w:rsidR="00621A38">
        <w:t>r</w:t>
      </w:r>
      <w:r w:rsidR="00DB3A00">
        <w:t>sion 2022 or higher.</w:t>
      </w:r>
    </w:p>
    <w:p w14:paraId="186D6A4A" w14:textId="2E07972E" w:rsidR="00082376" w:rsidRDefault="007C4D96" w:rsidP="00B30AE3">
      <w:pPr>
        <w:pStyle w:val="ListParagraph"/>
        <w:numPr>
          <w:ilvl w:val="0"/>
          <w:numId w:val="2"/>
        </w:numPr>
      </w:pPr>
      <w:r w:rsidRPr="00DB3A00">
        <w:rPr>
          <w:b/>
          <w:bCs/>
        </w:rPr>
        <w:t>Type BYB_BCI in the MATLAB command window</w:t>
      </w:r>
      <w:r>
        <w:t>.</w:t>
      </w:r>
    </w:p>
    <w:p w14:paraId="743F9234" w14:textId="371B07E1" w:rsidR="00B25C40" w:rsidRDefault="00B25C40" w:rsidP="00B25C40"/>
    <w:p w14:paraId="230A1683" w14:textId="4BA6E200" w:rsidR="00B25C40" w:rsidRDefault="00B25C40" w:rsidP="00B25C40">
      <w:pPr>
        <w:pStyle w:val="Heading2"/>
      </w:pPr>
      <w:r>
        <w:t xml:space="preserve">Operating </w:t>
      </w:r>
      <w:r w:rsidR="00D937BC">
        <w:t xml:space="preserve">the </w:t>
      </w:r>
      <w:r>
        <w:t>BCI</w:t>
      </w:r>
    </w:p>
    <w:p w14:paraId="128FFACC" w14:textId="7609E6AE" w:rsidR="00AA090F" w:rsidRDefault="001708C4" w:rsidP="008542D8">
      <w:pPr>
        <w:pStyle w:val="ListParagraph"/>
        <w:numPr>
          <w:ilvl w:val="0"/>
          <w:numId w:val="3"/>
        </w:numPr>
      </w:pPr>
      <w:r w:rsidRPr="00DB3A00">
        <w:rPr>
          <w:b/>
          <w:bCs/>
        </w:rPr>
        <w:t>Select</w:t>
      </w:r>
      <w:r w:rsidR="00AA090F" w:rsidRPr="00DB3A00">
        <w:rPr>
          <w:b/>
          <w:bCs/>
        </w:rPr>
        <w:t xml:space="preserve"> the </w:t>
      </w:r>
      <w:r w:rsidRPr="00DB3A00">
        <w:rPr>
          <w:b/>
          <w:bCs/>
        </w:rPr>
        <w:t>communications port for the Spikerbox</w:t>
      </w:r>
      <w:r w:rsidR="008542D8" w:rsidRPr="00DB3A00">
        <w:rPr>
          <w:b/>
          <w:bCs/>
        </w:rPr>
        <w:t>.</w:t>
      </w:r>
      <w:r w:rsidR="008542D8">
        <w:t xml:space="preserve">  T</w:t>
      </w:r>
      <w:r>
        <w:t xml:space="preserve">his should be automatic </w:t>
      </w:r>
      <w:r w:rsidR="00696A56">
        <w:t>if the Spikerbox was plugged in before BYB_BCI was started</w:t>
      </w:r>
      <w:r w:rsidR="00DB3A00">
        <w:t>. L</w:t>
      </w:r>
      <w:r w:rsidR="00144548">
        <w:t xml:space="preserve">eft </w:t>
      </w:r>
      <w:r w:rsidR="006D29AB">
        <w:t>click</w:t>
      </w:r>
      <w:r w:rsidR="00696A56">
        <w:t xml:space="preserve"> </w:t>
      </w:r>
      <w:r w:rsidR="006D29AB">
        <w:t xml:space="preserve">the </w:t>
      </w:r>
      <w:r w:rsidR="002C24DB">
        <w:t>Configure</w:t>
      </w:r>
      <w:r w:rsidR="008542D8">
        <w:t>-&gt;Port</w:t>
      </w:r>
      <w:r w:rsidR="00144548">
        <w:t xml:space="preserve"> menu</w:t>
      </w:r>
      <w:r w:rsidR="008542D8">
        <w:t>.  A list of available Ports will be presented.  Select the port to which the Spikerbox is attached.</w:t>
      </w:r>
    </w:p>
    <w:p w14:paraId="5587A486" w14:textId="3D42B50D" w:rsidR="008542D8" w:rsidRDefault="00DB3A00" w:rsidP="008542D8">
      <w:pPr>
        <w:pStyle w:val="ListParagraph"/>
        <w:numPr>
          <w:ilvl w:val="0"/>
          <w:numId w:val="3"/>
        </w:numPr>
      </w:pPr>
      <w:r w:rsidRPr="004C61F8">
        <w:rPr>
          <w:b/>
          <w:bCs/>
        </w:rPr>
        <w:t>Set the input buffer length.</w:t>
      </w:r>
      <w:r>
        <w:t xml:space="preserve">  The default is </w:t>
      </w:r>
      <w:r w:rsidR="004C61F8">
        <w:t>0</w:t>
      </w:r>
      <w:r w:rsidR="00AD4B61">
        <w:t>.2 seconds.  Select Configure-&gt;</w:t>
      </w:r>
      <w:r w:rsidR="004C61F8">
        <w:t>Buffer Length.  Select a buffer length option.</w:t>
      </w:r>
    </w:p>
    <w:p w14:paraId="43287E6D" w14:textId="1D2CCA86" w:rsidR="004C61F8" w:rsidRDefault="006048CD" w:rsidP="008542D8">
      <w:pPr>
        <w:pStyle w:val="ListParagraph"/>
        <w:numPr>
          <w:ilvl w:val="0"/>
          <w:numId w:val="3"/>
        </w:numPr>
      </w:pPr>
      <w:r>
        <w:rPr>
          <w:b/>
          <w:bCs/>
        </w:rPr>
        <w:t>Load a data handler.</w:t>
      </w:r>
      <w:r>
        <w:t xml:space="preserve">  Left Click on the Handler option and select Load.  </w:t>
      </w:r>
      <w:r w:rsidR="00456B0F">
        <w:t xml:space="preserve">A dialog box will appear </w:t>
      </w:r>
      <w:r w:rsidR="00036444">
        <w:t xml:space="preserve">showing the contents of the Handler folder.  Select the desired handler and left click </w:t>
      </w:r>
      <w:r w:rsidR="007F0414">
        <w:t>Open</w:t>
      </w:r>
      <w:r w:rsidR="00036444">
        <w:t>.</w:t>
      </w:r>
    </w:p>
    <w:p w14:paraId="5A623338" w14:textId="46CB1E34" w:rsidR="005325F3" w:rsidRDefault="005325F3" w:rsidP="008542D8">
      <w:pPr>
        <w:pStyle w:val="ListParagraph"/>
        <w:numPr>
          <w:ilvl w:val="0"/>
          <w:numId w:val="3"/>
        </w:numPr>
      </w:pPr>
      <w:r>
        <w:rPr>
          <w:b/>
          <w:bCs/>
        </w:rPr>
        <w:t>Turn the Spikerbox on.</w:t>
      </w:r>
      <w:r>
        <w:t xml:space="preserve">  </w:t>
      </w:r>
    </w:p>
    <w:p w14:paraId="71D0218D" w14:textId="77777777" w:rsidR="0044380D" w:rsidRPr="0044380D" w:rsidRDefault="00A6268D" w:rsidP="008542D8">
      <w:pPr>
        <w:pStyle w:val="ListParagraph"/>
        <w:numPr>
          <w:ilvl w:val="0"/>
          <w:numId w:val="3"/>
        </w:numPr>
        <w:rPr>
          <w:b/>
          <w:bCs/>
        </w:rPr>
      </w:pPr>
      <w:r w:rsidRPr="00A6268D">
        <w:rPr>
          <w:b/>
          <w:bCs/>
        </w:rPr>
        <w:t>Initialize the handler.</w:t>
      </w:r>
      <w:r>
        <w:rPr>
          <w:b/>
          <w:bCs/>
        </w:rPr>
        <w:t xml:space="preserve"> </w:t>
      </w:r>
      <w:r>
        <w:t>Left click the Initialize button</w:t>
      </w:r>
      <w:r w:rsidR="0044380D">
        <w:t>.</w:t>
      </w:r>
    </w:p>
    <w:p w14:paraId="0A81D00F" w14:textId="133E9477" w:rsidR="00036444" w:rsidRDefault="0044380D" w:rsidP="008542D8">
      <w:pPr>
        <w:pStyle w:val="ListParagraph"/>
        <w:numPr>
          <w:ilvl w:val="0"/>
          <w:numId w:val="3"/>
        </w:numPr>
        <w:rPr>
          <w:b/>
          <w:bCs/>
        </w:rPr>
      </w:pPr>
      <w:r>
        <w:rPr>
          <w:b/>
          <w:bCs/>
        </w:rPr>
        <w:t xml:space="preserve">Start the BCI.  </w:t>
      </w:r>
      <w:r>
        <w:t>Left click the Start button.</w:t>
      </w:r>
      <w:r w:rsidR="00A6268D" w:rsidRPr="00A6268D">
        <w:rPr>
          <w:b/>
          <w:bCs/>
        </w:rPr>
        <w:t xml:space="preserve"> </w:t>
      </w:r>
    </w:p>
    <w:p w14:paraId="62D25C4A" w14:textId="479795EB" w:rsidR="001D7036" w:rsidRDefault="001D7036" w:rsidP="001D7036">
      <w:pPr>
        <w:rPr>
          <w:b/>
          <w:bCs/>
        </w:rPr>
      </w:pPr>
    </w:p>
    <w:p w14:paraId="11BCD581" w14:textId="5D374F75" w:rsidR="001D7036" w:rsidRDefault="001D7036" w:rsidP="001D7036">
      <w:pPr>
        <w:pStyle w:val="Heading2"/>
      </w:pPr>
      <w:r>
        <w:t>Loading a new handler</w:t>
      </w:r>
    </w:p>
    <w:p w14:paraId="2DF022C2" w14:textId="2758E433" w:rsidR="001D7036" w:rsidRPr="0059277C" w:rsidRDefault="0059277C" w:rsidP="001D7036">
      <w:pPr>
        <w:pStyle w:val="ListParagraph"/>
        <w:numPr>
          <w:ilvl w:val="0"/>
          <w:numId w:val="5"/>
        </w:numPr>
        <w:rPr>
          <w:b/>
          <w:bCs/>
        </w:rPr>
      </w:pPr>
      <w:r w:rsidRPr="0059277C">
        <w:rPr>
          <w:b/>
          <w:bCs/>
        </w:rPr>
        <w:t>Stop the BCI.</w:t>
      </w:r>
      <w:r>
        <w:rPr>
          <w:b/>
          <w:bCs/>
        </w:rPr>
        <w:t xml:space="preserve">  </w:t>
      </w:r>
      <w:r>
        <w:t>Left click the Stop Button.</w:t>
      </w:r>
    </w:p>
    <w:p w14:paraId="6C431165" w14:textId="63FF531D" w:rsidR="005E17B9" w:rsidRDefault="005E17B9" w:rsidP="005E17B9">
      <w:pPr>
        <w:pStyle w:val="ListParagraph"/>
        <w:numPr>
          <w:ilvl w:val="0"/>
          <w:numId w:val="5"/>
        </w:numPr>
      </w:pPr>
      <w:r>
        <w:rPr>
          <w:b/>
          <w:bCs/>
        </w:rPr>
        <w:t>Load a data handler.</w:t>
      </w:r>
      <w:r>
        <w:t xml:space="preserve">  Left Click on the Handler option and select Load.  A dialog box will appear showing the contents of the Handler folder.  Select the desired handler and left click Open.</w:t>
      </w:r>
    </w:p>
    <w:p w14:paraId="07A67902" w14:textId="77777777" w:rsidR="005E17B9" w:rsidRPr="0044380D" w:rsidRDefault="005E17B9" w:rsidP="005E17B9">
      <w:pPr>
        <w:pStyle w:val="ListParagraph"/>
        <w:numPr>
          <w:ilvl w:val="0"/>
          <w:numId w:val="5"/>
        </w:numPr>
        <w:rPr>
          <w:b/>
          <w:bCs/>
        </w:rPr>
      </w:pPr>
      <w:r w:rsidRPr="00A6268D">
        <w:rPr>
          <w:b/>
          <w:bCs/>
        </w:rPr>
        <w:t>Initialize the handler.</w:t>
      </w:r>
      <w:r>
        <w:rPr>
          <w:b/>
          <w:bCs/>
        </w:rPr>
        <w:t xml:space="preserve"> </w:t>
      </w:r>
      <w:r>
        <w:t>Left click the Initialize button.</w:t>
      </w:r>
    </w:p>
    <w:p w14:paraId="55247073" w14:textId="0A341BF5" w:rsidR="005E17B9" w:rsidRDefault="005E17B9" w:rsidP="005E17B9">
      <w:pPr>
        <w:pStyle w:val="ListParagraph"/>
        <w:numPr>
          <w:ilvl w:val="0"/>
          <w:numId w:val="5"/>
        </w:numPr>
      </w:pPr>
      <w:r>
        <w:rPr>
          <w:b/>
          <w:bCs/>
        </w:rPr>
        <w:t xml:space="preserve">Start the BCI.  </w:t>
      </w:r>
      <w:r>
        <w:t>Left click the Start button.</w:t>
      </w:r>
    </w:p>
    <w:p w14:paraId="0C214266" w14:textId="72FD05F6" w:rsidR="005E17B9" w:rsidRDefault="005E17B9" w:rsidP="005E17B9">
      <w:pPr>
        <w:pStyle w:val="ListParagraph"/>
        <w:rPr>
          <w:b/>
          <w:bCs/>
        </w:rPr>
      </w:pPr>
    </w:p>
    <w:p w14:paraId="6FDAB66F" w14:textId="6563C77A" w:rsidR="003E4A7A" w:rsidRDefault="003E4A7A">
      <w:pPr>
        <w:rPr>
          <w:b/>
          <w:bCs/>
        </w:rPr>
      </w:pPr>
      <w:r>
        <w:rPr>
          <w:b/>
          <w:bCs/>
        </w:rPr>
        <w:br w:type="page"/>
      </w:r>
    </w:p>
    <w:p w14:paraId="201F8F1D" w14:textId="77777777" w:rsidR="00E43BED" w:rsidRDefault="00E43BED" w:rsidP="00684D08">
      <w:pPr>
        <w:pStyle w:val="Heading1"/>
      </w:pPr>
      <w:r>
        <w:lastRenderedPageBreak/>
        <w:t>Operating SpikerBCI</w:t>
      </w:r>
    </w:p>
    <w:p w14:paraId="3185C38D" w14:textId="23C2EBB2" w:rsidR="00E43BED" w:rsidRDefault="00E43BE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07D8D1F3" wp14:editId="6DDCA508">
            <wp:extent cx="3438771" cy="2353722"/>
            <wp:effectExtent l="0" t="0" r="0" b="0"/>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4084" cy="2398427"/>
                    </a:xfrm>
                    <a:prstGeom prst="rect">
                      <a:avLst/>
                    </a:prstGeom>
                  </pic:spPr>
                </pic:pic>
              </a:graphicData>
            </a:graphic>
          </wp:inline>
        </w:drawing>
      </w:r>
      <w:r>
        <w:br w:type="page"/>
      </w:r>
    </w:p>
    <w:p w14:paraId="3FE882AA" w14:textId="75C213FD" w:rsidR="005E17B9" w:rsidRDefault="00A62A1B" w:rsidP="00684D08">
      <w:pPr>
        <w:pStyle w:val="Heading1"/>
      </w:pPr>
      <w:r>
        <w:lastRenderedPageBreak/>
        <w:t>Creating Your Own Data Handler</w:t>
      </w:r>
    </w:p>
    <w:p w14:paraId="0557D343" w14:textId="155053A9" w:rsidR="00684D08" w:rsidRDefault="00684D08" w:rsidP="00684D08"/>
    <w:p w14:paraId="45A63537" w14:textId="77124F2F" w:rsidR="00684D08" w:rsidRPr="00684D08" w:rsidRDefault="00684D08" w:rsidP="00684D08">
      <w:pPr>
        <w:pStyle w:val="Heading2"/>
      </w:pPr>
      <w:r>
        <w:t>What is a data handler?</w:t>
      </w:r>
    </w:p>
    <w:p w14:paraId="618CB766" w14:textId="5D3C6308" w:rsidR="0044380D" w:rsidRDefault="00684D08" w:rsidP="0044380D">
      <w:r>
        <w:t xml:space="preserve">Data handlers are </w:t>
      </w:r>
      <w:r w:rsidR="00981D87">
        <w:t>MATLAB</w:t>
      </w:r>
      <w:r>
        <w:t xml:space="preserve"> scripts that </w:t>
      </w:r>
      <w:r w:rsidR="00712A4B">
        <w:t xml:space="preserve">determine </w:t>
      </w:r>
      <w:r w:rsidR="00D34FC9">
        <w:t xml:space="preserve">how </w:t>
      </w:r>
      <w:r w:rsidR="00712A4B">
        <w:t>the SpikerBCI</w:t>
      </w:r>
      <w:r w:rsidR="00D34FC9">
        <w:t xml:space="preserve"> </w:t>
      </w:r>
      <w:r w:rsidR="00D34FC9" w:rsidRPr="00D34FC9">
        <w:rPr>
          <w:i/>
          <w:iCs/>
        </w:rPr>
        <w:t>handles</w:t>
      </w:r>
      <w:r w:rsidR="00D34FC9">
        <w:t xml:space="preserve"> and displays data.  </w:t>
      </w:r>
      <w:r w:rsidR="004D11EC">
        <w:t>A data handler has two roles.  The first is to initialize any processing object and display elements prior to the onset of data collection.</w:t>
      </w:r>
      <w:r w:rsidR="008E1192">
        <w:t xml:space="preserve">  This occurs when the user clicks the Initialize button on the main SpikerBCI interface.  The second is to </w:t>
      </w:r>
      <w:r w:rsidR="008E0770">
        <w:t xml:space="preserve">perform the real-time processing of the incoming data from the Spikerbox.  This happens </w:t>
      </w:r>
      <w:r w:rsidR="000F2D72">
        <w:t xml:space="preserve">each time SpikerBCI receives a data packet the length of which is determined by the Buffer Length parameter set in the main SpikerBCI interface.  </w:t>
      </w:r>
      <w:r w:rsidR="00F339B2">
        <w:t xml:space="preserve">Using the default value of 0.2 second buffer length, the </w:t>
      </w:r>
      <w:r w:rsidR="00B748BE">
        <w:t>handler will be called 5 times per second.</w:t>
      </w:r>
    </w:p>
    <w:p w14:paraId="70B0126E" w14:textId="2DBFEEB6" w:rsidR="00B748BE" w:rsidRDefault="00B748BE" w:rsidP="0044380D"/>
    <w:p w14:paraId="2AA9FB1D" w14:textId="77777777" w:rsidR="00FD326C" w:rsidRDefault="00B748BE" w:rsidP="0044380D">
      <w:r>
        <w:t xml:space="preserve">NOTE:  The convenience offered by a </w:t>
      </w:r>
      <w:proofErr w:type="gramStart"/>
      <w:r>
        <w:t>high level</w:t>
      </w:r>
      <w:proofErr w:type="gramEnd"/>
      <w:r>
        <w:t xml:space="preserve"> programming language like MATLAB also make it quite slow for some kinds of operations (</w:t>
      </w:r>
      <w:r w:rsidR="008811FA">
        <w:t xml:space="preserve">e.g. plotting) so you should be careful about how much processing and plotting you include in your handler.  If the handler cannot keep up with </w:t>
      </w:r>
      <w:r w:rsidR="00C170A9">
        <w:t xml:space="preserve">the data rate determined by the buffer </w:t>
      </w:r>
      <w:proofErr w:type="gramStart"/>
      <w:r w:rsidR="00C170A9">
        <w:t>length</w:t>
      </w:r>
      <w:proofErr w:type="gramEnd"/>
      <w:r w:rsidR="0048086F">
        <w:t xml:space="preserve"> there will be a growing lag between input </w:t>
      </w:r>
      <w:r w:rsidR="00FD326C">
        <w:t>to the Spikerbox and output from your handler.</w:t>
      </w:r>
    </w:p>
    <w:p w14:paraId="3D583668" w14:textId="3B3E882C" w:rsidR="00FD326C" w:rsidRDefault="00FD326C" w:rsidP="0044380D"/>
    <w:p w14:paraId="68FACC1C" w14:textId="5CB69F77" w:rsidR="003B46F7" w:rsidRDefault="003B46F7" w:rsidP="00161787">
      <w:pPr>
        <w:pStyle w:val="Heading2"/>
      </w:pPr>
      <w:r>
        <w:t>The parts of a handler</w:t>
      </w:r>
    </w:p>
    <w:p w14:paraId="65109270" w14:textId="7E085DC6" w:rsidR="00161787" w:rsidRDefault="00161787" w:rsidP="00161787">
      <w:r>
        <w:t xml:space="preserve">A handler </w:t>
      </w:r>
      <w:r w:rsidR="00EF6B28">
        <w:t>must be</w:t>
      </w:r>
      <w:r w:rsidR="002801F4">
        <w:t xml:space="preserve"> comprised of three function</w:t>
      </w:r>
      <w:r w:rsidR="006D52FA">
        <w:t>s</w:t>
      </w:r>
      <w:r w:rsidR="004B161D">
        <w:t xml:space="preserve">.  </w:t>
      </w:r>
      <w:r w:rsidR="00EF6B28">
        <w:t xml:space="preserve">An entry function, an initialize function and </w:t>
      </w:r>
      <w:r w:rsidR="00204BD1">
        <w:t xml:space="preserve">an analyze function.  </w:t>
      </w:r>
      <w:r w:rsidR="004B161D">
        <w:t xml:space="preserve">Although these functions do not need to </w:t>
      </w:r>
      <w:proofErr w:type="gramStart"/>
      <w:r w:rsidR="00646FFE">
        <w:t>embedded</w:t>
      </w:r>
      <w:proofErr w:type="gramEnd"/>
      <w:r w:rsidR="00646FFE">
        <w:t xml:space="preserve"> in a single script file, it is convenient to do so.</w:t>
      </w:r>
      <w:r w:rsidR="00EF6B28">
        <w:t xml:space="preserve">  </w:t>
      </w:r>
    </w:p>
    <w:p w14:paraId="22026B9E" w14:textId="51E75B72" w:rsidR="00204BD1" w:rsidRDefault="00204BD1" w:rsidP="00161787"/>
    <w:p w14:paraId="69C69C08" w14:textId="77777777" w:rsidR="00E645E2" w:rsidRDefault="00E645E2" w:rsidP="00E645E2">
      <w:pPr>
        <w:pStyle w:val="Heading3"/>
      </w:pPr>
      <w:r>
        <w:t xml:space="preserve">The entry </w:t>
      </w:r>
      <w:proofErr w:type="gramStart"/>
      <w:r>
        <w:t>function</w:t>
      </w:r>
      <w:proofErr w:type="gramEnd"/>
      <w:r>
        <w:t xml:space="preserve"> </w:t>
      </w:r>
    </w:p>
    <w:p w14:paraId="3FDB3A57" w14:textId="675FCE82" w:rsidR="009574D5" w:rsidRDefault="00204BD1" w:rsidP="00161787">
      <w:r>
        <w:t xml:space="preserve">The entry function </w:t>
      </w:r>
      <w:r w:rsidR="00293DF2">
        <w:t xml:space="preserve">(lines 1 to 7 in the example below) </w:t>
      </w:r>
      <w:r>
        <w:t>is the function that is called by SpikerBCI and acts as the entry point into the handler</w:t>
      </w:r>
      <w:r w:rsidR="00063CA9">
        <w:t xml:space="preserve"> and by MATLAB convention, </w:t>
      </w:r>
      <w:r w:rsidR="0025702C">
        <w:t>should have the same name as the ha</w:t>
      </w:r>
      <w:r w:rsidR="00063CA9">
        <w:t>ndler.</w:t>
      </w:r>
      <w:r w:rsidR="00270DD2">
        <w:t xml:space="preserve">  This purpose of this function is to route calls to either the initialize or analyze functions based on whether data </w:t>
      </w:r>
      <w:r w:rsidR="005B4B42">
        <w:t xml:space="preserve">was passed to the handler.  If using the </w:t>
      </w:r>
      <w:r w:rsidR="00B6282F">
        <w:t>template created by SpikerBCI when creating a new handler, this function should not be edited.</w:t>
      </w:r>
      <w:r w:rsidR="00D9586C">
        <w:t xml:space="preserve">  </w:t>
      </w:r>
      <w:r w:rsidR="00E645E2">
        <w:t>The entry function takes two arguments</w:t>
      </w:r>
      <w:r w:rsidR="00BB28D1">
        <w:t xml:space="preserve"> </w:t>
      </w:r>
      <w:r w:rsidR="00201E2E">
        <w:t>(</w:t>
      </w:r>
      <w:proofErr w:type="spellStart"/>
      <w:r w:rsidR="00201E2E">
        <w:t>i</w:t>
      </w:r>
      <w:r w:rsidR="00FB5D27">
        <w:t>nStruct</w:t>
      </w:r>
      <w:proofErr w:type="spellEnd"/>
      <w:r w:rsidR="00FB5D27">
        <w:t xml:space="preserve"> and </w:t>
      </w:r>
      <w:proofErr w:type="spellStart"/>
      <w:r w:rsidR="00FB5D27">
        <w:t>varargin</w:t>
      </w:r>
      <w:proofErr w:type="spellEnd"/>
      <w:r w:rsidR="00201E2E">
        <w:t>)</w:t>
      </w:r>
      <w:r w:rsidR="00BB28D1">
        <w:t xml:space="preserve"> and returns one argument </w:t>
      </w:r>
      <w:r w:rsidR="00201E2E">
        <w:t>(</w:t>
      </w:r>
      <w:proofErr w:type="spellStart"/>
      <w:r w:rsidR="00201E2E">
        <w:t>outStruct</w:t>
      </w:r>
      <w:proofErr w:type="spellEnd"/>
      <w:r w:rsidR="00201E2E">
        <w:t>).</w:t>
      </w:r>
    </w:p>
    <w:p w14:paraId="372CE3D7" w14:textId="77777777" w:rsidR="004511D8" w:rsidRDefault="004511D8" w:rsidP="00161787">
      <w:pPr>
        <w:rPr>
          <w:b/>
          <w:bCs/>
          <w:i/>
          <w:iCs/>
        </w:rPr>
      </w:pPr>
    </w:p>
    <w:p w14:paraId="0659CCD5" w14:textId="4A611D60" w:rsidR="00C56A1F" w:rsidRDefault="009574D5" w:rsidP="00161787">
      <w:proofErr w:type="spellStart"/>
      <w:r w:rsidRPr="00C56A1F">
        <w:rPr>
          <w:b/>
          <w:bCs/>
          <w:i/>
          <w:iCs/>
        </w:rPr>
        <w:t>inStruct</w:t>
      </w:r>
      <w:proofErr w:type="spellEnd"/>
      <w:r>
        <w:t xml:space="preserve"> is a MATLAB structure </w:t>
      </w:r>
      <w:r w:rsidR="00595142">
        <w:t xml:space="preserve">(the name is short for input structure) </w:t>
      </w:r>
      <w:r>
        <w:t xml:space="preserve">that holds </w:t>
      </w:r>
      <w:r w:rsidR="00595142">
        <w:t xml:space="preserve">parameters including </w:t>
      </w:r>
      <w:r>
        <w:t xml:space="preserve">variables and objects </w:t>
      </w:r>
      <w:r w:rsidR="00F6101F">
        <w:t xml:space="preserve">that </w:t>
      </w:r>
      <w:r w:rsidR="008476C5">
        <w:t xml:space="preserve">that the BCI needs to access for proper function.  Any information that should be </w:t>
      </w:r>
      <w:r w:rsidR="00595142">
        <w:t>remembered</w:t>
      </w:r>
      <w:r w:rsidR="008476C5">
        <w:t xml:space="preserve"> from </w:t>
      </w:r>
      <w:r w:rsidR="00C56A1F">
        <w:t>over time (</w:t>
      </w:r>
      <w:proofErr w:type="gramStart"/>
      <w:r w:rsidR="00C56A1F">
        <w:t>e.g.</w:t>
      </w:r>
      <w:proofErr w:type="gramEnd"/>
      <w:r w:rsidR="00C56A1F">
        <w:t xml:space="preserve"> across multiple calls to your handler) should be added to this structure.  I will add a complete list of variables in </w:t>
      </w:r>
      <w:proofErr w:type="spellStart"/>
      <w:r w:rsidR="00C56A1F">
        <w:t>inStruct</w:t>
      </w:r>
      <w:proofErr w:type="spellEnd"/>
      <w:r w:rsidR="00C56A1F">
        <w:t xml:space="preserve"> in time.</w:t>
      </w:r>
    </w:p>
    <w:p w14:paraId="63F37060" w14:textId="025C32C0" w:rsidR="00C56A1F" w:rsidRDefault="00C56A1F" w:rsidP="00161787"/>
    <w:p w14:paraId="2613AEC4" w14:textId="11DF96E6" w:rsidR="004511D8" w:rsidRDefault="004511D8" w:rsidP="00161787">
      <w:proofErr w:type="spellStart"/>
      <w:r>
        <w:rPr>
          <w:b/>
          <w:bCs/>
          <w:i/>
          <w:iCs/>
        </w:rPr>
        <w:t>v</w:t>
      </w:r>
      <w:r w:rsidRPr="004511D8">
        <w:rPr>
          <w:b/>
          <w:bCs/>
          <w:i/>
          <w:iCs/>
        </w:rPr>
        <w:t>arargin</w:t>
      </w:r>
      <w:proofErr w:type="spellEnd"/>
      <w:r>
        <w:rPr>
          <w:b/>
          <w:bCs/>
          <w:i/>
          <w:iCs/>
        </w:rPr>
        <w:t xml:space="preserve"> </w:t>
      </w:r>
      <w:r w:rsidRPr="004511D8">
        <w:t xml:space="preserve">is a </w:t>
      </w:r>
      <w:r>
        <w:t xml:space="preserve">MATLAB </w:t>
      </w:r>
      <w:r w:rsidR="007055AC">
        <w:t xml:space="preserve">input variable that allows the function to handle a variable number of inputs.  </w:t>
      </w:r>
      <w:r w:rsidR="00401231">
        <w:t xml:space="preserve">During operation of the BCI, this variable will hold the vector of </w:t>
      </w:r>
      <w:r w:rsidR="004E5311">
        <w:t xml:space="preserve">voltage values measured from the input to the Spikerbox and a vector of event values indicating the status of the </w:t>
      </w:r>
      <w:r w:rsidR="00025B17">
        <w:t xml:space="preserve">digital pins on the Spikerbox.  </w:t>
      </w:r>
    </w:p>
    <w:p w14:paraId="49ACB7B7" w14:textId="0F2C9479" w:rsidR="009A4821" w:rsidRDefault="009A4821" w:rsidP="00161787"/>
    <w:p w14:paraId="3C48ACEA" w14:textId="45D95EDD" w:rsidR="009A4821" w:rsidRDefault="009A4821" w:rsidP="00161787">
      <w:proofErr w:type="spellStart"/>
      <w:r w:rsidRPr="004E20B6">
        <w:rPr>
          <w:b/>
          <w:bCs/>
          <w:i/>
          <w:iCs/>
        </w:rPr>
        <w:t>outStruct</w:t>
      </w:r>
      <w:proofErr w:type="spellEnd"/>
      <w:r>
        <w:t xml:space="preserve"> </w:t>
      </w:r>
      <w:r w:rsidR="00595142">
        <w:t xml:space="preserve">(short for output structure) </w:t>
      </w:r>
      <w:r>
        <w:t xml:space="preserve">is a </w:t>
      </w:r>
      <w:proofErr w:type="gramStart"/>
      <w:r w:rsidR="004E20B6">
        <w:t>simply</w:t>
      </w:r>
      <w:proofErr w:type="gramEnd"/>
      <w:r w:rsidR="004E20B6">
        <w:t xml:space="preserve"> </w:t>
      </w:r>
      <w:r>
        <w:t xml:space="preserve">copy of </w:t>
      </w:r>
      <w:proofErr w:type="spellStart"/>
      <w:r w:rsidRPr="00595142">
        <w:rPr>
          <w:i/>
          <w:iCs/>
        </w:rPr>
        <w:t>inStruct</w:t>
      </w:r>
      <w:proofErr w:type="spellEnd"/>
      <w:r>
        <w:t xml:space="preserve"> that includes any changes made by the initialize and analyze function.  This is the version that will be passed as </w:t>
      </w:r>
      <w:proofErr w:type="spellStart"/>
      <w:r w:rsidRPr="00595142">
        <w:rPr>
          <w:i/>
          <w:iCs/>
        </w:rPr>
        <w:t>inStruct</w:t>
      </w:r>
      <w:proofErr w:type="spellEnd"/>
      <w:r>
        <w:t xml:space="preserve"> the next time the handler is called.</w:t>
      </w:r>
    </w:p>
    <w:p w14:paraId="3DB3BE9D" w14:textId="3E6EFD77" w:rsidR="003B4D72" w:rsidRDefault="003B4D72" w:rsidP="003B4D72">
      <w:pPr>
        <w:pStyle w:val="Heading3"/>
      </w:pPr>
      <w:r>
        <w:lastRenderedPageBreak/>
        <w:t xml:space="preserve">The initialize function </w:t>
      </w:r>
    </w:p>
    <w:p w14:paraId="42FE81F7" w14:textId="6AEC0223" w:rsidR="003B4D72" w:rsidRDefault="003B4D72" w:rsidP="003B4D72">
      <w:r>
        <w:t>The initialize</w:t>
      </w:r>
      <w:r w:rsidR="006666E0">
        <w:t xml:space="preserve"> function is called when the user clicks on the Initialize button on the </w:t>
      </w:r>
      <w:r w:rsidR="00F10785">
        <w:t>SpikerBCI interface.  The initialize function sh</w:t>
      </w:r>
      <w:r w:rsidR="00E23A7F">
        <w:t>ou</w:t>
      </w:r>
      <w:r w:rsidR="00F10785">
        <w:t>ld contain any code that needs to be run only once prior to real-time operation of your BCI.  This would include initializing displays, creating analysis objects (see the Extensions section)</w:t>
      </w:r>
      <w:r w:rsidR="00743FED">
        <w:t xml:space="preserve">, creating and opening files for saving, etc.  </w:t>
      </w:r>
    </w:p>
    <w:p w14:paraId="59EE05CD" w14:textId="1607E431" w:rsidR="003950F9" w:rsidRDefault="003950F9" w:rsidP="003B4D72"/>
    <w:p w14:paraId="47C9DD07" w14:textId="448AE348" w:rsidR="002918AD" w:rsidRDefault="002918AD" w:rsidP="003B4D72">
      <w:r>
        <w:t xml:space="preserve">The initialize function returns the input variable back to its calling function so that any changes made to </w:t>
      </w:r>
      <w:r w:rsidRPr="002918AD">
        <w:rPr>
          <w:i/>
          <w:iCs/>
        </w:rPr>
        <w:t>p</w:t>
      </w:r>
      <w:r>
        <w:rPr>
          <w:i/>
          <w:iCs/>
        </w:rPr>
        <w:t xml:space="preserve"> </w:t>
      </w:r>
      <w:r>
        <w:t>will be stored.</w:t>
      </w:r>
    </w:p>
    <w:p w14:paraId="1F3E1EE5" w14:textId="09790C54" w:rsidR="002918AD" w:rsidRDefault="002918AD" w:rsidP="003B4D72"/>
    <w:p w14:paraId="03DAB3A2" w14:textId="54F1CE6E" w:rsidR="00957D9F" w:rsidRDefault="00957D9F" w:rsidP="00957D9F">
      <w:pPr>
        <w:pStyle w:val="Heading3"/>
      </w:pPr>
      <w:r>
        <w:t>The analyze function</w:t>
      </w:r>
    </w:p>
    <w:p w14:paraId="5B894559" w14:textId="6F5B6D56" w:rsidR="00957D9F" w:rsidRDefault="00957D9F" w:rsidP="003B4D72">
      <w:r>
        <w:t xml:space="preserve">The analyze function is called whenever the </w:t>
      </w:r>
      <w:r w:rsidR="00E23A7F">
        <w:t>SpikerBCI receives a complete data packet</w:t>
      </w:r>
      <w:r w:rsidR="003A5A25">
        <w:t xml:space="preserve"> and should contain code that you want to run on </w:t>
      </w:r>
      <w:r w:rsidR="008E60DD">
        <w:t>each data packet</w:t>
      </w:r>
      <w:r w:rsidR="00E23A7F">
        <w:t xml:space="preserve">.  </w:t>
      </w:r>
      <w:r w:rsidR="00FB2F96">
        <w:t xml:space="preserve">The function must accept 3 input variables.  The first is the </w:t>
      </w:r>
      <w:proofErr w:type="spellStart"/>
      <w:r w:rsidR="00FB2F96" w:rsidRPr="006A67B9">
        <w:rPr>
          <w:i/>
          <w:iCs/>
        </w:rPr>
        <w:t>inStruct</w:t>
      </w:r>
      <w:proofErr w:type="spellEnd"/>
      <w:r w:rsidR="00FB2F96">
        <w:t xml:space="preserve"> variable described in the</w:t>
      </w:r>
      <w:r w:rsidR="006A67B9">
        <w:t xml:space="preserve"> entry function section. The second is a vector of double values with length equal to the number of samples in your </w:t>
      </w:r>
      <w:r w:rsidR="00592F92">
        <w:t xml:space="preserve">input buffer.  This is the digitized input to the Spikerbox.  The third is a vector of unsigned </w:t>
      </w:r>
      <w:proofErr w:type="gramStart"/>
      <w:r w:rsidR="00592F92">
        <w:t>8 bit</w:t>
      </w:r>
      <w:proofErr w:type="gramEnd"/>
      <w:r w:rsidR="00592F92">
        <w:t xml:space="preserve"> integers </w:t>
      </w:r>
      <w:r w:rsidR="00F74D85">
        <w:t>with length equal to the number of samples in your input buffer.  This is the 2-bit event maker read from the digital pins on the Spikerbox.</w:t>
      </w:r>
    </w:p>
    <w:p w14:paraId="3B0B7CB4" w14:textId="77777777" w:rsidR="00F74D85" w:rsidRDefault="00F74D85" w:rsidP="003B4D72"/>
    <w:p w14:paraId="239D3F50" w14:textId="68027DFA" w:rsidR="007F642B" w:rsidRDefault="007F642B" w:rsidP="003B4D72"/>
    <w:p w14:paraId="42A7CEB7" w14:textId="5DC72DF3" w:rsidR="007F642B" w:rsidRDefault="007F642B" w:rsidP="007F642B">
      <w:pPr>
        <w:pStyle w:val="Heading2"/>
      </w:pPr>
      <w:r>
        <w:t xml:space="preserve">An example handler </w:t>
      </w:r>
    </w:p>
    <w:p w14:paraId="73D62ACE" w14:textId="77777777" w:rsidR="00D9586C" w:rsidRDefault="00D9586C" w:rsidP="00D9586C"/>
    <w:p w14:paraId="5A6A95C5" w14:textId="364A99FC" w:rsidR="00CE3B0B" w:rsidRDefault="00D9586C" w:rsidP="00D9586C">
      <w:r>
        <w:t xml:space="preserve">The </w:t>
      </w:r>
      <w:r w:rsidR="00EB637E">
        <w:t xml:space="preserve">section below contains the code from the </w:t>
      </w:r>
      <w:proofErr w:type="spellStart"/>
      <w:r w:rsidR="00EB637E">
        <w:rPr>
          <w:i/>
          <w:iCs/>
        </w:rPr>
        <w:t>singleChart</w:t>
      </w:r>
      <w:proofErr w:type="spellEnd"/>
      <w:r w:rsidR="00EB637E">
        <w:rPr>
          <w:i/>
          <w:iCs/>
        </w:rPr>
        <w:t xml:space="preserve"> </w:t>
      </w:r>
      <w:r w:rsidR="00EB637E">
        <w:t xml:space="preserve">handler.  This handler </w:t>
      </w:r>
      <w:r w:rsidR="00CE3B0B">
        <w:t xml:space="preserve">uses the </w:t>
      </w:r>
      <w:proofErr w:type="spellStart"/>
      <w:r w:rsidR="00CE3B0B">
        <w:t>BYB_Chart</w:t>
      </w:r>
      <w:proofErr w:type="spellEnd"/>
      <w:r w:rsidR="00CE3B0B">
        <w:t xml:space="preserve"> object to crate and update a simple plot of the incoming digitized data in real-time.</w:t>
      </w:r>
      <w:r w:rsidR="009F4B61">
        <w:t xml:space="preserve">  I will describe each function in brief to give some concept of what each is doing.  Note, however, that the goal of this section is not to teach you how to code in MATLAB.</w:t>
      </w:r>
    </w:p>
    <w:p w14:paraId="5B94BCC1" w14:textId="757D13B9" w:rsidR="00EB637E" w:rsidRDefault="00CE3B0B" w:rsidP="00D9586C">
      <w:r>
        <w:t xml:space="preserve"> </w:t>
      </w:r>
    </w:p>
    <w:p w14:paraId="6E8002FC" w14:textId="77777777" w:rsidR="00B25668" w:rsidRDefault="00B25668" w:rsidP="00D9586C">
      <w:r>
        <w:t>The complete entry function looks as follows.  Note that the line numbers are added for convenience but do not appear in MATLAB.</w:t>
      </w:r>
    </w:p>
    <w:p w14:paraId="1E9562B4" w14:textId="7CA203FD" w:rsidR="00B25668" w:rsidRDefault="00B25668" w:rsidP="00D9586C">
      <w:r>
        <w:t xml:space="preserve"> </w:t>
      </w:r>
    </w:p>
    <w:p w14:paraId="29AADA84" w14:textId="77777777" w:rsidR="00B25668" w:rsidRDefault="00B25668" w:rsidP="00B25668">
      <w:pPr>
        <w:rPr>
          <w:rFonts w:ascii="Menlo" w:hAnsi="Menlo" w:cs="Menlo"/>
          <w:color w:val="0E00FF"/>
          <w:sz w:val="16"/>
          <w:szCs w:val="16"/>
        </w:rPr>
        <w:sectPr w:rsidR="00B25668" w:rsidSect="008B3FDD">
          <w:footerReference w:type="even" r:id="rId8"/>
          <w:footerReference w:type="default" r:id="rId9"/>
          <w:pgSz w:w="12240" w:h="15840"/>
          <w:pgMar w:top="1440" w:right="1440" w:bottom="1440" w:left="1440" w:header="720" w:footer="720" w:gutter="0"/>
          <w:cols w:space="720"/>
          <w:docGrid w:linePitch="360"/>
        </w:sectPr>
      </w:pPr>
    </w:p>
    <w:p w14:paraId="63F85759" w14:textId="77777777" w:rsidR="00B25668" w:rsidRPr="0025702C" w:rsidRDefault="00B25668" w:rsidP="00B25668">
      <w:pPr>
        <w:rPr>
          <w:rFonts w:ascii="Menlo" w:hAnsi="Menlo" w:cs="Menlo"/>
          <w:sz w:val="16"/>
          <w:szCs w:val="16"/>
        </w:rPr>
      </w:pPr>
      <w:r w:rsidRPr="0025702C">
        <w:rPr>
          <w:rFonts w:ascii="Menlo" w:hAnsi="Menlo" w:cs="Menlo"/>
          <w:color w:val="0E00FF"/>
          <w:sz w:val="16"/>
          <w:szCs w:val="16"/>
        </w:rPr>
        <w:t xml:space="preserve">function </w:t>
      </w:r>
      <w:proofErr w:type="spellStart"/>
      <w:r w:rsidRPr="0025702C">
        <w:rPr>
          <w:rFonts w:ascii="Menlo" w:hAnsi="Menlo" w:cs="Menlo"/>
          <w:sz w:val="16"/>
          <w:szCs w:val="16"/>
        </w:rPr>
        <w:t>outStruct</w:t>
      </w:r>
      <w:proofErr w:type="spellEnd"/>
      <w:r w:rsidRPr="0025702C">
        <w:rPr>
          <w:rFonts w:ascii="Menlo" w:hAnsi="Menlo" w:cs="Menlo"/>
          <w:sz w:val="16"/>
          <w:szCs w:val="16"/>
        </w:rPr>
        <w:t xml:space="preserve"> = </w:t>
      </w:r>
      <w:proofErr w:type="spellStart"/>
      <w:proofErr w:type="gramStart"/>
      <w:r w:rsidRPr="0025702C">
        <w:rPr>
          <w:rFonts w:ascii="Menlo" w:hAnsi="Menlo" w:cs="Menlo"/>
          <w:sz w:val="16"/>
          <w:szCs w:val="16"/>
        </w:rPr>
        <w:t>singleChart</w:t>
      </w:r>
      <w:proofErr w:type="spellEnd"/>
      <w:r w:rsidRPr="0025702C">
        <w:rPr>
          <w:rFonts w:ascii="Menlo" w:hAnsi="Menlo" w:cs="Menlo"/>
          <w:sz w:val="16"/>
          <w:szCs w:val="16"/>
        </w:rPr>
        <w:t>(</w:t>
      </w:r>
      <w:proofErr w:type="spellStart"/>
      <w:proofErr w:type="gramEnd"/>
      <w:r w:rsidRPr="0025702C">
        <w:rPr>
          <w:rFonts w:ascii="Menlo" w:hAnsi="Menlo" w:cs="Menlo"/>
          <w:sz w:val="16"/>
          <w:szCs w:val="16"/>
        </w:rPr>
        <w:t>inStruct</w:t>
      </w:r>
      <w:proofErr w:type="spellEnd"/>
      <w:r w:rsidRPr="0025702C">
        <w:rPr>
          <w:rFonts w:ascii="Menlo" w:hAnsi="Menlo" w:cs="Menlo"/>
          <w:sz w:val="16"/>
          <w:szCs w:val="16"/>
        </w:rPr>
        <w:t xml:space="preserve">, </w:t>
      </w:r>
      <w:proofErr w:type="spellStart"/>
      <w:r w:rsidRPr="0025702C">
        <w:rPr>
          <w:rFonts w:ascii="Menlo" w:hAnsi="Menlo" w:cs="Menlo"/>
          <w:sz w:val="16"/>
          <w:szCs w:val="16"/>
        </w:rPr>
        <w:t>varargin</w:t>
      </w:r>
      <w:proofErr w:type="spellEnd"/>
      <w:r w:rsidRPr="0025702C">
        <w:rPr>
          <w:rFonts w:ascii="Menlo" w:hAnsi="Menlo" w:cs="Menlo"/>
          <w:sz w:val="16"/>
          <w:szCs w:val="16"/>
        </w:rPr>
        <w:t>)</w:t>
      </w:r>
    </w:p>
    <w:p w14:paraId="493BE7DE" w14:textId="77777777" w:rsidR="00B25668" w:rsidRPr="0025702C" w:rsidRDefault="00B25668" w:rsidP="00B25668">
      <w:pPr>
        <w:rPr>
          <w:rFonts w:ascii="Menlo" w:hAnsi="Menlo" w:cs="Menlo"/>
          <w:sz w:val="16"/>
          <w:szCs w:val="16"/>
        </w:rPr>
      </w:pPr>
      <w:r w:rsidRPr="0025702C">
        <w:rPr>
          <w:rFonts w:ascii="Menlo" w:hAnsi="Menlo" w:cs="Menlo"/>
          <w:sz w:val="16"/>
          <w:szCs w:val="16"/>
        </w:rPr>
        <w:tab/>
      </w:r>
      <w:r w:rsidRPr="0025702C">
        <w:rPr>
          <w:rFonts w:ascii="Menlo" w:hAnsi="Menlo" w:cs="Menlo"/>
          <w:color w:val="0E00FF"/>
          <w:sz w:val="16"/>
          <w:szCs w:val="16"/>
        </w:rPr>
        <w:t xml:space="preserve">if </w:t>
      </w:r>
      <w:proofErr w:type="spellStart"/>
      <w:r w:rsidRPr="0025702C">
        <w:rPr>
          <w:rFonts w:ascii="Menlo" w:hAnsi="Menlo" w:cs="Menlo"/>
          <w:sz w:val="16"/>
          <w:szCs w:val="16"/>
        </w:rPr>
        <w:t>nargin</w:t>
      </w:r>
      <w:proofErr w:type="spellEnd"/>
      <w:r w:rsidRPr="0025702C">
        <w:rPr>
          <w:rFonts w:ascii="Menlo" w:hAnsi="Menlo" w:cs="Menlo"/>
          <w:sz w:val="16"/>
          <w:szCs w:val="16"/>
        </w:rPr>
        <w:t xml:space="preserve"> == 1</w:t>
      </w:r>
    </w:p>
    <w:p w14:paraId="1A3B1721" w14:textId="77777777" w:rsidR="00B25668" w:rsidRPr="0025702C" w:rsidRDefault="00B25668" w:rsidP="00B25668">
      <w:pPr>
        <w:rPr>
          <w:rFonts w:ascii="Menlo" w:hAnsi="Menlo" w:cs="Menlo"/>
          <w:sz w:val="16"/>
          <w:szCs w:val="16"/>
        </w:rPr>
      </w:pPr>
      <w:r w:rsidRPr="0025702C">
        <w:rPr>
          <w:rFonts w:ascii="Menlo" w:hAnsi="Menlo" w:cs="Menlo"/>
          <w:sz w:val="16"/>
          <w:szCs w:val="16"/>
        </w:rPr>
        <w:tab/>
      </w:r>
      <w:r w:rsidRPr="0025702C">
        <w:rPr>
          <w:rFonts w:ascii="Menlo" w:hAnsi="Menlo" w:cs="Menlo"/>
          <w:sz w:val="16"/>
          <w:szCs w:val="16"/>
        </w:rPr>
        <w:tab/>
      </w:r>
      <w:proofErr w:type="spellStart"/>
      <w:r w:rsidRPr="0025702C">
        <w:rPr>
          <w:rFonts w:ascii="Menlo" w:hAnsi="Menlo" w:cs="Menlo"/>
          <w:sz w:val="16"/>
          <w:szCs w:val="16"/>
        </w:rPr>
        <w:t>outStruct</w:t>
      </w:r>
      <w:proofErr w:type="spellEnd"/>
      <w:r w:rsidRPr="0025702C">
        <w:rPr>
          <w:rFonts w:ascii="Menlo" w:hAnsi="Menlo" w:cs="Menlo"/>
          <w:sz w:val="16"/>
          <w:szCs w:val="16"/>
        </w:rPr>
        <w:t xml:space="preserve"> = initialize(</w:t>
      </w:r>
      <w:proofErr w:type="spellStart"/>
      <w:r w:rsidRPr="0025702C">
        <w:rPr>
          <w:rFonts w:ascii="Menlo" w:hAnsi="Menlo" w:cs="Menlo"/>
          <w:sz w:val="16"/>
          <w:szCs w:val="16"/>
        </w:rPr>
        <w:t>inStruct</w:t>
      </w:r>
      <w:proofErr w:type="spellEnd"/>
      <w:proofErr w:type="gramStart"/>
      <w:r w:rsidRPr="0025702C">
        <w:rPr>
          <w:rFonts w:ascii="Menlo" w:hAnsi="Menlo" w:cs="Menlo"/>
          <w:sz w:val="16"/>
          <w:szCs w:val="16"/>
        </w:rPr>
        <w:t>);</w:t>
      </w:r>
      <w:proofErr w:type="gramEnd"/>
    </w:p>
    <w:p w14:paraId="67F2FA8B" w14:textId="77777777" w:rsidR="00B25668" w:rsidRPr="0025702C" w:rsidRDefault="00B25668" w:rsidP="00B25668">
      <w:pPr>
        <w:rPr>
          <w:rFonts w:ascii="Menlo" w:hAnsi="Menlo" w:cs="Menlo"/>
          <w:sz w:val="16"/>
          <w:szCs w:val="16"/>
        </w:rPr>
      </w:pPr>
      <w:r w:rsidRPr="0025702C">
        <w:rPr>
          <w:rFonts w:ascii="Menlo" w:hAnsi="Menlo" w:cs="Menlo"/>
          <w:sz w:val="16"/>
          <w:szCs w:val="16"/>
        </w:rPr>
        <w:tab/>
      </w:r>
      <w:r w:rsidRPr="0025702C">
        <w:rPr>
          <w:rFonts w:ascii="Menlo" w:hAnsi="Menlo" w:cs="Menlo"/>
          <w:color w:val="0E00FF"/>
          <w:sz w:val="16"/>
          <w:szCs w:val="16"/>
        </w:rPr>
        <w:t>else</w:t>
      </w:r>
    </w:p>
    <w:p w14:paraId="6F82911E" w14:textId="77777777" w:rsidR="00B25668" w:rsidRPr="0025702C" w:rsidRDefault="00B25668" w:rsidP="00B25668">
      <w:pPr>
        <w:rPr>
          <w:rFonts w:ascii="Menlo" w:hAnsi="Menlo" w:cs="Menlo"/>
          <w:sz w:val="16"/>
          <w:szCs w:val="16"/>
        </w:rPr>
      </w:pPr>
      <w:r w:rsidRPr="0025702C">
        <w:rPr>
          <w:rFonts w:ascii="Menlo" w:hAnsi="Menlo" w:cs="Menlo"/>
          <w:sz w:val="16"/>
          <w:szCs w:val="16"/>
        </w:rPr>
        <w:tab/>
      </w:r>
      <w:r w:rsidRPr="0025702C">
        <w:rPr>
          <w:rFonts w:ascii="Menlo" w:hAnsi="Menlo" w:cs="Menlo"/>
          <w:sz w:val="16"/>
          <w:szCs w:val="16"/>
        </w:rPr>
        <w:tab/>
      </w:r>
      <w:proofErr w:type="spellStart"/>
      <w:r w:rsidRPr="0025702C">
        <w:rPr>
          <w:rFonts w:ascii="Menlo" w:hAnsi="Menlo" w:cs="Menlo"/>
          <w:sz w:val="16"/>
          <w:szCs w:val="16"/>
        </w:rPr>
        <w:t>outStruct</w:t>
      </w:r>
      <w:proofErr w:type="spellEnd"/>
      <w:r w:rsidRPr="0025702C">
        <w:rPr>
          <w:rFonts w:ascii="Menlo" w:hAnsi="Menlo" w:cs="Menlo"/>
          <w:sz w:val="16"/>
          <w:szCs w:val="16"/>
        </w:rPr>
        <w:t xml:space="preserve"> = </w:t>
      </w:r>
      <w:proofErr w:type="gramStart"/>
      <w:r w:rsidRPr="0025702C">
        <w:rPr>
          <w:rFonts w:ascii="Menlo" w:hAnsi="Menlo" w:cs="Menlo"/>
          <w:sz w:val="16"/>
          <w:szCs w:val="16"/>
        </w:rPr>
        <w:t>analyze(</w:t>
      </w:r>
      <w:proofErr w:type="spellStart"/>
      <w:proofErr w:type="gramEnd"/>
      <w:r w:rsidRPr="0025702C">
        <w:rPr>
          <w:rFonts w:ascii="Menlo" w:hAnsi="Menlo" w:cs="Menlo"/>
          <w:sz w:val="16"/>
          <w:szCs w:val="16"/>
        </w:rPr>
        <w:t>inStruct</w:t>
      </w:r>
      <w:proofErr w:type="spellEnd"/>
      <w:r w:rsidRPr="0025702C">
        <w:rPr>
          <w:rFonts w:ascii="Menlo" w:hAnsi="Menlo" w:cs="Menlo"/>
          <w:sz w:val="16"/>
          <w:szCs w:val="16"/>
        </w:rPr>
        <w:t xml:space="preserve">, </w:t>
      </w:r>
      <w:proofErr w:type="spellStart"/>
      <w:r w:rsidRPr="0025702C">
        <w:rPr>
          <w:rFonts w:ascii="Menlo" w:hAnsi="Menlo" w:cs="Menlo"/>
          <w:sz w:val="16"/>
          <w:szCs w:val="16"/>
        </w:rPr>
        <w:t>varargin</w:t>
      </w:r>
      <w:proofErr w:type="spellEnd"/>
      <w:r w:rsidRPr="0025702C">
        <w:rPr>
          <w:rFonts w:ascii="Menlo" w:hAnsi="Menlo" w:cs="Menlo"/>
          <w:sz w:val="16"/>
          <w:szCs w:val="16"/>
        </w:rPr>
        <w:t xml:space="preserve">{1}, </w:t>
      </w:r>
      <w:proofErr w:type="spellStart"/>
      <w:r w:rsidRPr="0025702C">
        <w:rPr>
          <w:rFonts w:ascii="Menlo" w:hAnsi="Menlo" w:cs="Menlo"/>
          <w:sz w:val="16"/>
          <w:szCs w:val="16"/>
        </w:rPr>
        <w:t>varargin</w:t>
      </w:r>
      <w:proofErr w:type="spellEnd"/>
      <w:r w:rsidRPr="0025702C">
        <w:rPr>
          <w:rFonts w:ascii="Menlo" w:hAnsi="Menlo" w:cs="Menlo"/>
          <w:sz w:val="16"/>
          <w:szCs w:val="16"/>
        </w:rPr>
        <w:t>{2});</w:t>
      </w:r>
    </w:p>
    <w:p w14:paraId="7F0617F1" w14:textId="77777777" w:rsidR="00B25668" w:rsidRPr="0025702C" w:rsidRDefault="00B25668" w:rsidP="00B25668">
      <w:pPr>
        <w:rPr>
          <w:rFonts w:ascii="Menlo" w:hAnsi="Menlo" w:cs="Menlo"/>
          <w:sz w:val="16"/>
          <w:szCs w:val="16"/>
        </w:rPr>
      </w:pPr>
      <w:r w:rsidRPr="0025702C">
        <w:rPr>
          <w:rFonts w:ascii="Menlo" w:hAnsi="Menlo" w:cs="Menlo"/>
          <w:sz w:val="16"/>
          <w:szCs w:val="16"/>
        </w:rPr>
        <w:tab/>
      </w:r>
      <w:r w:rsidRPr="0025702C">
        <w:rPr>
          <w:rFonts w:ascii="Menlo" w:hAnsi="Menlo" w:cs="Menlo"/>
          <w:color w:val="0E00FF"/>
          <w:sz w:val="16"/>
          <w:szCs w:val="16"/>
        </w:rPr>
        <w:t>end</w:t>
      </w:r>
    </w:p>
    <w:p w14:paraId="1A8DD538" w14:textId="77777777" w:rsidR="00B25668" w:rsidRDefault="00B25668" w:rsidP="00B25668">
      <w:pPr>
        <w:rPr>
          <w:rFonts w:ascii="Menlo" w:hAnsi="Menlo" w:cs="Menlo"/>
          <w:color w:val="0E00FF"/>
          <w:sz w:val="16"/>
          <w:szCs w:val="16"/>
        </w:rPr>
        <w:sectPr w:rsidR="00B25668" w:rsidSect="00B25668">
          <w:type w:val="continuous"/>
          <w:pgSz w:w="12240" w:h="15840"/>
          <w:pgMar w:top="1440" w:right="1440" w:bottom="1440" w:left="1440" w:header="720" w:footer="720" w:gutter="0"/>
          <w:lnNumType w:countBy="1" w:restart="continuous"/>
          <w:cols w:space="720"/>
          <w:docGrid w:linePitch="360"/>
        </w:sectPr>
      </w:pPr>
      <w:r w:rsidRPr="0025702C">
        <w:rPr>
          <w:rFonts w:ascii="Menlo" w:hAnsi="Menlo" w:cs="Menlo"/>
          <w:color w:val="0E00FF"/>
          <w:sz w:val="16"/>
          <w:szCs w:val="16"/>
        </w:rPr>
        <w:t>end</w:t>
      </w:r>
    </w:p>
    <w:p w14:paraId="27D1760F" w14:textId="2FB820C4" w:rsidR="00B25668" w:rsidRDefault="00B25668" w:rsidP="00B25668">
      <w:pPr>
        <w:rPr>
          <w:rFonts w:ascii="Menlo" w:hAnsi="Menlo" w:cs="Menlo"/>
          <w:sz w:val="16"/>
          <w:szCs w:val="16"/>
        </w:rPr>
      </w:pPr>
    </w:p>
    <w:p w14:paraId="45CDBCA5" w14:textId="70F8052A" w:rsidR="00B25668" w:rsidRPr="0025702C" w:rsidRDefault="00B25668" w:rsidP="00B25668">
      <w:pPr>
        <w:rPr>
          <w:rFonts w:ascii="Menlo" w:hAnsi="Menlo" w:cs="Menlo"/>
          <w:sz w:val="16"/>
          <w:szCs w:val="16"/>
        </w:rPr>
      </w:pPr>
    </w:p>
    <w:p w14:paraId="7A352887" w14:textId="05021A1C" w:rsidR="00D9586C" w:rsidRDefault="00B25668" w:rsidP="00D9586C">
      <w:r>
        <w:t>First notice that the entry function has</w:t>
      </w:r>
      <w:r w:rsidR="00D9586C">
        <w:t xml:space="preserve"> the same name as the script file (</w:t>
      </w:r>
      <w:proofErr w:type="spellStart"/>
      <w:r w:rsidR="00D9586C">
        <w:t>singleChart</w:t>
      </w:r>
      <w:proofErr w:type="spellEnd"/>
      <w:r w:rsidR="00D9586C">
        <w:t>)</w:t>
      </w:r>
      <w:r>
        <w:t xml:space="preserve">.  </w:t>
      </w:r>
      <w:r w:rsidR="00D9586C">
        <w:t xml:space="preserve"> </w:t>
      </w:r>
      <w:r w:rsidR="00C702FE">
        <w:t>A</w:t>
      </w:r>
      <w:r w:rsidR="00D9586C">
        <w:t xml:space="preserve">ll </w:t>
      </w:r>
      <w:r w:rsidR="00C702FE">
        <w:t xml:space="preserve">this function is </w:t>
      </w:r>
      <w:r w:rsidR="00D9586C">
        <w:t xml:space="preserve">doing is checking to see how many variables have been passed to the function (stored in </w:t>
      </w:r>
      <w:proofErr w:type="spellStart"/>
      <w:r w:rsidR="00D9586C" w:rsidRPr="00C702FE">
        <w:rPr>
          <w:i/>
          <w:iCs/>
        </w:rPr>
        <w:t>nargin</w:t>
      </w:r>
      <w:proofErr w:type="spellEnd"/>
      <w:r w:rsidR="00D9586C">
        <w:t xml:space="preserve">).  Only the </w:t>
      </w:r>
      <w:proofErr w:type="spellStart"/>
      <w:r w:rsidR="00D9586C" w:rsidRPr="00C702FE">
        <w:rPr>
          <w:i/>
          <w:iCs/>
        </w:rPr>
        <w:t>inStruct</w:t>
      </w:r>
      <w:proofErr w:type="spellEnd"/>
      <w:r w:rsidR="00D9586C">
        <w:t xml:space="preserve"> variable is passed to the handler during initialization (there is no </w:t>
      </w:r>
      <w:proofErr w:type="gramStart"/>
      <w:r w:rsidR="00D9586C">
        <w:t>data</w:t>
      </w:r>
      <w:proofErr w:type="gramEnd"/>
      <w:r w:rsidR="00D9586C">
        <w:t xml:space="preserve"> so it is not passed to the function) and because there is only one input</w:t>
      </w:r>
      <w:r w:rsidR="00C702FE">
        <w:t xml:space="preserve"> (</w:t>
      </w:r>
      <w:proofErr w:type="spellStart"/>
      <w:r w:rsidR="00C702FE" w:rsidRPr="00C702FE">
        <w:rPr>
          <w:i/>
          <w:iCs/>
        </w:rPr>
        <w:t>nargin</w:t>
      </w:r>
      <w:proofErr w:type="spellEnd"/>
      <w:r w:rsidR="00C702FE" w:rsidRPr="00C702FE">
        <w:rPr>
          <w:i/>
          <w:iCs/>
        </w:rPr>
        <w:t xml:space="preserve"> == 1</w:t>
      </w:r>
      <w:r w:rsidR="00C702FE">
        <w:t>)</w:t>
      </w:r>
      <w:r w:rsidR="00D9586C">
        <w:t xml:space="preserve">, the initialize function is called. Otherwise, the analyze function is called.  </w:t>
      </w:r>
      <w:r w:rsidR="00433B7E">
        <w:t xml:space="preserve">  Note that </w:t>
      </w:r>
      <w:proofErr w:type="spellStart"/>
      <w:r w:rsidR="00433B7E" w:rsidRPr="00433B7E">
        <w:rPr>
          <w:i/>
          <w:iCs/>
        </w:rPr>
        <w:t>inStruct</w:t>
      </w:r>
      <w:proofErr w:type="spellEnd"/>
      <w:r w:rsidR="00433B7E">
        <w:t xml:space="preserve"> is passed to both function and </w:t>
      </w:r>
      <w:proofErr w:type="spellStart"/>
      <w:r w:rsidR="00433B7E" w:rsidRPr="00433B7E">
        <w:rPr>
          <w:i/>
          <w:iCs/>
        </w:rPr>
        <w:t>outStruct</w:t>
      </w:r>
      <w:proofErr w:type="spellEnd"/>
      <w:r w:rsidR="00433B7E">
        <w:t xml:space="preserve"> is received from both functions before being return from </w:t>
      </w:r>
      <w:r w:rsidR="00AA04FF">
        <w:t>the entry function</w:t>
      </w:r>
      <w:r w:rsidR="00433B7E">
        <w:t>.</w:t>
      </w:r>
      <w:r w:rsidR="00AA04FF">
        <w:t xml:space="preserve">  The digitized data (</w:t>
      </w:r>
      <w:proofErr w:type="spellStart"/>
      <w:proofErr w:type="gramStart"/>
      <w:r w:rsidR="00AA04FF" w:rsidRPr="00AA04FF">
        <w:rPr>
          <w:i/>
          <w:iCs/>
        </w:rPr>
        <w:t>varargin</w:t>
      </w:r>
      <w:proofErr w:type="spellEnd"/>
      <w:r w:rsidR="00AA04FF" w:rsidRPr="00AA04FF">
        <w:rPr>
          <w:i/>
          <w:iCs/>
        </w:rPr>
        <w:t>{</w:t>
      </w:r>
      <w:proofErr w:type="gramEnd"/>
      <w:r w:rsidR="00AA04FF" w:rsidRPr="00AA04FF">
        <w:rPr>
          <w:i/>
          <w:iCs/>
        </w:rPr>
        <w:t>1}</w:t>
      </w:r>
      <w:r w:rsidR="00AA04FF">
        <w:t>) and the event marker channel (</w:t>
      </w:r>
      <w:proofErr w:type="spellStart"/>
      <w:r w:rsidR="00AA04FF" w:rsidRPr="00AA04FF">
        <w:rPr>
          <w:i/>
          <w:iCs/>
        </w:rPr>
        <w:t>varargin</w:t>
      </w:r>
      <w:proofErr w:type="spellEnd"/>
      <w:r w:rsidR="00AA04FF" w:rsidRPr="00AA04FF">
        <w:rPr>
          <w:i/>
          <w:iCs/>
        </w:rPr>
        <w:t>{2}</w:t>
      </w:r>
      <w:r w:rsidR="00AA04FF">
        <w:t>) are passed separately to the analyze function.</w:t>
      </w:r>
    </w:p>
    <w:p w14:paraId="6EEA1CBC" w14:textId="51A1C72D" w:rsidR="00D9586C" w:rsidRPr="004511D8" w:rsidRDefault="00D9586C" w:rsidP="00D9586C">
      <w:r>
        <w:t>on that will call the handler, I thought it was OK.</w:t>
      </w:r>
    </w:p>
    <w:p w14:paraId="265D4ED6" w14:textId="77777777" w:rsidR="00D9586C" w:rsidRDefault="00D9586C" w:rsidP="00D9586C">
      <w:r>
        <w:t xml:space="preserve">   </w:t>
      </w:r>
    </w:p>
    <w:p w14:paraId="3D3A9E8A" w14:textId="77777777" w:rsidR="00D9586C" w:rsidRPr="00D9586C" w:rsidRDefault="00D9586C" w:rsidP="00D9586C"/>
    <w:p w14:paraId="2ABDA594" w14:textId="77777777" w:rsidR="00203AD0" w:rsidRDefault="00203AD0" w:rsidP="003B4D72">
      <w:r>
        <w:lastRenderedPageBreak/>
        <w:t xml:space="preserve">The entire initialize function from the </w:t>
      </w:r>
      <w:proofErr w:type="spellStart"/>
      <w:r>
        <w:t>simpleChart</w:t>
      </w:r>
      <w:proofErr w:type="spellEnd"/>
      <w:r>
        <w:t xml:space="preserve"> example is as follows:</w:t>
      </w:r>
    </w:p>
    <w:p w14:paraId="55A378DD" w14:textId="77777777" w:rsidR="00203AD0" w:rsidRDefault="00203AD0" w:rsidP="003B4D72"/>
    <w:p w14:paraId="16480894" w14:textId="76A93D59" w:rsidR="009E364E" w:rsidRDefault="009E364E" w:rsidP="003B4D72">
      <w:pPr>
        <w:sectPr w:rsidR="009E364E" w:rsidSect="00B25668">
          <w:type w:val="continuous"/>
          <w:pgSz w:w="12240" w:h="15840"/>
          <w:pgMar w:top="1440" w:right="1440" w:bottom="1440" w:left="1440" w:header="720" w:footer="720" w:gutter="0"/>
          <w:cols w:space="720"/>
          <w:docGrid w:linePitch="360"/>
        </w:sectPr>
      </w:pPr>
    </w:p>
    <w:p w14:paraId="088218FD" w14:textId="6344DD6C" w:rsidR="009E364E" w:rsidRDefault="009E364E" w:rsidP="009E364E">
      <w:pPr>
        <w:rPr>
          <w:rFonts w:ascii="Menlo" w:hAnsi="Menlo" w:cs="Menlo"/>
          <w:sz w:val="16"/>
          <w:szCs w:val="16"/>
        </w:rPr>
      </w:pPr>
      <w:r w:rsidRPr="0025702C">
        <w:rPr>
          <w:rFonts w:ascii="Menlo" w:hAnsi="Menlo" w:cs="Menlo"/>
          <w:color w:val="0E00FF"/>
          <w:sz w:val="16"/>
          <w:szCs w:val="16"/>
        </w:rPr>
        <w:t xml:space="preserve">function </w:t>
      </w:r>
      <w:r w:rsidRPr="0025702C">
        <w:rPr>
          <w:rFonts w:ascii="Menlo" w:hAnsi="Menlo" w:cs="Menlo"/>
          <w:sz w:val="16"/>
          <w:szCs w:val="16"/>
        </w:rPr>
        <w:t>p = initialize(p)</w:t>
      </w:r>
    </w:p>
    <w:p w14:paraId="63EF6E05" w14:textId="77777777" w:rsidR="009E364E" w:rsidRPr="0025702C" w:rsidRDefault="009E364E" w:rsidP="009E364E">
      <w:pPr>
        <w:rPr>
          <w:rFonts w:ascii="Menlo" w:hAnsi="Menlo" w:cs="Menlo"/>
          <w:sz w:val="16"/>
          <w:szCs w:val="16"/>
        </w:rPr>
      </w:pPr>
    </w:p>
    <w:p w14:paraId="02056846"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proofErr w:type="spellStart"/>
      <w:r w:rsidRPr="0025702C">
        <w:rPr>
          <w:rFonts w:ascii="Menlo" w:hAnsi="Menlo" w:cs="Menlo"/>
          <w:sz w:val="16"/>
          <w:szCs w:val="16"/>
        </w:rPr>
        <w:t>existingFigure</w:t>
      </w:r>
      <w:proofErr w:type="spellEnd"/>
      <w:r w:rsidRPr="0025702C">
        <w:rPr>
          <w:rFonts w:ascii="Menlo" w:hAnsi="Menlo" w:cs="Menlo"/>
          <w:sz w:val="16"/>
          <w:szCs w:val="16"/>
        </w:rPr>
        <w:t xml:space="preserve"> = </w:t>
      </w:r>
      <w:proofErr w:type="spellStart"/>
      <w:proofErr w:type="gramStart"/>
      <w:r w:rsidRPr="0025702C">
        <w:rPr>
          <w:rFonts w:ascii="Menlo" w:hAnsi="Menlo" w:cs="Menlo"/>
          <w:sz w:val="16"/>
          <w:szCs w:val="16"/>
        </w:rPr>
        <w:t>findobj</w:t>
      </w:r>
      <w:proofErr w:type="spellEnd"/>
      <w:r w:rsidRPr="0025702C">
        <w:rPr>
          <w:rFonts w:ascii="Menlo" w:hAnsi="Menlo" w:cs="Menlo"/>
          <w:sz w:val="16"/>
          <w:szCs w:val="16"/>
        </w:rPr>
        <w:t>(</w:t>
      </w:r>
      <w:proofErr w:type="gramEnd"/>
      <w:r w:rsidRPr="0025702C">
        <w:rPr>
          <w:rFonts w:ascii="Menlo" w:hAnsi="Menlo" w:cs="Menlo"/>
          <w:color w:val="A709F5"/>
          <w:sz w:val="16"/>
          <w:szCs w:val="16"/>
        </w:rPr>
        <w:t>'Name'</w:t>
      </w:r>
      <w:r w:rsidRPr="0025702C">
        <w:rPr>
          <w:rFonts w:ascii="Menlo" w:hAnsi="Menlo" w:cs="Menlo"/>
          <w:sz w:val="16"/>
          <w:szCs w:val="16"/>
        </w:rPr>
        <w:t xml:space="preserve">, </w:t>
      </w:r>
      <w:r w:rsidRPr="0025702C">
        <w:rPr>
          <w:rFonts w:ascii="Menlo" w:hAnsi="Menlo" w:cs="Menlo"/>
          <w:color w:val="A709F5"/>
          <w:sz w:val="16"/>
          <w:szCs w:val="16"/>
        </w:rPr>
        <w:t>'Very Simple BYB BCI Data Display'</w:t>
      </w:r>
      <w:r w:rsidRPr="0025702C">
        <w:rPr>
          <w:rFonts w:ascii="Menlo" w:hAnsi="Menlo" w:cs="Menlo"/>
          <w:sz w:val="16"/>
          <w:szCs w:val="16"/>
        </w:rPr>
        <w:t>);</w:t>
      </w:r>
    </w:p>
    <w:p w14:paraId="247DE80C" w14:textId="14CE43C4" w:rsidR="009E364E" w:rsidRPr="0025702C" w:rsidRDefault="009E364E" w:rsidP="009E364E">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E00FF"/>
          <w:sz w:val="16"/>
          <w:szCs w:val="16"/>
        </w:rPr>
        <w:t xml:space="preserve">if </w:t>
      </w:r>
      <w:r w:rsidRPr="0025702C">
        <w:rPr>
          <w:rFonts w:ascii="Menlo" w:hAnsi="Menlo" w:cs="Menlo"/>
          <w:sz w:val="16"/>
          <w:szCs w:val="16"/>
        </w:rPr>
        <w:t>~</w:t>
      </w:r>
      <w:proofErr w:type="spellStart"/>
      <w:r w:rsidRPr="0025702C">
        <w:rPr>
          <w:rFonts w:ascii="Menlo" w:hAnsi="Menlo" w:cs="Menlo"/>
          <w:sz w:val="16"/>
          <w:szCs w:val="16"/>
        </w:rPr>
        <w:t>isempty</w:t>
      </w:r>
      <w:proofErr w:type="spellEnd"/>
      <w:r w:rsidRPr="0025702C">
        <w:rPr>
          <w:rFonts w:ascii="Menlo" w:hAnsi="Menlo" w:cs="Menlo"/>
          <w:sz w:val="16"/>
          <w:szCs w:val="16"/>
        </w:rPr>
        <w:t>(</w:t>
      </w:r>
      <w:proofErr w:type="spellStart"/>
      <w:r w:rsidRPr="0025702C">
        <w:rPr>
          <w:rFonts w:ascii="Menlo" w:hAnsi="Menlo" w:cs="Menlo"/>
          <w:sz w:val="16"/>
          <w:szCs w:val="16"/>
        </w:rPr>
        <w:t>existingFigure</w:t>
      </w:r>
      <w:proofErr w:type="spellEnd"/>
      <w:r w:rsidRPr="0025702C">
        <w:rPr>
          <w:rFonts w:ascii="Menlo" w:hAnsi="Menlo" w:cs="Menlo"/>
          <w:sz w:val="16"/>
          <w:szCs w:val="16"/>
        </w:rPr>
        <w:t>)</w:t>
      </w:r>
    </w:p>
    <w:p w14:paraId="0D3BEB0F"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w:t>
      </w:r>
      <w:proofErr w:type="spellEnd"/>
      <w:r w:rsidRPr="0025702C">
        <w:rPr>
          <w:rFonts w:ascii="Menlo" w:hAnsi="Menlo" w:cs="Menlo"/>
          <w:sz w:val="16"/>
          <w:szCs w:val="16"/>
        </w:rPr>
        <w:t xml:space="preserve"> = </w:t>
      </w:r>
      <w:proofErr w:type="spellStart"/>
      <w:r w:rsidRPr="0025702C">
        <w:rPr>
          <w:rFonts w:ascii="Menlo" w:hAnsi="Menlo" w:cs="Menlo"/>
          <w:sz w:val="16"/>
          <w:szCs w:val="16"/>
        </w:rPr>
        <w:t>existingFigure</w:t>
      </w:r>
      <w:proofErr w:type="spellEnd"/>
      <w:r w:rsidRPr="0025702C">
        <w:rPr>
          <w:rFonts w:ascii="Menlo" w:hAnsi="Menlo" w:cs="Menlo"/>
          <w:sz w:val="16"/>
          <w:szCs w:val="16"/>
        </w:rPr>
        <w:t>(1);</w:t>
      </w:r>
    </w:p>
    <w:p w14:paraId="4EB548A2"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proofErr w:type="spellStart"/>
      <w:r w:rsidRPr="0025702C">
        <w:rPr>
          <w:rFonts w:ascii="Menlo" w:hAnsi="Menlo" w:cs="Menlo"/>
          <w:sz w:val="16"/>
          <w:szCs w:val="16"/>
        </w:rPr>
        <w:t>clf</w:t>
      </w:r>
      <w:proofErr w:type="spellEnd"/>
      <w:r w:rsidRPr="0025702C">
        <w:rPr>
          <w:rFonts w:ascii="Menlo" w:hAnsi="Menlo" w:cs="Menlo"/>
          <w:sz w:val="16"/>
          <w:szCs w:val="16"/>
        </w:rPr>
        <w:t>(</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w:t>
      </w:r>
      <w:proofErr w:type="spellEnd"/>
      <w:r w:rsidRPr="0025702C">
        <w:rPr>
          <w:rFonts w:ascii="Menlo" w:hAnsi="Menlo" w:cs="Menlo"/>
          <w:sz w:val="16"/>
          <w:szCs w:val="16"/>
        </w:rPr>
        <w:t>);</w:t>
      </w:r>
    </w:p>
    <w:p w14:paraId="1BB052CF"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E00FF"/>
          <w:sz w:val="16"/>
          <w:szCs w:val="16"/>
        </w:rPr>
        <w:t>else</w:t>
      </w:r>
    </w:p>
    <w:p w14:paraId="56658E83"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08013"/>
          <w:sz w:val="16"/>
          <w:szCs w:val="16"/>
        </w:rPr>
        <w:t>%</w:t>
      </w:r>
      <w:proofErr w:type="gramStart"/>
      <w:r w:rsidRPr="0025702C">
        <w:rPr>
          <w:rFonts w:ascii="Menlo" w:hAnsi="Menlo" w:cs="Menlo"/>
          <w:color w:val="008013"/>
          <w:sz w:val="16"/>
          <w:szCs w:val="16"/>
        </w:rPr>
        <w:t>create</w:t>
      </w:r>
      <w:proofErr w:type="gramEnd"/>
      <w:r w:rsidRPr="0025702C">
        <w:rPr>
          <w:rFonts w:ascii="Menlo" w:hAnsi="Menlo" w:cs="Menlo"/>
          <w:color w:val="008013"/>
          <w:sz w:val="16"/>
          <w:szCs w:val="16"/>
        </w:rPr>
        <w:t xml:space="preserve"> a new figure to hold all the plots </w:t>
      </w:r>
      <w:proofErr w:type="spellStart"/>
      <w:r w:rsidRPr="0025702C">
        <w:rPr>
          <w:rFonts w:ascii="Menlo" w:hAnsi="Menlo" w:cs="Menlo"/>
          <w:color w:val="008013"/>
          <w:sz w:val="16"/>
          <w:szCs w:val="16"/>
        </w:rPr>
        <w:t>etc</w:t>
      </w:r>
      <w:proofErr w:type="spellEnd"/>
    </w:p>
    <w:p w14:paraId="11192417"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w:t>
      </w:r>
      <w:proofErr w:type="spellEnd"/>
      <w:r w:rsidRPr="0025702C">
        <w:rPr>
          <w:rFonts w:ascii="Menlo" w:hAnsi="Menlo" w:cs="Menlo"/>
          <w:sz w:val="16"/>
          <w:szCs w:val="16"/>
        </w:rPr>
        <w:t xml:space="preserve"> = figure(</w:t>
      </w:r>
      <w:r w:rsidRPr="0025702C">
        <w:rPr>
          <w:rFonts w:ascii="Menlo" w:hAnsi="Menlo" w:cs="Menlo"/>
          <w:color w:val="A709F5"/>
          <w:sz w:val="16"/>
          <w:szCs w:val="16"/>
        </w:rPr>
        <w:t>'Position'</w:t>
      </w:r>
      <w:r w:rsidRPr="0025702C">
        <w:rPr>
          <w:rFonts w:ascii="Menlo" w:hAnsi="Menlo" w:cs="Menlo"/>
          <w:sz w:val="16"/>
          <w:szCs w:val="16"/>
        </w:rPr>
        <w:t>,[200,200,1000,300]);</w:t>
      </w:r>
    </w:p>
    <w:p w14:paraId="0C8A3A6F"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08013"/>
          <w:sz w:val="16"/>
          <w:szCs w:val="16"/>
        </w:rPr>
        <w:t>%</w:t>
      </w:r>
      <w:proofErr w:type="gramStart"/>
      <w:r w:rsidRPr="0025702C">
        <w:rPr>
          <w:rFonts w:ascii="Menlo" w:hAnsi="Menlo" w:cs="Menlo"/>
          <w:color w:val="008013"/>
          <w:sz w:val="16"/>
          <w:szCs w:val="16"/>
        </w:rPr>
        <w:t>name</w:t>
      </w:r>
      <w:proofErr w:type="gramEnd"/>
      <w:r w:rsidRPr="0025702C">
        <w:rPr>
          <w:rFonts w:ascii="Menlo" w:hAnsi="Menlo" w:cs="Menlo"/>
          <w:color w:val="008013"/>
          <w:sz w:val="16"/>
          <w:szCs w:val="16"/>
        </w:rPr>
        <w:t xml:space="preserve"> it so we can recognize it later if the software is rerun</w:t>
      </w:r>
    </w:p>
    <w:p w14:paraId="2DF07104"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.outputFigure.Name</w:t>
      </w:r>
      <w:proofErr w:type="spellEnd"/>
      <w:r w:rsidRPr="0025702C">
        <w:rPr>
          <w:rFonts w:ascii="Menlo" w:hAnsi="Menlo" w:cs="Menlo"/>
          <w:sz w:val="16"/>
          <w:szCs w:val="16"/>
        </w:rPr>
        <w:t xml:space="preserve">  = </w:t>
      </w:r>
      <w:r w:rsidRPr="0025702C">
        <w:rPr>
          <w:rFonts w:ascii="Menlo" w:hAnsi="Menlo" w:cs="Menlo"/>
          <w:color w:val="A709F5"/>
          <w:sz w:val="16"/>
          <w:szCs w:val="16"/>
        </w:rPr>
        <w:t>'Very Simple BYB BCI Data Display'</w:t>
      </w:r>
      <w:r w:rsidRPr="0025702C">
        <w:rPr>
          <w:rFonts w:ascii="Menlo" w:hAnsi="Menlo" w:cs="Menlo"/>
          <w:sz w:val="16"/>
          <w:szCs w:val="16"/>
        </w:rPr>
        <w:t>;</w:t>
      </w:r>
    </w:p>
    <w:p w14:paraId="7C2C853C"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E00FF"/>
          <w:sz w:val="16"/>
          <w:szCs w:val="16"/>
        </w:rPr>
        <w:t>end</w:t>
      </w:r>
    </w:p>
    <w:p w14:paraId="53004662" w14:textId="77777777" w:rsidR="009E364E" w:rsidRPr="0025702C" w:rsidRDefault="009E364E" w:rsidP="009E364E">
      <w:pPr>
        <w:rPr>
          <w:rFonts w:ascii="Menlo" w:hAnsi="Menlo" w:cs="Menlo"/>
          <w:sz w:val="16"/>
          <w:szCs w:val="16"/>
        </w:rPr>
      </w:pPr>
    </w:p>
    <w:p w14:paraId="4C98F38B"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ax = axes(</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w:t>
      </w:r>
      <w:proofErr w:type="spellEnd"/>
      <w:r w:rsidRPr="0025702C">
        <w:rPr>
          <w:rFonts w:ascii="Menlo" w:hAnsi="Menlo" w:cs="Menlo"/>
          <w:sz w:val="16"/>
          <w:szCs w:val="16"/>
        </w:rPr>
        <w:t>);</w:t>
      </w:r>
    </w:p>
    <w:p w14:paraId="22C40273" w14:textId="77777777" w:rsidR="009E364E" w:rsidRPr="0025702C" w:rsidRDefault="009E364E" w:rsidP="009E364E">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p.Chart</w:t>
      </w:r>
      <w:proofErr w:type="spellEnd"/>
      <w:proofErr w:type="gramEnd"/>
      <w:r w:rsidRPr="0025702C">
        <w:rPr>
          <w:rFonts w:ascii="Menlo" w:hAnsi="Menlo" w:cs="Menlo"/>
          <w:sz w:val="16"/>
          <w:szCs w:val="16"/>
        </w:rPr>
        <w:t xml:space="preserve"> = </w:t>
      </w:r>
      <w:proofErr w:type="spellStart"/>
      <w:r w:rsidRPr="0025702C">
        <w:rPr>
          <w:rFonts w:ascii="Menlo" w:hAnsi="Menlo" w:cs="Menlo"/>
          <w:sz w:val="16"/>
          <w:szCs w:val="16"/>
        </w:rPr>
        <w:t>BYB_Chart</w:t>
      </w:r>
      <w:proofErr w:type="spellEnd"/>
      <w:r w:rsidRPr="0025702C">
        <w:rPr>
          <w:rFonts w:ascii="Menlo" w:hAnsi="Menlo" w:cs="Menlo"/>
          <w:sz w:val="16"/>
          <w:szCs w:val="16"/>
        </w:rPr>
        <w:t>(p.sampleRate,5, ax);</w:t>
      </w:r>
    </w:p>
    <w:p w14:paraId="549EBF48" w14:textId="77777777" w:rsidR="009E364E" w:rsidRPr="0025702C" w:rsidRDefault="009E364E" w:rsidP="009E364E">
      <w:pPr>
        <w:rPr>
          <w:rFonts w:ascii="Menlo" w:hAnsi="Menlo" w:cs="Menlo"/>
          <w:sz w:val="16"/>
          <w:szCs w:val="16"/>
        </w:rPr>
      </w:pPr>
    </w:p>
    <w:p w14:paraId="691D0E43" w14:textId="77777777" w:rsidR="009E364E" w:rsidRPr="0025702C" w:rsidRDefault="009E364E" w:rsidP="009E364E">
      <w:pPr>
        <w:rPr>
          <w:rFonts w:ascii="Menlo" w:hAnsi="Menlo" w:cs="Menlo"/>
          <w:sz w:val="16"/>
          <w:szCs w:val="16"/>
        </w:rPr>
      </w:pPr>
      <w:r w:rsidRPr="0025702C">
        <w:rPr>
          <w:rFonts w:ascii="Menlo" w:hAnsi="Menlo" w:cs="Menlo"/>
          <w:color w:val="0E00FF"/>
          <w:sz w:val="16"/>
          <w:szCs w:val="16"/>
        </w:rPr>
        <w:t>end</w:t>
      </w:r>
    </w:p>
    <w:p w14:paraId="1AB909C4" w14:textId="77777777" w:rsidR="009E364E" w:rsidRDefault="009E364E" w:rsidP="009E364E">
      <w:pPr>
        <w:pStyle w:val="Heading2"/>
        <w:sectPr w:rsidR="009E364E" w:rsidSect="008A13A7">
          <w:type w:val="continuous"/>
          <w:pgSz w:w="12240" w:h="15840"/>
          <w:pgMar w:top="1440" w:right="1440" w:bottom="1440" w:left="1440" w:header="720" w:footer="720" w:gutter="0"/>
          <w:lnNumType w:countBy="1" w:restart="continuous"/>
          <w:cols w:space="720"/>
          <w:docGrid w:linePitch="360"/>
        </w:sectPr>
      </w:pPr>
    </w:p>
    <w:p w14:paraId="14329C84" w14:textId="77777777" w:rsidR="00203AD0" w:rsidRDefault="00203AD0" w:rsidP="003B4D72"/>
    <w:p w14:paraId="500918D8" w14:textId="3B866157" w:rsidR="00755722" w:rsidRDefault="002B13CF" w:rsidP="003B4D72">
      <w:r>
        <w:t>Note tha</w:t>
      </w:r>
      <w:r w:rsidR="00F31E8E">
        <w:t>t</w:t>
      </w:r>
      <w:r>
        <w:t xml:space="preserve"> the initialize function is </w:t>
      </w:r>
      <w:proofErr w:type="gramStart"/>
      <w:r>
        <w:t>actually named</w:t>
      </w:r>
      <w:proofErr w:type="gramEnd"/>
      <w:r w:rsidR="006427AC">
        <w:t xml:space="preserve"> </w:t>
      </w:r>
      <w:r w:rsidR="006427AC" w:rsidRPr="009401CA">
        <w:rPr>
          <w:i/>
          <w:iCs/>
        </w:rPr>
        <w:t>initialize</w:t>
      </w:r>
      <w:r>
        <w:rPr>
          <w:i/>
          <w:iCs/>
        </w:rPr>
        <w:t>.</w:t>
      </w:r>
      <w:r w:rsidRPr="00974679">
        <w:t xml:space="preserve">  This is not necessary </w:t>
      </w:r>
      <w:r w:rsidR="00974679" w:rsidRPr="00974679">
        <w:t xml:space="preserve">but is the </w:t>
      </w:r>
      <w:proofErr w:type="spellStart"/>
      <w:r w:rsidR="00974679" w:rsidRPr="00974679">
        <w:t>convetion</w:t>
      </w:r>
      <w:proofErr w:type="spellEnd"/>
      <w:r w:rsidR="00974679" w:rsidRPr="00974679">
        <w:t xml:space="preserve"> used in the template </w:t>
      </w:r>
      <w:proofErr w:type="gramStart"/>
      <w:r w:rsidR="00974679" w:rsidRPr="00974679">
        <w:t>an</w:t>
      </w:r>
      <w:proofErr w:type="gramEnd"/>
      <w:r w:rsidR="00974679" w:rsidRPr="00974679">
        <w:t xml:space="preserve"> good practice.</w:t>
      </w:r>
      <w:r w:rsidR="006427AC">
        <w:t xml:space="preserve"> </w:t>
      </w:r>
      <w:r w:rsidR="00974679">
        <w:t xml:space="preserve">If you change the name of the initialize function, make sure you change the corresponding name in the </w:t>
      </w:r>
      <w:r w:rsidR="00755722">
        <w:t xml:space="preserve">entry function. </w:t>
      </w:r>
    </w:p>
    <w:p w14:paraId="29D99408" w14:textId="77777777" w:rsidR="00755722" w:rsidRDefault="00755722" w:rsidP="003B4D72"/>
    <w:p w14:paraId="22F00822" w14:textId="6BFB84FB" w:rsidR="003950F9" w:rsidRDefault="00755722" w:rsidP="003B4D72">
      <w:r>
        <w:t xml:space="preserve">The input to the initialize function </w:t>
      </w:r>
      <w:r w:rsidR="006427AC">
        <w:t xml:space="preserve">is the </w:t>
      </w:r>
      <w:proofErr w:type="spellStart"/>
      <w:r w:rsidR="006427AC" w:rsidRPr="009401CA">
        <w:rPr>
          <w:i/>
          <w:iCs/>
        </w:rPr>
        <w:t>inStruct</w:t>
      </w:r>
      <w:proofErr w:type="spellEnd"/>
      <w:r w:rsidR="006427AC">
        <w:t xml:space="preserve"> variable </w:t>
      </w:r>
      <w:r>
        <w:t xml:space="preserve">described in the </w:t>
      </w:r>
      <w:r w:rsidR="006427AC">
        <w:t>entry function</w:t>
      </w:r>
      <w:r>
        <w:t xml:space="preserve">, however, here it has been named </w:t>
      </w:r>
      <w:r w:rsidR="009401CA" w:rsidRPr="009401CA">
        <w:rPr>
          <w:i/>
          <w:iCs/>
        </w:rPr>
        <w:t>p</w:t>
      </w:r>
      <w:r w:rsidR="009401CA">
        <w:t xml:space="preserve"> which is short for parameters</w:t>
      </w:r>
      <w:r>
        <w:t>.  The shorter name</w:t>
      </w:r>
      <w:r w:rsidR="009401CA">
        <w:t xml:space="preserve"> and helps to reduce the amount of typing required.</w:t>
      </w:r>
    </w:p>
    <w:p w14:paraId="2BC03FB1" w14:textId="323B19B8" w:rsidR="00AA06CE" w:rsidRDefault="00AA06CE" w:rsidP="003B4D72"/>
    <w:p w14:paraId="20566AC2" w14:textId="0B16A094" w:rsidR="00AA06CE" w:rsidRDefault="00AA06CE" w:rsidP="003B4D72">
      <w:r>
        <w:t>In th</w:t>
      </w:r>
      <w:r w:rsidR="0009478E">
        <w:t xml:space="preserve">e </w:t>
      </w:r>
      <w:proofErr w:type="spellStart"/>
      <w:r w:rsidR="0009478E">
        <w:t>simpleChart</w:t>
      </w:r>
      <w:proofErr w:type="spellEnd"/>
      <w:r w:rsidR="0009478E">
        <w:t xml:space="preserve"> </w:t>
      </w:r>
      <w:r>
        <w:t xml:space="preserve">example the initialize function is </w:t>
      </w:r>
      <w:r w:rsidR="000D6A14">
        <w:t>creating a MATLAB figure window</w:t>
      </w:r>
      <w:r w:rsidR="008C6AFD">
        <w:t xml:space="preserve"> and a plotting axis on that figure so that the analyze function will have a place to plot data. </w:t>
      </w:r>
      <w:r w:rsidR="0009478E">
        <w:t xml:space="preserve">It is also initializing an instance of a </w:t>
      </w:r>
      <w:proofErr w:type="spellStart"/>
      <w:r w:rsidR="0009478E">
        <w:t>BYB_Chart</w:t>
      </w:r>
      <w:proofErr w:type="spellEnd"/>
      <w:r w:rsidR="0009478E">
        <w:t xml:space="preserve"> object that will be used to plot the </w:t>
      </w:r>
      <w:r w:rsidR="00753C89">
        <w:t xml:space="preserve">incoming data.  </w:t>
      </w:r>
    </w:p>
    <w:p w14:paraId="7E1B0FA0" w14:textId="220CEDCD" w:rsidR="00753C89" w:rsidRDefault="00753C89" w:rsidP="003B4D72"/>
    <w:p w14:paraId="650B98CD" w14:textId="7E099D56" w:rsidR="00753C89" w:rsidRDefault="006C70FD" w:rsidP="003B4D72">
      <w:r>
        <w:t>To avoid creating a new figure each time the user clicks the Initialize button on the main SpikerBCI interface, t</w:t>
      </w:r>
      <w:r w:rsidR="00753C89">
        <w:t xml:space="preserve">he first </w:t>
      </w:r>
      <w:proofErr w:type="spellStart"/>
      <w:r w:rsidR="00753C89" w:rsidRPr="00753C89">
        <w:rPr>
          <w:i/>
          <w:iCs/>
        </w:rPr>
        <w:t>findobj</w:t>
      </w:r>
      <w:proofErr w:type="spellEnd"/>
      <w:r w:rsidR="00753C89">
        <w:rPr>
          <w:i/>
          <w:iCs/>
        </w:rPr>
        <w:t xml:space="preserve"> </w:t>
      </w:r>
      <w:r w:rsidR="00753C89">
        <w:t xml:space="preserve">function </w:t>
      </w:r>
      <w:r>
        <w:t>is</w:t>
      </w:r>
      <w:r w:rsidR="00753C89">
        <w:t xml:space="preserve"> check</w:t>
      </w:r>
      <w:r>
        <w:t>ing</w:t>
      </w:r>
      <w:r w:rsidR="00753C89">
        <w:t xml:space="preserve"> to see if the figure we want to create already exists.  If it does </w:t>
      </w:r>
      <w:proofErr w:type="gramStart"/>
      <w:r w:rsidR="00C57148">
        <w:t>exist</w:t>
      </w:r>
      <w:proofErr w:type="gramEnd"/>
      <w:r w:rsidR="00C57148">
        <w:t xml:space="preserve"> we assign the figure to a variabl</w:t>
      </w:r>
      <w:r w:rsidR="00FC0A25">
        <w:t xml:space="preserve">e called </w:t>
      </w:r>
      <w:proofErr w:type="spellStart"/>
      <w:r w:rsidR="00FC0A25">
        <w:t>outputFigure</w:t>
      </w:r>
      <w:proofErr w:type="spellEnd"/>
      <w:r w:rsidR="00FC0A25">
        <w:t xml:space="preserve"> that we embed in a handles structure which is part of the p structure.  </w:t>
      </w:r>
      <w:r>
        <w:t xml:space="preserve">We also clear any contents on the </w:t>
      </w:r>
      <w:proofErr w:type="spellStart"/>
      <w:proofErr w:type="gramStart"/>
      <w:r>
        <w:t>figure.If</w:t>
      </w:r>
      <w:proofErr w:type="spellEnd"/>
      <w:proofErr w:type="gramEnd"/>
      <w:r>
        <w:t xml:space="preserve"> it does not exist we create it with the </w:t>
      </w:r>
      <w:r w:rsidRPr="006C70FD">
        <w:rPr>
          <w:i/>
          <w:iCs/>
        </w:rPr>
        <w:t>figure</w:t>
      </w:r>
      <w:r>
        <w:t xml:space="preserve"> function and assign</w:t>
      </w:r>
      <w:r w:rsidR="003C7C4A">
        <w:t xml:space="preserve"> a name to the figure.  We use the assigned name to check to see if the figure exists so the name in line 3 should match the name in line 11.</w:t>
      </w:r>
    </w:p>
    <w:p w14:paraId="51E5E21B" w14:textId="23BE7724" w:rsidR="00F4486B" w:rsidRDefault="00F4486B" w:rsidP="003B4D72"/>
    <w:p w14:paraId="5007C59F" w14:textId="77777777" w:rsidR="00B401FA" w:rsidRDefault="00F4486B" w:rsidP="003B4D72">
      <w:r>
        <w:t xml:space="preserve">Once we have an empty figure, we create an axis </w:t>
      </w:r>
      <w:r w:rsidR="00B401FA">
        <w:t xml:space="preserve">called </w:t>
      </w:r>
      <w:r w:rsidR="00B401FA" w:rsidRPr="00B401FA">
        <w:rPr>
          <w:i/>
          <w:iCs/>
        </w:rPr>
        <w:t>ax</w:t>
      </w:r>
      <w:r w:rsidR="00B401FA">
        <w:t xml:space="preserve"> </w:t>
      </w:r>
      <w:r>
        <w:t xml:space="preserve">on that figure using the </w:t>
      </w:r>
      <w:proofErr w:type="gramStart"/>
      <w:r w:rsidRPr="00F4486B">
        <w:rPr>
          <w:i/>
          <w:iCs/>
        </w:rPr>
        <w:t>axes</w:t>
      </w:r>
      <w:proofErr w:type="gramEnd"/>
      <w:r>
        <w:t xml:space="preserve"> function (line 14).  </w:t>
      </w:r>
    </w:p>
    <w:p w14:paraId="29265085" w14:textId="5ED983C4" w:rsidR="008076DD" w:rsidRDefault="00F4486B" w:rsidP="003B4D72">
      <w:r>
        <w:t xml:space="preserve">We then create a </w:t>
      </w:r>
      <w:proofErr w:type="spellStart"/>
      <w:r>
        <w:t>BYB_Chart</w:t>
      </w:r>
      <w:proofErr w:type="spellEnd"/>
      <w:r>
        <w:t xml:space="preserve"> object (line 15)</w:t>
      </w:r>
      <w:r w:rsidR="00B401FA">
        <w:t xml:space="preserve"> called </w:t>
      </w:r>
      <w:r w:rsidR="00B401FA" w:rsidRPr="00B401FA">
        <w:rPr>
          <w:i/>
          <w:iCs/>
        </w:rPr>
        <w:t>Chart</w:t>
      </w:r>
      <w:r w:rsidR="006142C8">
        <w:t xml:space="preserve">.  </w:t>
      </w:r>
      <w:r w:rsidR="00B401FA">
        <w:t xml:space="preserve">Note that </w:t>
      </w:r>
      <w:r w:rsidR="002B2FFB" w:rsidRPr="002B2FFB">
        <w:rPr>
          <w:i/>
          <w:iCs/>
        </w:rPr>
        <w:t>Chart</w:t>
      </w:r>
      <w:r w:rsidR="002B2FFB">
        <w:t xml:space="preserve"> is added as an item in the structure </w:t>
      </w:r>
      <w:r w:rsidR="002B2FFB" w:rsidRPr="002B2FFB">
        <w:rPr>
          <w:i/>
          <w:iCs/>
        </w:rPr>
        <w:t>p</w:t>
      </w:r>
      <w:r w:rsidR="002B2FFB">
        <w:t xml:space="preserve"> by assigning the name </w:t>
      </w:r>
      <w:proofErr w:type="spellStart"/>
      <w:proofErr w:type="gramStart"/>
      <w:r w:rsidR="002B2FFB" w:rsidRPr="002B2FFB">
        <w:rPr>
          <w:i/>
          <w:iCs/>
        </w:rPr>
        <w:t>p.Chart</w:t>
      </w:r>
      <w:proofErr w:type="spellEnd"/>
      <w:proofErr w:type="gramEnd"/>
      <w:r w:rsidR="002B2FFB">
        <w:t xml:space="preserve">.  This is critical </w:t>
      </w:r>
      <w:r w:rsidR="001B33DC">
        <w:t xml:space="preserve">to ensure that the chart object is available in future calls to the analyze function.  </w:t>
      </w:r>
      <w:r w:rsidR="006142C8">
        <w:t xml:space="preserve">The chart object needs to know the sample rate (already stored in the parameter structure </w:t>
      </w:r>
      <w:r w:rsidR="006142C8">
        <w:rPr>
          <w:i/>
          <w:iCs/>
        </w:rPr>
        <w:t xml:space="preserve">p) </w:t>
      </w:r>
      <w:r w:rsidR="008076DD">
        <w:t xml:space="preserve">the number of seconds of data to display on the chart (5 seconds in the example) and where to plot the data (the axis we just created).  </w:t>
      </w:r>
    </w:p>
    <w:p w14:paraId="59A0E8B1" w14:textId="0D0BBD20" w:rsidR="001B33DC" w:rsidRDefault="001B33DC" w:rsidP="003B4D72"/>
    <w:p w14:paraId="16631A8B" w14:textId="093C5D43" w:rsidR="001B33DC" w:rsidRDefault="001B33DC" w:rsidP="003B4D72">
      <w:r>
        <w:t xml:space="preserve">You may have noticed that we save the </w:t>
      </w:r>
      <w:r w:rsidRPr="001B33DC">
        <w:rPr>
          <w:i/>
          <w:iCs/>
        </w:rPr>
        <w:t>Chart</w:t>
      </w:r>
      <w:r>
        <w:t xml:space="preserve"> object in our </w:t>
      </w:r>
      <w:r w:rsidR="002C0F9E">
        <w:t xml:space="preserve">parameters structure </w:t>
      </w:r>
      <w:r w:rsidR="002C0F9E">
        <w:rPr>
          <w:i/>
          <w:iCs/>
        </w:rPr>
        <w:t>p</w:t>
      </w:r>
      <w:r w:rsidR="002C0F9E">
        <w:t xml:space="preserve">, but we did not store our plotting axis called </w:t>
      </w:r>
      <w:r w:rsidR="002C0F9E">
        <w:rPr>
          <w:i/>
          <w:iCs/>
        </w:rPr>
        <w:t>ax</w:t>
      </w:r>
      <w:r w:rsidR="002C0F9E">
        <w:t xml:space="preserve"> even though we need to access it l</w:t>
      </w:r>
      <w:r w:rsidR="00A268E4">
        <w:t xml:space="preserve">ater when plotting data.  This is because the plotting axis is stored internally in the </w:t>
      </w:r>
      <w:r w:rsidR="00A268E4" w:rsidRPr="00B20CB8">
        <w:rPr>
          <w:i/>
          <w:iCs/>
        </w:rPr>
        <w:t>Chart</w:t>
      </w:r>
      <w:r w:rsidR="00A268E4">
        <w:t xml:space="preserve"> object so there is </w:t>
      </w:r>
      <w:r w:rsidR="00B20CB8">
        <w:t>no</w:t>
      </w:r>
      <w:r w:rsidR="00A268E4">
        <w:t xml:space="preserve"> need to store it separately </w:t>
      </w:r>
      <w:r w:rsidR="00B20CB8">
        <w:t xml:space="preserve">if only the </w:t>
      </w:r>
      <w:r w:rsidR="00F31E8E" w:rsidRPr="00F31E8E">
        <w:rPr>
          <w:i/>
          <w:iCs/>
        </w:rPr>
        <w:t>C</w:t>
      </w:r>
      <w:r w:rsidR="00B20CB8" w:rsidRPr="00F31E8E">
        <w:rPr>
          <w:i/>
          <w:iCs/>
        </w:rPr>
        <w:t>hart</w:t>
      </w:r>
      <w:r w:rsidR="00B20CB8">
        <w:t xml:space="preserve"> object is going to use it.</w:t>
      </w:r>
    </w:p>
    <w:p w14:paraId="18BEEC60" w14:textId="165C473A" w:rsidR="00F31E8E" w:rsidRDefault="00F31E8E" w:rsidP="003B4D72">
      <w:r>
        <w:lastRenderedPageBreak/>
        <w:t xml:space="preserve">The analyze function from the </w:t>
      </w:r>
      <w:proofErr w:type="spellStart"/>
      <w:r>
        <w:t>simpleChart</w:t>
      </w:r>
      <w:proofErr w:type="spellEnd"/>
      <w:r>
        <w:t xml:space="preserve"> handler is as follows:</w:t>
      </w:r>
    </w:p>
    <w:p w14:paraId="21C6A735" w14:textId="77777777" w:rsidR="00F31E8E" w:rsidRDefault="00F31E8E" w:rsidP="003B4D72"/>
    <w:p w14:paraId="3893B5D9" w14:textId="163C48EF" w:rsidR="0006185F" w:rsidRDefault="0006185F" w:rsidP="003B4D72">
      <w:pPr>
        <w:sectPr w:rsidR="0006185F" w:rsidSect="00B25668">
          <w:type w:val="continuous"/>
          <w:pgSz w:w="12240" w:h="15840"/>
          <w:pgMar w:top="1440" w:right="1440" w:bottom="1440" w:left="1440" w:header="720" w:footer="720" w:gutter="0"/>
          <w:cols w:space="720"/>
          <w:docGrid w:linePitch="360"/>
        </w:sectPr>
      </w:pPr>
    </w:p>
    <w:p w14:paraId="369AF1A2" w14:textId="77777777" w:rsidR="0006185F" w:rsidRPr="0025702C" w:rsidRDefault="0006185F" w:rsidP="0006185F">
      <w:pPr>
        <w:rPr>
          <w:rFonts w:ascii="Menlo" w:hAnsi="Menlo" w:cs="Menlo"/>
          <w:sz w:val="16"/>
          <w:szCs w:val="16"/>
        </w:rPr>
      </w:pPr>
      <w:r w:rsidRPr="0025702C">
        <w:rPr>
          <w:rFonts w:ascii="Menlo" w:hAnsi="Menlo" w:cs="Menlo"/>
          <w:color w:val="0E00FF"/>
          <w:sz w:val="16"/>
          <w:szCs w:val="16"/>
        </w:rPr>
        <w:t xml:space="preserve">function </w:t>
      </w:r>
      <w:r w:rsidRPr="0025702C">
        <w:rPr>
          <w:rFonts w:ascii="Menlo" w:hAnsi="Menlo" w:cs="Menlo"/>
          <w:sz w:val="16"/>
          <w:szCs w:val="16"/>
        </w:rPr>
        <w:t xml:space="preserve">p = </w:t>
      </w:r>
      <w:proofErr w:type="gramStart"/>
      <w:r w:rsidRPr="0025702C">
        <w:rPr>
          <w:rFonts w:ascii="Menlo" w:hAnsi="Menlo" w:cs="Menlo"/>
          <w:sz w:val="16"/>
          <w:szCs w:val="16"/>
        </w:rPr>
        <w:t>analyze(</w:t>
      </w:r>
      <w:proofErr w:type="spellStart"/>
      <w:proofErr w:type="gramEnd"/>
      <w:r w:rsidRPr="0025702C">
        <w:rPr>
          <w:rFonts w:ascii="Menlo" w:hAnsi="Menlo" w:cs="Menlo"/>
          <w:sz w:val="16"/>
          <w:szCs w:val="16"/>
        </w:rPr>
        <w:t>p,data</w:t>
      </w:r>
      <w:proofErr w:type="spellEnd"/>
      <w:r w:rsidRPr="0025702C">
        <w:rPr>
          <w:rFonts w:ascii="Menlo" w:hAnsi="Menlo" w:cs="Menlo"/>
          <w:sz w:val="16"/>
          <w:szCs w:val="16"/>
        </w:rPr>
        <w:t>, event)</w:t>
      </w:r>
    </w:p>
    <w:p w14:paraId="7134A2F9" w14:textId="77777777" w:rsidR="0006185F" w:rsidRPr="0025702C" w:rsidRDefault="0006185F" w:rsidP="0006185F">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p.Chart</w:t>
      </w:r>
      <w:proofErr w:type="spellEnd"/>
      <w:proofErr w:type="gramEnd"/>
      <w:r w:rsidRPr="0025702C">
        <w:rPr>
          <w:rFonts w:ascii="Menlo" w:hAnsi="Menlo" w:cs="Menlo"/>
          <w:sz w:val="16"/>
          <w:szCs w:val="16"/>
        </w:rPr>
        <w:t xml:space="preserve"> =  </w:t>
      </w:r>
      <w:proofErr w:type="spellStart"/>
      <w:r w:rsidRPr="0025702C">
        <w:rPr>
          <w:rFonts w:ascii="Menlo" w:hAnsi="Menlo" w:cs="Menlo"/>
          <w:sz w:val="16"/>
          <w:szCs w:val="16"/>
        </w:rPr>
        <w:t>p.Chart.UpdateChart</w:t>
      </w:r>
      <w:proofErr w:type="spellEnd"/>
      <w:r w:rsidRPr="0025702C">
        <w:rPr>
          <w:rFonts w:ascii="Menlo" w:hAnsi="Menlo" w:cs="Menlo"/>
          <w:sz w:val="16"/>
          <w:szCs w:val="16"/>
        </w:rPr>
        <w:t>(data, event, [0, 1.3]);</w:t>
      </w:r>
    </w:p>
    <w:p w14:paraId="0B5D2378" w14:textId="77777777" w:rsidR="0006185F" w:rsidRPr="0025702C" w:rsidRDefault="0006185F" w:rsidP="0006185F">
      <w:pPr>
        <w:rPr>
          <w:rFonts w:ascii="Menlo" w:hAnsi="Menlo" w:cs="Menlo"/>
          <w:sz w:val="16"/>
          <w:szCs w:val="16"/>
        </w:rPr>
      </w:pPr>
      <w:r w:rsidRPr="0025702C">
        <w:rPr>
          <w:rFonts w:ascii="Menlo" w:hAnsi="Menlo" w:cs="Menlo"/>
          <w:color w:val="0E00FF"/>
          <w:sz w:val="16"/>
          <w:szCs w:val="16"/>
        </w:rPr>
        <w:t>end</w:t>
      </w:r>
    </w:p>
    <w:p w14:paraId="74608554" w14:textId="77777777" w:rsidR="0006185F" w:rsidRDefault="0006185F" w:rsidP="003B4D72">
      <w:pPr>
        <w:sectPr w:rsidR="0006185F" w:rsidSect="0006185F">
          <w:type w:val="continuous"/>
          <w:pgSz w:w="12240" w:h="15840"/>
          <w:pgMar w:top="1440" w:right="1440" w:bottom="1440" w:left="1440" w:header="720" w:footer="720" w:gutter="0"/>
          <w:lnNumType w:countBy="1" w:restart="continuous"/>
          <w:cols w:space="720"/>
          <w:docGrid w:linePitch="360"/>
        </w:sectPr>
      </w:pPr>
    </w:p>
    <w:p w14:paraId="6D25460F" w14:textId="77777777" w:rsidR="00F31E8E" w:rsidRPr="002C0F9E" w:rsidRDefault="00F31E8E" w:rsidP="003B4D72"/>
    <w:p w14:paraId="119AD973" w14:textId="77777777" w:rsidR="00F96DB8" w:rsidRDefault="00F4486B" w:rsidP="003B4D72">
      <w:r>
        <w:t xml:space="preserve"> </w:t>
      </w:r>
      <w:r w:rsidR="0006185F">
        <w:t xml:space="preserve">Yup, that is really all there is.  The function accepts the </w:t>
      </w:r>
      <w:proofErr w:type="spellStart"/>
      <w:r w:rsidR="0006185F">
        <w:t>sampe</w:t>
      </w:r>
      <w:proofErr w:type="spellEnd"/>
      <w:r w:rsidR="0006185F">
        <w:t xml:space="preserve"> parameter structure described in the entry function and initialize function (</w:t>
      </w:r>
      <w:r w:rsidR="0006185F" w:rsidRPr="0006185F">
        <w:rPr>
          <w:i/>
          <w:iCs/>
        </w:rPr>
        <w:t>p</w:t>
      </w:r>
      <w:r w:rsidR="0006185F">
        <w:t xml:space="preserve">), as well as the data and event vectors described above.  </w:t>
      </w:r>
      <w:r w:rsidR="009E6955">
        <w:t xml:space="preserve">Aside from the function definition, there is only a single line of code that calls the </w:t>
      </w:r>
      <w:r w:rsidR="009E6955" w:rsidRPr="009E6955">
        <w:rPr>
          <w:i/>
          <w:iCs/>
        </w:rPr>
        <w:t>Chart</w:t>
      </w:r>
      <w:r w:rsidR="009E6955">
        <w:t xml:space="preserve"> object we created in our initializer.  </w:t>
      </w:r>
      <w:r w:rsidR="00276BE3">
        <w:t xml:space="preserve">We are </w:t>
      </w:r>
      <w:r w:rsidR="00993EB8">
        <w:t>calling</w:t>
      </w:r>
      <w:r w:rsidR="00276BE3">
        <w:t xml:space="preserve"> the </w:t>
      </w:r>
      <w:proofErr w:type="spellStart"/>
      <w:r w:rsidR="00276BE3">
        <w:t>BYB_</w:t>
      </w:r>
      <w:proofErr w:type="gramStart"/>
      <w:r w:rsidR="00276BE3">
        <w:t>Chart</w:t>
      </w:r>
      <w:proofErr w:type="spellEnd"/>
      <w:r w:rsidR="00276BE3">
        <w:t xml:space="preserve"> </w:t>
      </w:r>
      <w:r w:rsidR="00993EB8">
        <w:t xml:space="preserve"> method</w:t>
      </w:r>
      <w:proofErr w:type="gramEnd"/>
      <w:r w:rsidR="00993EB8">
        <w:t xml:space="preserve"> </w:t>
      </w:r>
      <w:proofErr w:type="spellStart"/>
      <w:r w:rsidR="00276BE3" w:rsidRPr="00993EB8">
        <w:rPr>
          <w:i/>
          <w:iCs/>
        </w:rPr>
        <w:t>UpdateChart</w:t>
      </w:r>
      <w:proofErr w:type="spellEnd"/>
      <w:r w:rsidR="00276BE3">
        <w:t xml:space="preserve"> to add the current data packet to the existing plot</w:t>
      </w:r>
      <w:r w:rsidR="00993EB8">
        <w:t xml:space="preserve">.  </w:t>
      </w:r>
      <w:proofErr w:type="gramStart"/>
      <w:r w:rsidR="00A032E7">
        <w:t>The  data</w:t>
      </w:r>
      <w:proofErr w:type="gramEnd"/>
      <w:r w:rsidR="00A032E7">
        <w:t xml:space="preserve"> and event vectors are passed to the chart and a plot range is also passed so the chart scale will always be between 0 and 1.3</w:t>
      </w:r>
      <w:r w:rsidR="00F96DB8">
        <w:t xml:space="preserve"> mV.  </w:t>
      </w:r>
    </w:p>
    <w:p w14:paraId="3301F356" w14:textId="77777777" w:rsidR="00F96DB8" w:rsidRDefault="00F96DB8" w:rsidP="003B4D72"/>
    <w:p w14:paraId="5CED55F3" w14:textId="1F7A6406" w:rsidR="00F4486B" w:rsidRPr="00753C89" w:rsidRDefault="00F96DB8" w:rsidP="003B4D72">
      <w:r>
        <w:t>A couple important things to note are that</w:t>
      </w:r>
      <w:r w:rsidR="00103D60">
        <w:t xml:space="preserve">, </w:t>
      </w:r>
      <w:r>
        <w:t xml:space="preserve">the </w:t>
      </w:r>
      <w:proofErr w:type="spellStart"/>
      <w:r>
        <w:t>BYB_Chart</w:t>
      </w:r>
      <w:proofErr w:type="spellEnd"/>
      <w:r>
        <w:t xml:space="preserve"> object we created (called </w:t>
      </w:r>
      <w:r w:rsidRPr="00F96DB8">
        <w:rPr>
          <w:i/>
          <w:iCs/>
        </w:rPr>
        <w:t>Chart</w:t>
      </w:r>
      <w:r>
        <w:t xml:space="preserve">) is stored in the p structure so we have to </w:t>
      </w:r>
      <w:r w:rsidR="00103D60">
        <w:t xml:space="preserve">call it is </w:t>
      </w:r>
      <w:proofErr w:type="spellStart"/>
      <w:proofErr w:type="gramStart"/>
      <w:r w:rsidR="00103D60" w:rsidRPr="00103D60">
        <w:rPr>
          <w:i/>
          <w:iCs/>
        </w:rPr>
        <w:t>p.Chart</w:t>
      </w:r>
      <w:proofErr w:type="spellEnd"/>
      <w:proofErr w:type="gramEnd"/>
      <w:r w:rsidR="00103D60">
        <w:t xml:space="preserve"> and that the </w:t>
      </w:r>
      <w:proofErr w:type="spellStart"/>
      <w:r w:rsidR="00103D60">
        <w:t>BYB_Chart</w:t>
      </w:r>
      <w:proofErr w:type="spellEnd"/>
      <w:r w:rsidR="00103D60">
        <w:t xml:space="preserve"> returns an updated copy of itself when called so it is important to assign the Chart variable to its own output.  Hence the </w:t>
      </w:r>
      <w:proofErr w:type="spellStart"/>
      <w:proofErr w:type="gramStart"/>
      <w:r w:rsidR="00103D60" w:rsidRPr="009D3B21">
        <w:rPr>
          <w:i/>
          <w:iCs/>
        </w:rPr>
        <w:t>p.Chart</w:t>
      </w:r>
      <w:proofErr w:type="spellEnd"/>
      <w:proofErr w:type="gramEnd"/>
      <w:r w:rsidR="00103D60" w:rsidRPr="009D3B21">
        <w:rPr>
          <w:i/>
          <w:iCs/>
        </w:rPr>
        <w:t xml:space="preserve"> = </w:t>
      </w:r>
      <w:proofErr w:type="spellStart"/>
      <w:r w:rsidR="00103D60" w:rsidRPr="009D3B21">
        <w:rPr>
          <w:i/>
          <w:iCs/>
        </w:rPr>
        <w:t>p.Chart.UpdateChart</w:t>
      </w:r>
      <w:proofErr w:type="spellEnd"/>
      <w:r w:rsidR="00103D60">
        <w:t xml:space="preserve">. If you did not so this, the </w:t>
      </w:r>
      <w:r w:rsidR="009D3B21">
        <w:t>new data you just added would not be remembered the next time around.</w:t>
      </w:r>
    </w:p>
    <w:p w14:paraId="1107AEFB" w14:textId="77777777" w:rsidR="003B4D72" w:rsidRDefault="003B4D72" w:rsidP="00161787"/>
    <w:p w14:paraId="0AE0958C" w14:textId="3C501844" w:rsidR="008B3FDD" w:rsidRDefault="009D354D" w:rsidP="00161787">
      <w:r>
        <w:t xml:space="preserve">The code snippets above </w:t>
      </w:r>
      <w:r w:rsidR="003139EC">
        <w:t xml:space="preserve">describe the individual functions contained in the </w:t>
      </w:r>
      <w:proofErr w:type="spellStart"/>
      <w:r w:rsidR="003139EC">
        <w:t>singleChart.m</w:t>
      </w:r>
      <w:proofErr w:type="spellEnd"/>
      <w:r w:rsidR="003139EC">
        <w:t xml:space="preserve"> handler.  </w:t>
      </w:r>
      <w:r>
        <w:t>For reference, t</w:t>
      </w:r>
      <w:r w:rsidR="00B6282F">
        <w:t xml:space="preserve">he </w:t>
      </w:r>
      <w:r w:rsidR="009D3B21">
        <w:t xml:space="preserve">entire </w:t>
      </w:r>
      <w:proofErr w:type="spellStart"/>
      <w:r w:rsidR="002C3CEC">
        <w:t>singleChart.m</w:t>
      </w:r>
      <w:proofErr w:type="spellEnd"/>
      <w:r w:rsidR="002C3CEC">
        <w:t xml:space="preserve"> Handle</w:t>
      </w:r>
      <w:r w:rsidR="005B29AA">
        <w:t>r</w:t>
      </w:r>
      <w:r w:rsidR="009D3B21">
        <w:t xml:space="preserve"> </w:t>
      </w:r>
      <w:r w:rsidR="00470C99">
        <w:t xml:space="preserve">file </w:t>
      </w:r>
      <w:r>
        <w:t>is organized as</w:t>
      </w:r>
      <w:r w:rsidR="00470C99">
        <w:t xml:space="preserve"> follows.</w:t>
      </w:r>
    </w:p>
    <w:p w14:paraId="6BCD806F" w14:textId="77777777" w:rsidR="005B29AA" w:rsidRDefault="005B29AA" w:rsidP="00161787"/>
    <w:p w14:paraId="02682E6B" w14:textId="26FDA5C7" w:rsidR="005B29AA" w:rsidRDefault="005B29AA" w:rsidP="00161787">
      <w:pPr>
        <w:sectPr w:rsidR="005B29AA" w:rsidSect="0006185F">
          <w:type w:val="continuous"/>
          <w:pgSz w:w="12240" w:h="15840"/>
          <w:pgMar w:top="1440" w:right="1440" w:bottom="1440" w:left="1440" w:header="720" w:footer="720" w:gutter="0"/>
          <w:cols w:space="720"/>
          <w:docGrid w:linePitch="360"/>
        </w:sectPr>
      </w:pPr>
    </w:p>
    <w:p w14:paraId="7F2F77F5" w14:textId="77777777" w:rsidR="0025702C" w:rsidRPr="0025702C" w:rsidRDefault="0025702C" w:rsidP="0025702C">
      <w:pPr>
        <w:rPr>
          <w:rFonts w:ascii="Menlo" w:hAnsi="Menlo" w:cs="Menlo"/>
          <w:sz w:val="16"/>
          <w:szCs w:val="16"/>
        </w:rPr>
      </w:pPr>
      <w:r w:rsidRPr="0025702C">
        <w:rPr>
          <w:rFonts w:ascii="Menlo" w:hAnsi="Menlo" w:cs="Menlo"/>
          <w:color w:val="0E00FF"/>
          <w:sz w:val="16"/>
          <w:szCs w:val="16"/>
        </w:rPr>
        <w:t xml:space="preserve">function </w:t>
      </w:r>
      <w:proofErr w:type="spellStart"/>
      <w:r w:rsidRPr="0025702C">
        <w:rPr>
          <w:rFonts w:ascii="Menlo" w:hAnsi="Menlo" w:cs="Menlo"/>
          <w:sz w:val="16"/>
          <w:szCs w:val="16"/>
        </w:rPr>
        <w:t>outStruct</w:t>
      </w:r>
      <w:proofErr w:type="spellEnd"/>
      <w:r w:rsidRPr="0025702C">
        <w:rPr>
          <w:rFonts w:ascii="Menlo" w:hAnsi="Menlo" w:cs="Menlo"/>
          <w:sz w:val="16"/>
          <w:szCs w:val="16"/>
        </w:rPr>
        <w:t xml:space="preserve"> = </w:t>
      </w:r>
      <w:proofErr w:type="spellStart"/>
      <w:proofErr w:type="gramStart"/>
      <w:r w:rsidRPr="0025702C">
        <w:rPr>
          <w:rFonts w:ascii="Menlo" w:hAnsi="Menlo" w:cs="Menlo"/>
          <w:sz w:val="16"/>
          <w:szCs w:val="16"/>
        </w:rPr>
        <w:t>singleChart</w:t>
      </w:r>
      <w:proofErr w:type="spellEnd"/>
      <w:r w:rsidRPr="0025702C">
        <w:rPr>
          <w:rFonts w:ascii="Menlo" w:hAnsi="Menlo" w:cs="Menlo"/>
          <w:sz w:val="16"/>
          <w:szCs w:val="16"/>
        </w:rPr>
        <w:t>(</w:t>
      </w:r>
      <w:proofErr w:type="spellStart"/>
      <w:proofErr w:type="gramEnd"/>
      <w:r w:rsidRPr="0025702C">
        <w:rPr>
          <w:rFonts w:ascii="Menlo" w:hAnsi="Menlo" w:cs="Menlo"/>
          <w:sz w:val="16"/>
          <w:szCs w:val="16"/>
        </w:rPr>
        <w:t>inStruct</w:t>
      </w:r>
      <w:proofErr w:type="spellEnd"/>
      <w:r w:rsidRPr="0025702C">
        <w:rPr>
          <w:rFonts w:ascii="Menlo" w:hAnsi="Menlo" w:cs="Menlo"/>
          <w:sz w:val="16"/>
          <w:szCs w:val="16"/>
        </w:rPr>
        <w:t xml:space="preserve">, </w:t>
      </w:r>
      <w:proofErr w:type="spellStart"/>
      <w:r w:rsidRPr="0025702C">
        <w:rPr>
          <w:rFonts w:ascii="Menlo" w:hAnsi="Menlo" w:cs="Menlo"/>
          <w:sz w:val="16"/>
          <w:szCs w:val="16"/>
        </w:rPr>
        <w:t>varargin</w:t>
      </w:r>
      <w:proofErr w:type="spellEnd"/>
      <w:r w:rsidRPr="0025702C">
        <w:rPr>
          <w:rFonts w:ascii="Menlo" w:hAnsi="Menlo" w:cs="Menlo"/>
          <w:sz w:val="16"/>
          <w:szCs w:val="16"/>
        </w:rPr>
        <w:t>)</w:t>
      </w:r>
    </w:p>
    <w:p w14:paraId="5B19F294" w14:textId="77777777" w:rsidR="0025702C" w:rsidRPr="0025702C" w:rsidRDefault="0025702C" w:rsidP="0025702C">
      <w:pPr>
        <w:rPr>
          <w:rFonts w:ascii="Menlo" w:hAnsi="Menlo" w:cs="Menlo"/>
          <w:sz w:val="16"/>
          <w:szCs w:val="16"/>
        </w:rPr>
      </w:pPr>
      <w:r w:rsidRPr="0025702C">
        <w:rPr>
          <w:rFonts w:ascii="Menlo" w:hAnsi="Menlo" w:cs="Menlo"/>
          <w:sz w:val="16"/>
          <w:szCs w:val="16"/>
        </w:rPr>
        <w:tab/>
      </w:r>
      <w:r w:rsidRPr="0025702C">
        <w:rPr>
          <w:rFonts w:ascii="Menlo" w:hAnsi="Menlo" w:cs="Menlo"/>
          <w:color w:val="0E00FF"/>
          <w:sz w:val="16"/>
          <w:szCs w:val="16"/>
        </w:rPr>
        <w:t xml:space="preserve">if </w:t>
      </w:r>
      <w:proofErr w:type="spellStart"/>
      <w:r w:rsidRPr="0025702C">
        <w:rPr>
          <w:rFonts w:ascii="Menlo" w:hAnsi="Menlo" w:cs="Menlo"/>
          <w:sz w:val="16"/>
          <w:szCs w:val="16"/>
        </w:rPr>
        <w:t>nargin</w:t>
      </w:r>
      <w:proofErr w:type="spellEnd"/>
      <w:r w:rsidRPr="0025702C">
        <w:rPr>
          <w:rFonts w:ascii="Menlo" w:hAnsi="Menlo" w:cs="Menlo"/>
          <w:sz w:val="16"/>
          <w:szCs w:val="16"/>
        </w:rPr>
        <w:t xml:space="preserve"> == 1</w:t>
      </w:r>
    </w:p>
    <w:p w14:paraId="0D7C0C48" w14:textId="77777777" w:rsidR="0025702C" w:rsidRPr="0025702C" w:rsidRDefault="0025702C" w:rsidP="0025702C">
      <w:pPr>
        <w:rPr>
          <w:rFonts w:ascii="Menlo" w:hAnsi="Menlo" w:cs="Menlo"/>
          <w:sz w:val="16"/>
          <w:szCs w:val="16"/>
        </w:rPr>
      </w:pPr>
      <w:r w:rsidRPr="0025702C">
        <w:rPr>
          <w:rFonts w:ascii="Menlo" w:hAnsi="Menlo" w:cs="Menlo"/>
          <w:sz w:val="16"/>
          <w:szCs w:val="16"/>
        </w:rPr>
        <w:tab/>
      </w:r>
      <w:r w:rsidRPr="0025702C">
        <w:rPr>
          <w:rFonts w:ascii="Menlo" w:hAnsi="Menlo" w:cs="Menlo"/>
          <w:sz w:val="16"/>
          <w:szCs w:val="16"/>
        </w:rPr>
        <w:tab/>
      </w:r>
      <w:proofErr w:type="spellStart"/>
      <w:r w:rsidRPr="0025702C">
        <w:rPr>
          <w:rFonts w:ascii="Menlo" w:hAnsi="Menlo" w:cs="Menlo"/>
          <w:sz w:val="16"/>
          <w:szCs w:val="16"/>
        </w:rPr>
        <w:t>outStruct</w:t>
      </w:r>
      <w:proofErr w:type="spellEnd"/>
      <w:r w:rsidRPr="0025702C">
        <w:rPr>
          <w:rFonts w:ascii="Menlo" w:hAnsi="Menlo" w:cs="Menlo"/>
          <w:sz w:val="16"/>
          <w:szCs w:val="16"/>
        </w:rPr>
        <w:t xml:space="preserve"> = initialize(</w:t>
      </w:r>
      <w:proofErr w:type="spellStart"/>
      <w:r w:rsidRPr="0025702C">
        <w:rPr>
          <w:rFonts w:ascii="Menlo" w:hAnsi="Menlo" w:cs="Menlo"/>
          <w:sz w:val="16"/>
          <w:szCs w:val="16"/>
        </w:rPr>
        <w:t>inStruct</w:t>
      </w:r>
      <w:proofErr w:type="spellEnd"/>
      <w:proofErr w:type="gramStart"/>
      <w:r w:rsidRPr="0025702C">
        <w:rPr>
          <w:rFonts w:ascii="Menlo" w:hAnsi="Menlo" w:cs="Menlo"/>
          <w:sz w:val="16"/>
          <w:szCs w:val="16"/>
        </w:rPr>
        <w:t>);</w:t>
      </w:r>
      <w:proofErr w:type="gramEnd"/>
    </w:p>
    <w:p w14:paraId="6AEFEAF0" w14:textId="77777777" w:rsidR="0025702C" w:rsidRPr="0025702C" w:rsidRDefault="0025702C" w:rsidP="0025702C">
      <w:pPr>
        <w:rPr>
          <w:rFonts w:ascii="Menlo" w:hAnsi="Menlo" w:cs="Menlo"/>
          <w:sz w:val="16"/>
          <w:szCs w:val="16"/>
        </w:rPr>
      </w:pPr>
      <w:r w:rsidRPr="0025702C">
        <w:rPr>
          <w:rFonts w:ascii="Menlo" w:hAnsi="Menlo" w:cs="Menlo"/>
          <w:sz w:val="16"/>
          <w:szCs w:val="16"/>
        </w:rPr>
        <w:tab/>
      </w:r>
      <w:r w:rsidRPr="0025702C">
        <w:rPr>
          <w:rFonts w:ascii="Menlo" w:hAnsi="Menlo" w:cs="Menlo"/>
          <w:color w:val="0E00FF"/>
          <w:sz w:val="16"/>
          <w:szCs w:val="16"/>
        </w:rPr>
        <w:t>else</w:t>
      </w:r>
    </w:p>
    <w:p w14:paraId="1114EFA7" w14:textId="77777777" w:rsidR="0025702C" w:rsidRPr="0025702C" w:rsidRDefault="0025702C" w:rsidP="0025702C">
      <w:pPr>
        <w:rPr>
          <w:rFonts w:ascii="Menlo" w:hAnsi="Menlo" w:cs="Menlo"/>
          <w:sz w:val="16"/>
          <w:szCs w:val="16"/>
        </w:rPr>
      </w:pPr>
      <w:r w:rsidRPr="0025702C">
        <w:rPr>
          <w:rFonts w:ascii="Menlo" w:hAnsi="Menlo" w:cs="Menlo"/>
          <w:sz w:val="16"/>
          <w:szCs w:val="16"/>
        </w:rPr>
        <w:tab/>
      </w:r>
      <w:r w:rsidRPr="0025702C">
        <w:rPr>
          <w:rFonts w:ascii="Menlo" w:hAnsi="Menlo" w:cs="Menlo"/>
          <w:sz w:val="16"/>
          <w:szCs w:val="16"/>
        </w:rPr>
        <w:tab/>
      </w:r>
      <w:proofErr w:type="spellStart"/>
      <w:r w:rsidRPr="0025702C">
        <w:rPr>
          <w:rFonts w:ascii="Menlo" w:hAnsi="Menlo" w:cs="Menlo"/>
          <w:sz w:val="16"/>
          <w:szCs w:val="16"/>
        </w:rPr>
        <w:t>outStruct</w:t>
      </w:r>
      <w:proofErr w:type="spellEnd"/>
      <w:r w:rsidRPr="0025702C">
        <w:rPr>
          <w:rFonts w:ascii="Menlo" w:hAnsi="Menlo" w:cs="Menlo"/>
          <w:sz w:val="16"/>
          <w:szCs w:val="16"/>
        </w:rPr>
        <w:t xml:space="preserve"> = </w:t>
      </w:r>
      <w:proofErr w:type="gramStart"/>
      <w:r w:rsidRPr="0025702C">
        <w:rPr>
          <w:rFonts w:ascii="Menlo" w:hAnsi="Menlo" w:cs="Menlo"/>
          <w:sz w:val="16"/>
          <w:szCs w:val="16"/>
        </w:rPr>
        <w:t>analyze(</w:t>
      </w:r>
      <w:proofErr w:type="spellStart"/>
      <w:proofErr w:type="gramEnd"/>
      <w:r w:rsidRPr="0025702C">
        <w:rPr>
          <w:rFonts w:ascii="Menlo" w:hAnsi="Menlo" w:cs="Menlo"/>
          <w:sz w:val="16"/>
          <w:szCs w:val="16"/>
        </w:rPr>
        <w:t>inStruct</w:t>
      </w:r>
      <w:proofErr w:type="spellEnd"/>
      <w:r w:rsidRPr="0025702C">
        <w:rPr>
          <w:rFonts w:ascii="Menlo" w:hAnsi="Menlo" w:cs="Menlo"/>
          <w:sz w:val="16"/>
          <w:szCs w:val="16"/>
        </w:rPr>
        <w:t xml:space="preserve">, </w:t>
      </w:r>
      <w:proofErr w:type="spellStart"/>
      <w:r w:rsidRPr="0025702C">
        <w:rPr>
          <w:rFonts w:ascii="Menlo" w:hAnsi="Menlo" w:cs="Menlo"/>
          <w:sz w:val="16"/>
          <w:szCs w:val="16"/>
        </w:rPr>
        <w:t>varargin</w:t>
      </w:r>
      <w:proofErr w:type="spellEnd"/>
      <w:r w:rsidRPr="0025702C">
        <w:rPr>
          <w:rFonts w:ascii="Menlo" w:hAnsi="Menlo" w:cs="Menlo"/>
          <w:sz w:val="16"/>
          <w:szCs w:val="16"/>
        </w:rPr>
        <w:t xml:space="preserve">{1}, </w:t>
      </w:r>
      <w:proofErr w:type="spellStart"/>
      <w:r w:rsidRPr="0025702C">
        <w:rPr>
          <w:rFonts w:ascii="Menlo" w:hAnsi="Menlo" w:cs="Menlo"/>
          <w:sz w:val="16"/>
          <w:szCs w:val="16"/>
        </w:rPr>
        <w:t>varargin</w:t>
      </w:r>
      <w:proofErr w:type="spellEnd"/>
      <w:r w:rsidRPr="0025702C">
        <w:rPr>
          <w:rFonts w:ascii="Menlo" w:hAnsi="Menlo" w:cs="Menlo"/>
          <w:sz w:val="16"/>
          <w:szCs w:val="16"/>
        </w:rPr>
        <w:t>{2});</w:t>
      </w:r>
    </w:p>
    <w:p w14:paraId="6B3A93E3" w14:textId="77777777" w:rsidR="0025702C" w:rsidRPr="0025702C" w:rsidRDefault="0025702C" w:rsidP="0025702C">
      <w:pPr>
        <w:rPr>
          <w:rFonts w:ascii="Menlo" w:hAnsi="Menlo" w:cs="Menlo"/>
          <w:sz w:val="16"/>
          <w:szCs w:val="16"/>
        </w:rPr>
      </w:pPr>
      <w:r w:rsidRPr="0025702C">
        <w:rPr>
          <w:rFonts w:ascii="Menlo" w:hAnsi="Menlo" w:cs="Menlo"/>
          <w:sz w:val="16"/>
          <w:szCs w:val="16"/>
        </w:rPr>
        <w:tab/>
      </w:r>
      <w:r w:rsidRPr="0025702C">
        <w:rPr>
          <w:rFonts w:ascii="Menlo" w:hAnsi="Menlo" w:cs="Menlo"/>
          <w:color w:val="0E00FF"/>
          <w:sz w:val="16"/>
          <w:szCs w:val="16"/>
        </w:rPr>
        <w:t>end</w:t>
      </w:r>
    </w:p>
    <w:p w14:paraId="41484A79" w14:textId="77777777" w:rsidR="0025702C" w:rsidRPr="0025702C" w:rsidRDefault="0025702C" w:rsidP="0025702C">
      <w:pPr>
        <w:rPr>
          <w:rFonts w:ascii="Menlo" w:hAnsi="Menlo" w:cs="Menlo"/>
          <w:sz w:val="16"/>
          <w:szCs w:val="16"/>
        </w:rPr>
      </w:pPr>
      <w:r w:rsidRPr="0025702C">
        <w:rPr>
          <w:rFonts w:ascii="Menlo" w:hAnsi="Menlo" w:cs="Menlo"/>
          <w:color w:val="0E00FF"/>
          <w:sz w:val="16"/>
          <w:szCs w:val="16"/>
        </w:rPr>
        <w:t>end</w:t>
      </w:r>
    </w:p>
    <w:p w14:paraId="0D5DEA16" w14:textId="77777777" w:rsidR="0025702C" w:rsidRPr="0025702C" w:rsidRDefault="0025702C" w:rsidP="0025702C">
      <w:pPr>
        <w:rPr>
          <w:rFonts w:ascii="Menlo" w:hAnsi="Menlo" w:cs="Menlo"/>
          <w:sz w:val="16"/>
          <w:szCs w:val="16"/>
        </w:rPr>
      </w:pPr>
      <w:r w:rsidRPr="0025702C">
        <w:rPr>
          <w:rFonts w:ascii="Menlo" w:hAnsi="Menlo" w:cs="Menlo"/>
          <w:color w:val="008013"/>
          <w:sz w:val="16"/>
          <w:szCs w:val="16"/>
        </w:rPr>
        <w:t>%</w:t>
      </w:r>
      <w:proofErr w:type="gramStart"/>
      <w:r w:rsidRPr="0025702C">
        <w:rPr>
          <w:rFonts w:ascii="Menlo" w:hAnsi="Menlo" w:cs="Menlo"/>
          <w:color w:val="008013"/>
          <w:sz w:val="16"/>
          <w:szCs w:val="16"/>
        </w:rPr>
        <w:t>this</w:t>
      </w:r>
      <w:proofErr w:type="gramEnd"/>
      <w:r w:rsidRPr="0025702C">
        <w:rPr>
          <w:rFonts w:ascii="Menlo" w:hAnsi="Menlo" w:cs="Menlo"/>
          <w:color w:val="008013"/>
          <w:sz w:val="16"/>
          <w:szCs w:val="16"/>
        </w:rPr>
        <w:t xml:space="preserve"> function gets called when data is passed to the handler</w:t>
      </w:r>
    </w:p>
    <w:p w14:paraId="66EA1792" w14:textId="77777777" w:rsidR="0025702C" w:rsidRPr="0025702C" w:rsidRDefault="0025702C" w:rsidP="0025702C">
      <w:pPr>
        <w:rPr>
          <w:rFonts w:ascii="Menlo" w:hAnsi="Menlo" w:cs="Menlo"/>
          <w:sz w:val="16"/>
          <w:szCs w:val="16"/>
        </w:rPr>
      </w:pPr>
      <w:r w:rsidRPr="0025702C">
        <w:rPr>
          <w:rFonts w:ascii="Menlo" w:hAnsi="Menlo" w:cs="Menlo"/>
          <w:color w:val="0E00FF"/>
          <w:sz w:val="16"/>
          <w:szCs w:val="16"/>
        </w:rPr>
        <w:t xml:space="preserve">function </w:t>
      </w:r>
      <w:r w:rsidRPr="0025702C">
        <w:rPr>
          <w:rFonts w:ascii="Menlo" w:hAnsi="Menlo" w:cs="Menlo"/>
          <w:sz w:val="16"/>
          <w:szCs w:val="16"/>
        </w:rPr>
        <w:t xml:space="preserve">p = </w:t>
      </w:r>
      <w:proofErr w:type="gramStart"/>
      <w:r w:rsidRPr="0025702C">
        <w:rPr>
          <w:rFonts w:ascii="Menlo" w:hAnsi="Menlo" w:cs="Menlo"/>
          <w:sz w:val="16"/>
          <w:szCs w:val="16"/>
        </w:rPr>
        <w:t>analyze(</w:t>
      </w:r>
      <w:proofErr w:type="spellStart"/>
      <w:proofErr w:type="gramEnd"/>
      <w:r w:rsidRPr="0025702C">
        <w:rPr>
          <w:rFonts w:ascii="Menlo" w:hAnsi="Menlo" w:cs="Menlo"/>
          <w:sz w:val="16"/>
          <w:szCs w:val="16"/>
        </w:rPr>
        <w:t>p,data</w:t>
      </w:r>
      <w:proofErr w:type="spellEnd"/>
      <w:r w:rsidRPr="0025702C">
        <w:rPr>
          <w:rFonts w:ascii="Menlo" w:hAnsi="Menlo" w:cs="Menlo"/>
          <w:sz w:val="16"/>
          <w:szCs w:val="16"/>
        </w:rPr>
        <w:t>, event)</w:t>
      </w:r>
    </w:p>
    <w:p w14:paraId="3D97241D"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p.Chart</w:t>
      </w:r>
      <w:proofErr w:type="spellEnd"/>
      <w:proofErr w:type="gramEnd"/>
      <w:r w:rsidRPr="0025702C">
        <w:rPr>
          <w:rFonts w:ascii="Menlo" w:hAnsi="Menlo" w:cs="Menlo"/>
          <w:sz w:val="16"/>
          <w:szCs w:val="16"/>
        </w:rPr>
        <w:t xml:space="preserve"> =  </w:t>
      </w:r>
      <w:proofErr w:type="spellStart"/>
      <w:r w:rsidRPr="0025702C">
        <w:rPr>
          <w:rFonts w:ascii="Menlo" w:hAnsi="Menlo" w:cs="Menlo"/>
          <w:sz w:val="16"/>
          <w:szCs w:val="16"/>
        </w:rPr>
        <w:t>p.Chart.UpdateChart</w:t>
      </w:r>
      <w:proofErr w:type="spellEnd"/>
      <w:r w:rsidRPr="0025702C">
        <w:rPr>
          <w:rFonts w:ascii="Menlo" w:hAnsi="Menlo" w:cs="Menlo"/>
          <w:sz w:val="16"/>
          <w:szCs w:val="16"/>
        </w:rPr>
        <w:t>(data, event, [0, 1.3]);</w:t>
      </w:r>
    </w:p>
    <w:p w14:paraId="6A5151D6" w14:textId="77777777" w:rsidR="0025702C" w:rsidRPr="0025702C" w:rsidRDefault="0025702C" w:rsidP="0025702C">
      <w:pPr>
        <w:rPr>
          <w:rFonts w:ascii="Menlo" w:hAnsi="Menlo" w:cs="Menlo"/>
          <w:sz w:val="16"/>
          <w:szCs w:val="16"/>
        </w:rPr>
      </w:pPr>
      <w:r w:rsidRPr="0025702C">
        <w:rPr>
          <w:rFonts w:ascii="Menlo" w:hAnsi="Menlo" w:cs="Menlo"/>
          <w:color w:val="0E00FF"/>
          <w:sz w:val="16"/>
          <w:szCs w:val="16"/>
        </w:rPr>
        <w:t>end</w:t>
      </w:r>
    </w:p>
    <w:p w14:paraId="4CBD6EC2" w14:textId="77777777" w:rsidR="0025702C" w:rsidRPr="0025702C" w:rsidRDefault="0025702C" w:rsidP="0025702C">
      <w:pPr>
        <w:rPr>
          <w:rFonts w:ascii="Menlo" w:hAnsi="Menlo" w:cs="Menlo"/>
          <w:sz w:val="16"/>
          <w:szCs w:val="16"/>
        </w:rPr>
      </w:pPr>
    </w:p>
    <w:p w14:paraId="1A4EF786" w14:textId="77777777" w:rsidR="0025702C" w:rsidRPr="0025702C" w:rsidRDefault="0025702C" w:rsidP="0025702C">
      <w:pPr>
        <w:rPr>
          <w:rFonts w:ascii="Menlo" w:hAnsi="Menlo" w:cs="Menlo"/>
          <w:sz w:val="16"/>
          <w:szCs w:val="16"/>
        </w:rPr>
      </w:pPr>
      <w:r w:rsidRPr="0025702C">
        <w:rPr>
          <w:rFonts w:ascii="Menlo" w:hAnsi="Menlo" w:cs="Menlo"/>
          <w:color w:val="008013"/>
          <w:sz w:val="16"/>
          <w:szCs w:val="16"/>
        </w:rPr>
        <w:t>%</w:t>
      </w:r>
      <w:proofErr w:type="gramStart"/>
      <w:r w:rsidRPr="0025702C">
        <w:rPr>
          <w:rFonts w:ascii="Menlo" w:hAnsi="Menlo" w:cs="Menlo"/>
          <w:color w:val="008013"/>
          <w:sz w:val="16"/>
          <w:szCs w:val="16"/>
        </w:rPr>
        <w:t>this</w:t>
      </w:r>
      <w:proofErr w:type="gramEnd"/>
      <w:r w:rsidRPr="0025702C">
        <w:rPr>
          <w:rFonts w:ascii="Menlo" w:hAnsi="Menlo" w:cs="Menlo"/>
          <w:color w:val="008013"/>
          <w:sz w:val="16"/>
          <w:szCs w:val="16"/>
        </w:rPr>
        <w:t xml:space="preserve"> function gets called when the </w:t>
      </w:r>
      <w:proofErr w:type="spellStart"/>
      <w:r w:rsidRPr="0025702C">
        <w:rPr>
          <w:rFonts w:ascii="Menlo" w:hAnsi="Menlo" w:cs="Menlo"/>
          <w:color w:val="008013"/>
          <w:sz w:val="16"/>
          <w:szCs w:val="16"/>
        </w:rPr>
        <w:t>analyse</w:t>
      </w:r>
      <w:proofErr w:type="spellEnd"/>
      <w:r w:rsidRPr="0025702C">
        <w:rPr>
          <w:rFonts w:ascii="Menlo" w:hAnsi="Menlo" w:cs="Menlo"/>
          <w:color w:val="008013"/>
          <w:sz w:val="16"/>
          <w:szCs w:val="16"/>
        </w:rPr>
        <w:t xml:space="preserve"> process is initialized</w:t>
      </w:r>
    </w:p>
    <w:p w14:paraId="627A8A7F" w14:textId="77777777" w:rsidR="0025702C" w:rsidRPr="0025702C" w:rsidRDefault="0025702C" w:rsidP="0025702C">
      <w:pPr>
        <w:rPr>
          <w:rFonts w:ascii="Menlo" w:hAnsi="Menlo" w:cs="Menlo"/>
          <w:sz w:val="16"/>
          <w:szCs w:val="16"/>
        </w:rPr>
      </w:pPr>
      <w:r w:rsidRPr="0025702C">
        <w:rPr>
          <w:rFonts w:ascii="Menlo" w:hAnsi="Menlo" w:cs="Menlo"/>
          <w:color w:val="0E00FF"/>
          <w:sz w:val="16"/>
          <w:szCs w:val="16"/>
        </w:rPr>
        <w:t xml:space="preserve">function </w:t>
      </w:r>
      <w:r w:rsidRPr="0025702C">
        <w:rPr>
          <w:rFonts w:ascii="Menlo" w:hAnsi="Menlo" w:cs="Menlo"/>
          <w:sz w:val="16"/>
          <w:szCs w:val="16"/>
        </w:rPr>
        <w:t>p = initialize(p)</w:t>
      </w:r>
    </w:p>
    <w:p w14:paraId="12201A88" w14:textId="77777777" w:rsidR="0025702C" w:rsidRPr="0025702C" w:rsidRDefault="0025702C" w:rsidP="0025702C">
      <w:pPr>
        <w:rPr>
          <w:rFonts w:ascii="Menlo" w:hAnsi="Menlo" w:cs="Menlo"/>
          <w:sz w:val="16"/>
          <w:szCs w:val="16"/>
        </w:rPr>
      </w:pPr>
    </w:p>
    <w:p w14:paraId="74A69890"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proofErr w:type="spellStart"/>
      <w:r w:rsidRPr="0025702C">
        <w:rPr>
          <w:rFonts w:ascii="Menlo" w:hAnsi="Menlo" w:cs="Menlo"/>
          <w:sz w:val="16"/>
          <w:szCs w:val="16"/>
        </w:rPr>
        <w:t>existingFigure</w:t>
      </w:r>
      <w:proofErr w:type="spellEnd"/>
      <w:r w:rsidRPr="0025702C">
        <w:rPr>
          <w:rFonts w:ascii="Menlo" w:hAnsi="Menlo" w:cs="Menlo"/>
          <w:sz w:val="16"/>
          <w:szCs w:val="16"/>
        </w:rPr>
        <w:t xml:space="preserve"> = </w:t>
      </w:r>
      <w:proofErr w:type="spellStart"/>
      <w:proofErr w:type="gramStart"/>
      <w:r w:rsidRPr="0025702C">
        <w:rPr>
          <w:rFonts w:ascii="Menlo" w:hAnsi="Menlo" w:cs="Menlo"/>
          <w:sz w:val="16"/>
          <w:szCs w:val="16"/>
        </w:rPr>
        <w:t>findobj</w:t>
      </w:r>
      <w:proofErr w:type="spellEnd"/>
      <w:r w:rsidRPr="0025702C">
        <w:rPr>
          <w:rFonts w:ascii="Menlo" w:hAnsi="Menlo" w:cs="Menlo"/>
          <w:sz w:val="16"/>
          <w:szCs w:val="16"/>
        </w:rPr>
        <w:t>(</w:t>
      </w:r>
      <w:proofErr w:type="gramEnd"/>
      <w:r w:rsidRPr="0025702C">
        <w:rPr>
          <w:rFonts w:ascii="Menlo" w:hAnsi="Menlo" w:cs="Menlo"/>
          <w:color w:val="A709F5"/>
          <w:sz w:val="16"/>
          <w:szCs w:val="16"/>
        </w:rPr>
        <w:t>'Name'</w:t>
      </w:r>
      <w:r w:rsidRPr="0025702C">
        <w:rPr>
          <w:rFonts w:ascii="Menlo" w:hAnsi="Menlo" w:cs="Menlo"/>
          <w:sz w:val="16"/>
          <w:szCs w:val="16"/>
        </w:rPr>
        <w:t xml:space="preserve">, </w:t>
      </w:r>
      <w:r w:rsidRPr="0025702C">
        <w:rPr>
          <w:rFonts w:ascii="Menlo" w:hAnsi="Menlo" w:cs="Menlo"/>
          <w:color w:val="A709F5"/>
          <w:sz w:val="16"/>
          <w:szCs w:val="16"/>
        </w:rPr>
        <w:t>'Very Simple BYB BCI Data Display'</w:t>
      </w:r>
      <w:r w:rsidRPr="0025702C">
        <w:rPr>
          <w:rFonts w:ascii="Menlo" w:hAnsi="Menlo" w:cs="Menlo"/>
          <w:sz w:val="16"/>
          <w:szCs w:val="16"/>
        </w:rPr>
        <w:t>);</w:t>
      </w:r>
    </w:p>
    <w:p w14:paraId="3637BF41"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E00FF"/>
          <w:sz w:val="16"/>
          <w:szCs w:val="16"/>
        </w:rPr>
        <w:t xml:space="preserve">if </w:t>
      </w:r>
      <w:r w:rsidRPr="0025702C">
        <w:rPr>
          <w:rFonts w:ascii="Menlo" w:hAnsi="Menlo" w:cs="Menlo"/>
          <w:sz w:val="16"/>
          <w:szCs w:val="16"/>
        </w:rPr>
        <w:t>~</w:t>
      </w:r>
      <w:proofErr w:type="spellStart"/>
      <w:r w:rsidRPr="0025702C">
        <w:rPr>
          <w:rFonts w:ascii="Menlo" w:hAnsi="Menlo" w:cs="Menlo"/>
          <w:sz w:val="16"/>
          <w:szCs w:val="16"/>
        </w:rPr>
        <w:t>isempty</w:t>
      </w:r>
      <w:proofErr w:type="spellEnd"/>
      <w:r w:rsidRPr="0025702C">
        <w:rPr>
          <w:rFonts w:ascii="Menlo" w:hAnsi="Menlo" w:cs="Menlo"/>
          <w:sz w:val="16"/>
          <w:szCs w:val="16"/>
        </w:rPr>
        <w:t>(</w:t>
      </w:r>
      <w:proofErr w:type="spellStart"/>
      <w:r w:rsidRPr="0025702C">
        <w:rPr>
          <w:rFonts w:ascii="Menlo" w:hAnsi="Menlo" w:cs="Menlo"/>
          <w:sz w:val="16"/>
          <w:szCs w:val="16"/>
        </w:rPr>
        <w:t>existingFigure</w:t>
      </w:r>
      <w:proofErr w:type="spellEnd"/>
      <w:r w:rsidRPr="0025702C">
        <w:rPr>
          <w:rFonts w:ascii="Menlo" w:hAnsi="Menlo" w:cs="Menlo"/>
          <w:sz w:val="16"/>
          <w:szCs w:val="16"/>
        </w:rPr>
        <w:t>)</w:t>
      </w:r>
    </w:p>
    <w:p w14:paraId="13B0ECAB"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w:t>
      </w:r>
      <w:proofErr w:type="spellEnd"/>
      <w:r w:rsidRPr="0025702C">
        <w:rPr>
          <w:rFonts w:ascii="Menlo" w:hAnsi="Menlo" w:cs="Menlo"/>
          <w:sz w:val="16"/>
          <w:szCs w:val="16"/>
        </w:rPr>
        <w:t xml:space="preserve"> = </w:t>
      </w:r>
      <w:proofErr w:type="spellStart"/>
      <w:r w:rsidRPr="0025702C">
        <w:rPr>
          <w:rFonts w:ascii="Menlo" w:hAnsi="Menlo" w:cs="Menlo"/>
          <w:sz w:val="16"/>
          <w:szCs w:val="16"/>
        </w:rPr>
        <w:t>existingFigure</w:t>
      </w:r>
      <w:proofErr w:type="spellEnd"/>
      <w:r w:rsidRPr="0025702C">
        <w:rPr>
          <w:rFonts w:ascii="Menlo" w:hAnsi="Menlo" w:cs="Menlo"/>
          <w:sz w:val="16"/>
          <w:szCs w:val="16"/>
        </w:rPr>
        <w:t>(1);</w:t>
      </w:r>
    </w:p>
    <w:p w14:paraId="05741D9D"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proofErr w:type="spellStart"/>
      <w:r w:rsidRPr="0025702C">
        <w:rPr>
          <w:rFonts w:ascii="Menlo" w:hAnsi="Menlo" w:cs="Menlo"/>
          <w:sz w:val="16"/>
          <w:szCs w:val="16"/>
        </w:rPr>
        <w:t>clf</w:t>
      </w:r>
      <w:proofErr w:type="spellEnd"/>
      <w:r w:rsidRPr="0025702C">
        <w:rPr>
          <w:rFonts w:ascii="Menlo" w:hAnsi="Menlo" w:cs="Menlo"/>
          <w:sz w:val="16"/>
          <w:szCs w:val="16"/>
        </w:rPr>
        <w:t>(</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w:t>
      </w:r>
      <w:proofErr w:type="spellEnd"/>
      <w:r w:rsidRPr="0025702C">
        <w:rPr>
          <w:rFonts w:ascii="Menlo" w:hAnsi="Menlo" w:cs="Menlo"/>
          <w:sz w:val="16"/>
          <w:szCs w:val="16"/>
        </w:rPr>
        <w:t>);</w:t>
      </w:r>
    </w:p>
    <w:p w14:paraId="52A0BA12"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E00FF"/>
          <w:sz w:val="16"/>
          <w:szCs w:val="16"/>
        </w:rPr>
        <w:t>else</w:t>
      </w:r>
    </w:p>
    <w:p w14:paraId="7B0F1A8E"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08013"/>
          <w:sz w:val="16"/>
          <w:szCs w:val="16"/>
        </w:rPr>
        <w:t>%</w:t>
      </w:r>
      <w:proofErr w:type="gramStart"/>
      <w:r w:rsidRPr="0025702C">
        <w:rPr>
          <w:rFonts w:ascii="Menlo" w:hAnsi="Menlo" w:cs="Menlo"/>
          <w:color w:val="008013"/>
          <w:sz w:val="16"/>
          <w:szCs w:val="16"/>
        </w:rPr>
        <w:t>create</w:t>
      </w:r>
      <w:proofErr w:type="gramEnd"/>
      <w:r w:rsidRPr="0025702C">
        <w:rPr>
          <w:rFonts w:ascii="Menlo" w:hAnsi="Menlo" w:cs="Menlo"/>
          <w:color w:val="008013"/>
          <w:sz w:val="16"/>
          <w:szCs w:val="16"/>
        </w:rPr>
        <w:t xml:space="preserve"> a new figure to hold all the plots </w:t>
      </w:r>
      <w:proofErr w:type="spellStart"/>
      <w:r w:rsidRPr="0025702C">
        <w:rPr>
          <w:rFonts w:ascii="Menlo" w:hAnsi="Menlo" w:cs="Menlo"/>
          <w:color w:val="008013"/>
          <w:sz w:val="16"/>
          <w:szCs w:val="16"/>
        </w:rPr>
        <w:t>etc</w:t>
      </w:r>
      <w:proofErr w:type="spellEnd"/>
    </w:p>
    <w:p w14:paraId="0D7AA782"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w:t>
      </w:r>
      <w:proofErr w:type="spellEnd"/>
      <w:r w:rsidRPr="0025702C">
        <w:rPr>
          <w:rFonts w:ascii="Menlo" w:hAnsi="Menlo" w:cs="Menlo"/>
          <w:sz w:val="16"/>
          <w:szCs w:val="16"/>
        </w:rPr>
        <w:t xml:space="preserve"> = figure(</w:t>
      </w:r>
      <w:r w:rsidRPr="0025702C">
        <w:rPr>
          <w:rFonts w:ascii="Menlo" w:hAnsi="Menlo" w:cs="Menlo"/>
          <w:color w:val="A709F5"/>
          <w:sz w:val="16"/>
          <w:szCs w:val="16"/>
        </w:rPr>
        <w:t>'Position'</w:t>
      </w:r>
      <w:r w:rsidRPr="0025702C">
        <w:rPr>
          <w:rFonts w:ascii="Menlo" w:hAnsi="Menlo" w:cs="Menlo"/>
          <w:sz w:val="16"/>
          <w:szCs w:val="16"/>
        </w:rPr>
        <w:t>,[200,200,1000,300]);</w:t>
      </w:r>
    </w:p>
    <w:p w14:paraId="3578EBB0"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08013"/>
          <w:sz w:val="16"/>
          <w:szCs w:val="16"/>
        </w:rPr>
        <w:t>%</w:t>
      </w:r>
      <w:proofErr w:type="gramStart"/>
      <w:r w:rsidRPr="0025702C">
        <w:rPr>
          <w:rFonts w:ascii="Menlo" w:hAnsi="Menlo" w:cs="Menlo"/>
          <w:color w:val="008013"/>
          <w:sz w:val="16"/>
          <w:szCs w:val="16"/>
        </w:rPr>
        <w:t>name</w:t>
      </w:r>
      <w:proofErr w:type="gramEnd"/>
      <w:r w:rsidRPr="0025702C">
        <w:rPr>
          <w:rFonts w:ascii="Menlo" w:hAnsi="Menlo" w:cs="Menlo"/>
          <w:color w:val="008013"/>
          <w:sz w:val="16"/>
          <w:szCs w:val="16"/>
        </w:rPr>
        <w:t xml:space="preserve"> it so we can recognize it later if the software is rerun</w:t>
      </w:r>
    </w:p>
    <w:p w14:paraId="7AF68105"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.outputFigure.Name</w:t>
      </w:r>
      <w:proofErr w:type="spellEnd"/>
      <w:r w:rsidRPr="0025702C">
        <w:rPr>
          <w:rFonts w:ascii="Menlo" w:hAnsi="Menlo" w:cs="Menlo"/>
          <w:sz w:val="16"/>
          <w:szCs w:val="16"/>
        </w:rPr>
        <w:t xml:space="preserve">  = </w:t>
      </w:r>
      <w:r w:rsidRPr="0025702C">
        <w:rPr>
          <w:rFonts w:ascii="Menlo" w:hAnsi="Menlo" w:cs="Menlo"/>
          <w:color w:val="A709F5"/>
          <w:sz w:val="16"/>
          <w:szCs w:val="16"/>
        </w:rPr>
        <w:t>'Very Simple BYB BCI Data Display'</w:t>
      </w:r>
      <w:r w:rsidRPr="0025702C">
        <w:rPr>
          <w:rFonts w:ascii="Menlo" w:hAnsi="Menlo" w:cs="Menlo"/>
          <w:sz w:val="16"/>
          <w:szCs w:val="16"/>
        </w:rPr>
        <w:t>;</w:t>
      </w:r>
    </w:p>
    <w:p w14:paraId="5DC0A4F6"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r w:rsidRPr="0025702C">
        <w:rPr>
          <w:rFonts w:ascii="Menlo" w:hAnsi="Menlo" w:cs="Menlo"/>
          <w:color w:val="0E00FF"/>
          <w:sz w:val="16"/>
          <w:szCs w:val="16"/>
        </w:rPr>
        <w:t>end</w:t>
      </w:r>
    </w:p>
    <w:p w14:paraId="42854CDB" w14:textId="77777777" w:rsidR="0025702C" w:rsidRPr="0025702C" w:rsidRDefault="0025702C" w:rsidP="0025702C">
      <w:pPr>
        <w:rPr>
          <w:rFonts w:ascii="Menlo" w:hAnsi="Menlo" w:cs="Menlo"/>
          <w:sz w:val="16"/>
          <w:szCs w:val="16"/>
        </w:rPr>
      </w:pPr>
    </w:p>
    <w:p w14:paraId="0EE23F15"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ax = axes(</w:t>
      </w:r>
      <w:proofErr w:type="spellStart"/>
      <w:proofErr w:type="gramStart"/>
      <w:r w:rsidRPr="0025702C">
        <w:rPr>
          <w:rFonts w:ascii="Menlo" w:hAnsi="Menlo" w:cs="Menlo"/>
          <w:sz w:val="16"/>
          <w:szCs w:val="16"/>
        </w:rPr>
        <w:t>p.handles</w:t>
      </w:r>
      <w:proofErr w:type="gramEnd"/>
      <w:r w:rsidRPr="0025702C">
        <w:rPr>
          <w:rFonts w:ascii="Menlo" w:hAnsi="Menlo" w:cs="Menlo"/>
          <w:sz w:val="16"/>
          <w:szCs w:val="16"/>
        </w:rPr>
        <w:t>.outputFigure</w:t>
      </w:r>
      <w:proofErr w:type="spellEnd"/>
      <w:r w:rsidRPr="0025702C">
        <w:rPr>
          <w:rFonts w:ascii="Menlo" w:hAnsi="Menlo" w:cs="Menlo"/>
          <w:sz w:val="16"/>
          <w:szCs w:val="16"/>
        </w:rPr>
        <w:t>);</w:t>
      </w:r>
    </w:p>
    <w:p w14:paraId="189AD416" w14:textId="77777777" w:rsidR="0025702C" w:rsidRPr="0025702C" w:rsidRDefault="0025702C" w:rsidP="0025702C">
      <w:pPr>
        <w:rPr>
          <w:rFonts w:ascii="Menlo" w:hAnsi="Menlo" w:cs="Menlo"/>
          <w:sz w:val="16"/>
          <w:szCs w:val="16"/>
        </w:rPr>
      </w:pPr>
      <w:r w:rsidRPr="0025702C">
        <w:rPr>
          <w:rFonts w:ascii="Menlo" w:hAnsi="Menlo" w:cs="Menlo"/>
          <w:sz w:val="16"/>
          <w:szCs w:val="16"/>
        </w:rPr>
        <w:t xml:space="preserve">    </w:t>
      </w:r>
      <w:proofErr w:type="spellStart"/>
      <w:proofErr w:type="gramStart"/>
      <w:r w:rsidRPr="0025702C">
        <w:rPr>
          <w:rFonts w:ascii="Menlo" w:hAnsi="Menlo" w:cs="Menlo"/>
          <w:sz w:val="16"/>
          <w:szCs w:val="16"/>
        </w:rPr>
        <w:t>p.Chart</w:t>
      </w:r>
      <w:proofErr w:type="spellEnd"/>
      <w:proofErr w:type="gramEnd"/>
      <w:r w:rsidRPr="0025702C">
        <w:rPr>
          <w:rFonts w:ascii="Menlo" w:hAnsi="Menlo" w:cs="Menlo"/>
          <w:sz w:val="16"/>
          <w:szCs w:val="16"/>
        </w:rPr>
        <w:t xml:space="preserve"> = </w:t>
      </w:r>
      <w:proofErr w:type="spellStart"/>
      <w:r w:rsidRPr="0025702C">
        <w:rPr>
          <w:rFonts w:ascii="Menlo" w:hAnsi="Menlo" w:cs="Menlo"/>
          <w:sz w:val="16"/>
          <w:szCs w:val="16"/>
        </w:rPr>
        <w:t>BYB_Chart</w:t>
      </w:r>
      <w:proofErr w:type="spellEnd"/>
      <w:r w:rsidRPr="0025702C">
        <w:rPr>
          <w:rFonts w:ascii="Menlo" w:hAnsi="Menlo" w:cs="Menlo"/>
          <w:sz w:val="16"/>
          <w:szCs w:val="16"/>
        </w:rPr>
        <w:t>(p.sampleRate,5, ax);</w:t>
      </w:r>
    </w:p>
    <w:p w14:paraId="06C7001A" w14:textId="77777777" w:rsidR="0025702C" w:rsidRPr="0025702C" w:rsidRDefault="0025702C" w:rsidP="0025702C">
      <w:pPr>
        <w:rPr>
          <w:rFonts w:ascii="Menlo" w:hAnsi="Menlo" w:cs="Menlo"/>
          <w:sz w:val="16"/>
          <w:szCs w:val="16"/>
        </w:rPr>
      </w:pPr>
    </w:p>
    <w:p w14:paraId="1B5B8A16" w14:textId="77777777" w:rsidR="0025702C" w:rsidRPr="0025702C" w:rsidRDefault="0025702C" w:rsidP="0025702C">
      <w:pPr>
        <w:rPr>
          <w:rFonts w:ascii="Menlo" w:hAnsi="Menlo" w:cs="Menlo"/>
          <w:sz w:val="16"/>
          <w:szCs w:val="16"/>
        </w:rPr>
      </w:pPr>
      <w:r w:rsidRPr="0025702C">
        <w:rPr>
          <w:rFonts w:ascii="Menlo" w:hAnsi="Menlo" w:cs="Menlo"/>
          <w:color w:val="0E00FF"/>
          <w:sz w:val="16"/>
          <w:szCs w:val="16"/>
        </w:rPr>
        <w:t>end</w:t>
      </w:r>
    </w:p>
    <w:p w14:paraId="03C3EFFD" w14:textId="77777777" w:rsidR="008B3FDD" w:rsidRDefault="008B3FDD" w:rsidP="00FD326C">
      <w:pPr>
        <w:pStyle w:val="Heading2"/>
        <w:sectPr w:rsidR="008B3FDD" w:rsidSect="008A13A7">
          <w:type w:val="continuous"/>
          <w:pgSz w:w="12240" w:h="15840"/>
          <w:pgMar w:top="1440" w:right="1440" w:bottom="1440" w:left="1440" w:header="720" w:footer="720" w:gutter="0"/>
          <w:lnNumType w:countBy="1" w:restart="continuous"/>
          <w:cols w:space="720"/>
          <w:docGrid w:linePitch="360"/>
        </w:sectPr>
      </w:pPr>
    </w:p>
    <w:p w14:paraId="43779462" w14:textId="77777777" w:rsidR="0025702C" w:rsidRDefault="0025702C" w:rsidP="00FD326C">
      <w:pPr>
        <w:pStyle w:val="Heading2"/>
      </w:pPr>
    </w:p>
    <w:p w14:paraId="3735938F" w14:textId="172A0E69" w:rsidR="00B748BE" w:rsidRDefault="005A12DF" w:rsidP="00FD326C">
      <w:pPr>
        <w:pStyle w:val="Heading2"/>
      </w:pPr>
      <w:r>
        <w:t>Creating a new handler</w:t>
      </w:r>
    </w:p>
    <w:p w14:paraId="0F0A9EE9" w14:textId="1826C81A" w:rsidR="009B610A" w:rsidRDefault="00371023" w:rsidP="005A12DF">
      <w:r>
        <w:t xml:space="preserve">There are </w:t>
      </w:r>
      <w:r w:rsidR="00E463EF">
        <w:t>two primary</w:t>
      </w:r>
      <w:r>
        <w:t xml:space="preserve"> ways to create a new handler.  You should choose the option that works best for your needs and </w:t>
      </w:r>
      <w:r w:rsidR="00A35EBD">
        <w:t xml:space="preserve">your </w:t>
      </w:r>
      <w:r w:rsidR="009B610A">
        <w:t>programming experience</w:t>
      </w:r>
      <w:r w:rsidR="00A35EBD">
        <w:t>.</w:t>
      </w:r>
    </w:p>
    <w:p w14:paraId="13721A96" w14:textId="77777777" w:rsidR="009B610A" w:rsidRDefault="009B610A" w:rsidP="005A12DF"/>
    <w:p w14:paraId="58391FFC" w14:textId="22D746C4" w:rsidR="005A12DF" w:rsidRDefault="009B610A" w:rsidP="009B610A">
      <w:pPr>
        <w:pStyle w:val="ListParagraph"/>
        <w:numPr>
          <w:ilvl w:val="0"/>
          <w:numId w:val="6"/>
        </w:numPr>
      </w:pPr>
      <w:r>
        <w:lastRenderedPageBreak/>
        <w:t xml:space="preserve"> Start with an existing handler.  The Handlers folder contains several example handlers that demonstrate different aspects of processing and plotting data.  You can </w:t>
      </w:r>
      <w:r w:rsidR="00E463EF">
        <w:t xml:space="preserve">create a copy and edit the </w:t>
      </w:r>
      <w:r>
        <w:t>handler that is closest to your need</w:t>
      </w:r>
      <w:r w:rsidR="00E463EF">
        <w:t>s</w:t>
      </w:r>
      <w:r>
        <w:t>.</w:t>
      </w:r>
    </w:p>
    <w:p w14:paraId="37C2A552" w14:textId="50A09344" w:rsidR="00A35EBD" w:rsidRPr="005A12DF" w:rsidRDefault="008B4E0E" w:rsidP="009B610A">
      <w:pPr>
        <w:pStyle w:val="ListParagraph"/>
        <w:numPr>
          <w:ilvl w:val="0"/>
          <w:numId w:val="6"/>
        </w:numPr>
      </w:pPr>
      <w:r>
        <w:t>Create a blank handler from a template. To create an empty handler</w:t>
      </w:r>
      <w:r w:rsidR="000A69B1">
        <w:t xml:space="preserve"> from a template, click on the Handler menu in the SpikerBCI interface and select New.  You will be prompted to enter a name for you </w:t>
      </w:r>
      <w:proofErr w:type="spellStart"/>
      <w:r w:rsidR="000A69B1">
        <w:t>new</w:t>
      </w:r>
      <w:proofErr w:type="spellEnd"/>
      <w:r w:rsidR="000A69B1">
        <w:t xml:space="preserve"> handler</w:t>
      </w:r>
      <w:r w:rsidR="003B46F7">
        <w:t xml:space="preserve"> which will be added to the Handler folder and then opened in MATLAB. </w:t>
      </w:r>
    </w:p>
    <w:p w14:paraId="4E18575D" w14:textId="77777777" w:rsidR="00621A38" w:rsidRDefault="00621A38" w:rsidP="0044380D">
      <w:pPr>
        <w:rPr>
          <w:b/>
          <w:bCs/>
        </w:rPr>
      </w:pPr>
    </w:p>
    <w:p w14:paraId="2FE8B394" w14:textId="77777777" w:rsidR="00B25C40" w:rsidRPr="00B25C40" w:rsidRDefault="00B25C40" w:rsidP="00B25C40"/>
    <w:p w14:paraId="094C5E75" w14:textId="77777777" w:rsidR="00B25C40" w:rsidRDefault="00B25C40" w:rsidP="00B25C40">
      <w:pPr>
        <w:pStyle w:val="ListParagraph"/>
      </w:pPr>
    </w:p>
    <w:p w14:paraId="5BC65524" w14:textId="77777777" w:rsidR="007C4D96" w:rsidRPr="00ED471A" w:rsidRDefault="007C4D96" w:rsidP="00845732">
      <w:pPr>
        <w:pStyle w:val="ListParagraph"/>
      </w:pPr>
    </w:p>
    <w:p w14:paraId="71BEAB58" w14:textId="06591377" w:rsidR="00937AF6" w:rsidRDefault="00937AF6">
      <w:r>
        <w:br w:type="page"/>
      </w:r>
    </w:p>
    <w:p w14:paraId="4ACFD385" w14:textId="77777777" w:rsidR="000B0BC6" w:rsidRDefault="000B0BC6" w:rsidP="000B0BC6">
      <w:pPr>
        <w:pStyle w:val="Heading1"/>
      </w:pPr>
      <w:r>
        <w:lastRenderedPageBreak/>
        <w:t>SpikerBCI Extensions</w:t>
      </w:r>
    </w:p>
    <w:p w14:paraId="6FAFDFE5" w14:textId="77777777" w:rsidR="000B0BC6" w:rsidRDefault="000B0BC6" w:rsidP="000B0BC6">
      <w:pPr>
        <w:pStyle w:val="Heading1"/>
      </w:pPr>
    </w:p>
    <w:p w14:paraId="5BFA1F59" w14:textId="77777777" w:rsidR="00FA1236" w:rsidRDefault="000B0BC6" w:rsidP="000B0BC6">
      <w:r>
        <w:t xml:space="preserve">SpikerBCI extensions are MATLAB objects that can be used to display and analyze data from the Spikerbox.  They are designed to provide common functionality to the </w:t>
      </w:r>
      <w:proofErr w:type="gramStart"/>
      <w:r>
        <w:t>user, but</w:t>
      </w:r>
      <w:proofErr w:type="gramEnd"/>
      <w:r>
        <w:t xml:space="preserve"> require minimum coding to implement.  All extensions can be found in the Extensions </w:t>
      </w:r>
      <w:proofErr w:type="gramStart"/>
      <w:r>
        <w:t>subfolder</w:t>
      </w:r>
      <w:proofErr w:type="gramEnd"/>
      <w:r w:rsidR="00FA1236">
        <w:t xml:space="preserve"> and you should be able to access detailed help about each extensions by type </w:t>
      </w:r>
    </w:p>
    <w:p w14:paraId="5949A1A7" w14:textId="77777777" w:rsidR="00FA1236" w:rsidRDefault="00FA1236" w:rsidP="000B0BC6"/>
    <w:p w14:paraId="4E48D16C" w14:textId="77777777" w:rsidR="00FA1236" w:rsidRPr="00643948" w:rsidRDefault="00FA1236" w:rsidP="000B0BC6">
      <w:pPr>
        <w:rPr>
          <w:rFonts w:ascii="Menlo" w:hAnsi="Menlo" w:cs="Menlo"/>
          <w:sz w:val="18"/>
          <w:szCs w:val="18"/>
        </w:rPr>
      </w:pPr>
      <w:r w:rsidRPr="00643948">
        <w:rPr>
          <w:rFonts w:ascii="Menlo" w:hAnsi="Menlo" w:cs="Menlo"/>
          <w:sz w:val="18"/>
          <w:szCs w:val="18"/>
        </w:rPr>
        <w:t xml:space="preserve">help extension </w:t>
      </w:r>
    </w:p>
    <w:p w14:paraId="6EA42EF7" w14:textId="77777777" w:rsidR="00FA1236" w:rsidRDefault="00FA1236" w:rsidP="000B0BC6"/>
    <w:p w14:paraId="51D0DBFA" w14:textId="77777777" w:rsidR="00FA1236" w:rsidRDefault="00FA1236" w:rsidP="000B0BC6">
      <w:r>
        <w:t>in the MATLAB command window, where extension is the name of the extension.</w:t>
      </w:r>
    </w:p>
    <w:p w14:paraId="6BD22381" w14:textId="77777777" w:rsidR="00FA1236" w:rsidRDefault="00FA1236" w:rsidP="000B0BC6"/>
    <w:p w14:paraId="587D5363" w14:textId="0B6A9904" w:rsidR="001074CB" w:rsidRDefault="00FA1236" w:rsidP="000B0BC6">
      <w:r>
        <w:t>Extensions are just MATLAB objects so if you know about object</w:t>
      </w:r>
      <w:r w:rsidR="001074CB">
        <w:t>-</w:t>
      </w:r>
      <w:r>
        <w:t>oriented programming in MATLAB (or more generally) you will have a good idea of how extensions work.  For those who are no familiar with object</w:t>
      </w:r>
      <w:r w:rsidR="001074CB">
        <w:t>-</w:t>
      </w:r>
      <w:r>
        <w:t xml:space="preserve">oriented programming, extensions have properties and methods.  Properties are information that the extension stores and may occasionally </w:t>
      </w:r>
      <w:proofErr w:type="gramStart"/>
      <w:r>
        <w:t>update</w:t>
      </w:r>
      <w:proofErr w:type="gramEnd"/>
      <w:r>
        <w:t xml:space="preserve"> and methods are operations that the extension performs.  </w:t>
      </w:r>
    </w:p>
    <w:p w14:paraId="01B88248" w14:textId="77777777" w:rsidR="001074CB" w:rsidRDefault="001074CB" w:rsidP="000B0BC6"/>
    <w:p w14:paraId="65036F06" w14:textId="528FFE46" w:rsidR="001074CB" w:rsidRDefault="001074CB" w:rsidP="000B0BC6">
      <w:r>
        <w:t xml:space="preserve">To help explain SpikerBCI extensions let’s look at a simple </w:t>
      </w:r>
      <w:r w:rsidR="00643948">
        <w:t xml:space="preserve">fictitious </w:t>
      </w:r>
      <w:r>
        <w:t xml:space="preserve">example of a MATLAB object that represented information about a </w:t>
      </w:r>
      <w:r w:rsidR="00643948">
        <w:t>bank account</w:t>
      </w:r>
      <w:r>
        <w:t xml:space="preserve">.  The object might contain </w:t>
      </w:r>
      <w:r w:rsidR="00643948">
        <w:t xml:space="preserve">a starting balance to indicate how much money initially added to the account and a current balance to indicate what the current balance is. </w:t>
      </w:r>
      <w:r>
        <w:t xml:space="preserve">The properties of an object are first set when it is created so </w:t>
      </w:r>
      <w:proofErr w:type="spellStart"/>
      <w:proofErr w:type="gramStart"/>
      <w:r>
        <w:t>lets</w:t>
      </w:r>
      <w:proofErr w:type="spellEnd"/>
      <w:proofErr w:type="gramEnd"/>
      <w:r>
        <w:t xml:space="preserve"> see what creating this object might look like,</w:t>
      </w:r>
    </w:p>
    <w:p w14:paraId="260E8E84" w14:textId="77777777" w:rsidR="001074CB" w:rsidRDefault="001074CB" w:rsidP="000B0BC6"/>
    <w:p w14:paraId="335732EC" w14:textId="2DC54491" w:rsidR="001074CB" w:rsidRPr="00643948" w:rsidRDefault="00643948" w:rsidP="000B0BC6">
      <w:pPr>
        <w:rPr>
          <w:rFonts w:ascii="Menlo" w:hAnsi="Menlo" w:cs="Menlo"/>
          <w:sz w:val="18"/>
          <w:szCs w:val="18"/>
        </w:rPr>
      </w:pPr>
      <w:proofErr w:type="spellStart"/>
      <w:r>
        <w:rPr>
          <w:rFonts w:ascii="Menlo" w:hAnsi="Menlo" w:cs="Menlo"/>
          <w:sz w:val="18"/>
          <w:szCs w:val="18"/>
        </w:rPr>
        <w:t>myAcconut</w:t>
      </w:r>
      <w:proofErr w:type="spellEnd"/>
      <w:r w:rsidR="001074CB" w:rsidRPr="00643948">
        <w:rPr>
          <w:rFonts w:ascii="Menlo" w:hAnsi="Menlo" w:cs="Menlo"/>
          <w:sz w:val="18"/>
          <w:szCs w:val="18"/>
        </w:rPr>
        <w:t xml:space="preserve"> = </w:t>
      </w:r>
      <w:proofErr w:type="spellStart"/>
      <w:proofErr w:type="gramStart"/>
      <w:r>
        <w:rPr>
          <w:rFonts w:ascii="Menlo" w:hAnsi="Menlo" w:cs="Menlo"/>
          <w:sz w:val="18"/>
          <w:szCs w:val="18"/>
        </w:rPr>
        <w:t>BankAccount</w:t>
      </w:r>
      <w:proofErr w:type="spellEnd"/>
      <w:r w:rsidR="001074CB" w:rsidRPr="00643948">
        <w:rPr>
          <w:rFonts w:ascii="Menlo" w:hAnsi="Menlo" w:cs="Menlo"/>
          <w:sz w:val="18"/>
          <w:szCs w:val="18"/>
        </w:rPr>
        <w:t>(</w:t>
      </w:r>
      <w:proofErr w:type="gramEnd"/>
      <w:r>
        <w:rPr>
          <w:rFonts w:ascii="Menlo" w:hAnsi="Menlo" w:cs="Menlo"/>
          <w:sz w:val="18"/>
          <w:szCs w:val="18"/>
        </w:rPr>
        <w:t>1000</w:t>
      </w:r>
      <w:r w:rsidR="001074CB" w:rsidRPr="00643948">
        <w:rPr>
          <w:rFonts w:ascii="Menlo" w:hAnsi="Menlo" w:cs="Menlo"/>
          <w:sz w:val="18"/>
          <w:szCs w:val="18"/>
        </w:rPr>
        <w:t>);</w:t>
      </w:r>
    </w:p>
    <w:p w14:paraId="1DE3FC19" w14:textId="4E4B1470" w:rsidR="001074CB" w:rsidRDefault="001074CB" w:rsidP="000B0BC6">
      <w:pPr>
        <w:rPr>
          <w:rFonts w:ascii="Menlo" w:hAnsi="Menlo" w:cs="Menlo"/>
          <w:sz w:val="16"/>
          <w:szCs w:val="16"/>
        </w:rPr>
      </w:pPr>
    </w:p>
    <w:p w14:paraId="315BDFDC" w14:textId="33DB87A6" w:rsidR="001074CB" w:rsidRDefault="001074CB" w:rsidP="001074CB">
      <w:r>
        <w:t xml:space="preserve">We have created an instance of </w:t>
      </w:r>
      <w:proofErr w:type="spellStart"/>
      <w:proofErr w:type="gramStart"/>
      <w:r w:rsidR="00643948">
        <w:t>BankAccount</w:t>
      </w:r>
      <w:proofErr w:type="spellEnd"/>
      <w:r w:rsidR="00643948">
        <w:t xml:space="preserve"> </w:t>
      </w:r>
      <w:r>
        <w:t xml:space="preserve"> called</w:t>
      </w:r>
      <w:proofErr w:type="gramEnd"/>
      <w:r>
        <w:t xml:space="preserve"> </w:t>
      </w:r>
      <w:proofErr w:type="spellStart"/>
      <w:r>
        <w:t>my</w:t>
      </w:r>
      <w:r w:rsidR="00643948">
        <w:t>Accout</w:t>
      </w:r>
      <w:proofErr w:type="spellEnd"/>
      <w:r w:rsidR="00643948">
        <w:t xml:space="preserve"> with an initial balance of 1000.  </w:t>
      </w:r>
      <w:r>
        <w:t xml:space="preserve"> </w:t>
      </w:r>
      <w:proofErr w:type="gramStart"/>
      <w:r w:rsidR="00643948">
        <w:t>Lets</w:t>
      </w:r>
      <w:proofErr w:type="gramEnd"/>
      <w:r w:rsidR="00643948">
        <w:t xml:space="preserve"> assume because we are just creating this object that 1000 is used for both the Initial and Current balance.  </w:t>
      </w:r>
      <w:proofErr w:type="gramStart"/>
      <w:r w:rsidR="00643948">
        <w:t>So</w:t>
      </w:r>
      <w:proofErr w:type="gramEnd"/>
      <w:r w:rsidR="00643948">
        <w:t xml:space="preserve"> to see the </w:t>
      </w:r>
      <w:r w:rsidR="00FE3A4B">
        <w:t>current balance you might type</w:t>
      </w:r>
    </w:p>
    <w:p w14:paraId="13BB0292" w14:textId="085E696B" w:rsidR="00643948" w:rsidRDefault="00643948" w:rsidP="001074CB"/>
    <w:p w14:paraId="28FEE133" w14:textId="50252029" w:rsidR="00643948" w:rsidRDefault="00FE3A4B" w:rsidP="001074CB">
      <w:pPr>
        <w:rPr>
          <w:rFonts w:ascii="Menlo" w:hAnsi="Menlo" w:cs="Menlo"/>
          <w:sz w:val="18"/>
          <w:szCs w:val="18"/>
        </w:rPr>
      </w:pPr>
      <w:proofErr w:type="spellStart"/>
      <w:r>
        <w:rPr>
          <w:rFonts w:ascii="Menlo" w:hAnsi="Menlo" w:cs="Menlo"/>
          <w:sz w:val="18"/>
          <w:szCs w:val="18"/>
        </w:rPr>
        <w:t>myAccount</w:t>
      </w:r>
      <w:r w:rsidR="00643948" w:rsidRPr="00643948">
        <w:rPr>
          <w:rFonts w:ascii="Menlo" w:hAnsi="Menlo" w:cs="Menlo"/>
          <w:sz w:val="18"/>
          <w:szCs w:val="18"/>
        </w:rPr>
        <w:t>.</w:t>
      </w:r>
      <w:r>
        <w:rPr>
          <w:rFonts w:ascii="Menlo" w:hAnsi="Menlo" w:cs="Menlo"/>
          <w:sz w:val="18"/>
          <w:szCs w:val="18"/>
        </w:rPr>
        <w:t>CurrentBalance</w:t>
      </w:r>
      <w:proofErr w:type="spellEnd"/>
    </w:p>
    <w:p w14:paraId="7F04C2B5" w14:textId="74AE9250" w:rsidR="00643948" w:rsidRDefault="00643948" w:rsidP="001074CB">
      <w:pPr>
        <w:rPr>
          <w:rFonts w:ascii="Menlo" w:hAnsi="Menlo" w:cs="Menlo"/>
          <w:sz w:val="18"/>
          <w:szCs w:val="18"/>
        </w:rPr>
      </w:pPr>
    </w:p>
    <w:p w14:paraId="682FEAF1" w14:textId="00365183" w:rsidR="00643948" w:rsidRDefault="00FE3A4B" w:rsidP="00643948">
      <w:r>
        <w:t xml:space="preserve">to access information about the current balance, </w:t>
      </w:r>
      <w:r w:rsidR="00643948">
        <w:t xml:space="preserve">after which you would see </w:t>
      </w:r>
    </w:p>
    <w:p w14:paraId="7F6FF45B" w14:textId="1C1DAF76" w:rsidR="00643948" w:rsidRPr="00643948" w:rsidRDefault="00643948" w:rsidP="00643948">
      <w:pPr>
        <w:rPr>
          <w:rFonts w:ascii="Menlo" w:hAnsi="Menlo" w:cs="Menlo"/>
          <w:sz w:val="18"/>
          <w:szCs w:val="18"/>
        </w:rPr>
      </w:pPr>
      <w:proofErr w:type="spellStart"/>
      <w:r w:rsidRPr="00643948">
        <w:rPr>
          <w:rFonts w:ascii="Menlo" w:hAnsi="Menlo" w:cs="Menlo"/>
          <w:sz w:val="18"/>
          <w:szCs w:val="18"/>
        </w:rPr>
        <w:t>ans</w:t>
      </w:r>
      <w:proofErr w:type="spellEnd"/>
      <w:r w:rsidRPr="00643948">
        <w:rPr>
          <w:rFonts w:ascii="Menlo" w:hAnsi="Menlo" w:cs="Menlo"/>
          <w:sz w:val="18"/>
          <w:szCs w:val="18"/>
        </w:rPr>
        <w:t xml:space="preserve"> = </w:t>
      </w:r>
    </w:p>
    <w:p w14:paraId="18721F7C" w14:textId="3BBF9450" w:rsidR="00643948" w:rsidRDefault="00643948" w:rsidP="00643948">
      <w:pPr>
        <w:rPr>
          <w:rFonts w:ascii="Menlo" w:hAnsi="Menlo" w:cs="Menlo"/>
          <w:sz w:val="18"/>
          <w:szCs w:val="18"/>
        </w:rPr>
      </w:pPr>
      <w:r w:rsidRPr="00643948">
        <w:rPr>
          <w:rFonts w:ascii="Menlo" w:hAnsi="Menlo" w:cs="Menlo"/>
          <w:sz w:val="18"/>
          <w:szCs w:val="18"/>
        </w:rPr>
        <w:tab/>
      </w:r>
      <w:r w:rsidR="00FE3A4B">
        <w:rPr>
          <w:rFonts w:ascii="Menlo" w:hAnsi="Menlo" w:cs="Menlo"/>
          <w:sz w:val="18"/>
          <w:szCs w:val="18"/>
        </w:rPr>
        <w:t>1000</w:t>
      </w:r>
    </w:p>
    <w:p w14:paraId="3FA9A1B8" w14:textId="77777777" w:rsidR="00FE3A4B" w:rsidRPr="00643948" w:rsidRDefault="00FE3A4B" w:rsidP="00643948">
      <w:pPr>
        <w:rPr>
          <w:rFonts w:ascii="Menlo" w:hAnsi="Menlo" w:cs="Menlo"/>
          <w:sz w:val="18"/>
          <w:szCs w:val="18"/>
        </w:rPr>
      </w:pPr>
    </w:p>
    <w:p w14:paraId="464BE94E" w14:textId="2C46A6FB" w:rsidR="00FE3A4B" w:rsidRDefault="00FE3A4B" w:rsidP="00643948">
      <w:r>
        <w:t>i</w:t>
      </w:r>
      <w:r w:rsidR="00643948">
        <w:t xml:space="preserve">n the </w:t>
      </w:r>
      <w:proofErr w:type="spellStart"/>
      <w:r w:rsidR="00643948">
        <w:t>matlab</w:t>
      </w:r>
      <w:proofErr w:type="spellEnd"/>
      <w:r w:rsidR="00643948">
        <w:t xml:space="preserve"> window showing us that the current </w:t>
      </w:r>
      <w:r>
        <w:t>balance</w:t>
      </w:r>
      <w:r w:rsidR="00643948">
        <w:t xml:space="preserve"> is </w:t>
      </w:r>
      <w:r>
        <w:t>1000</w:t>
      </w:r>
      <w:r w:rsidR="00643948">
        <w:t xml:space="preserve">.  Now </w:t>
      </w:r>
      <w:proofErr w:type="spellStart"/>
      <w:proofErr w:type="gramStart"/>
      <w:r w:rsidR="00643948">
        <w:t>lets</w:t>
      </w:r>
      <w:proofErr w:type="spellEnd"/>
      <w:proofErr w:type="gramEnd"/>
      <w:r w:rsidR="00643948">
        <w:t xml:space="preserve"> assume there is a </w:t>
      </w:r>
      <w:r>
        <w:t>spend</w:t>
      </w:r>
      <w:r w:rsidR="00643948">
        <w:t xml:space="preserve"> method that </w:t>
      </w:r>
      <w:r>
        <w:t xml:space="preserve">subtracts the amount of money you have </w:t>
      </w:r>
      <w:proofErr w:type="spellStart"/>
      <w:r>
        <w:t>spend</w:t>
      </w:r>
      <w:proofErr w:type="spellEnd"/>
      <w:r>
        <w:t xml:space="preserve"> from the current balance.  To indicate that we spent 100 dollars we would pass the amount spent to Spend method like this:</w:t>
      </w:r>
    </w:p>
    <w:p w14:paraId="2A6F0AA7" w14:textId="77777777" w:rsidR="00FE3A4B" w:rsidRDefault="00FE3A4B" w:rsidP="00643948"/>
    <w:p w14:paraId="2DBF8473" w14:textId="5E21D0ED" w:rsidR="00643948" w:rsidRDefault="00FE3A4B" w:rsidP="00643948">
      <w:pPr>
        <w:rPr>
          <w:rFonts w:ascii="Menlo" w:hAnsi="Menlo" w:cs="Menlo"/>
          <w:sz w:val="18"/>
          <w:szCs w:val="18"/>
        </w:rPr>
      </w:pPr>
      <w:proofErr w:type="spellStart"/>
      <w:r w:rsidRPr="00FE3A4B">
        <w:rPr>
          <w:rFonts w:ascii="Menlo" w:hAnsi="Menlo" w:cs="Menlo"/>
          <w:sz w:val="18"/>
          <w:szCs w:val="18"/>
        </w:rPr>
        <w:t>myAccount</w:t>
      </w:r>
      <w:proofErr w:type="spellEnd"/>
      <w:r w:rsidRPr="00FE3A4B">
        <w:rPr>
          <w:rFonts w:ascii="Menlo" w:hAnsi="Menlo" w:cs="Menlo"/>
          <w:sz w:val="18"/>
          <w:szCs w:val="18"/>
        </w:rPr>
        <w:t xml:space="preserve"> = </w:t>
      </w:r>
      <w:proofErr w:type="spellStart"/>
      <w:r w:rsidRPr="00FE3A4B">
        <w:rPr>
          <w:rFonts w:ascii="Menlo" w:hAnsi="Menlo" w:cs="Menlo"/>
          <w:sz w:val="18"/>
          <w:szCs w:val="18"/>
        </w:rPr>
        <w:t>myAccoun</w:t>
      </w:r>
      <w:r>
        <w:rPr>
          <w:rFonts w:ascii="Menlo" w:hAnsi="Menlo" w:cs="Menlo"/>
          <w:sz w:val="18"/>
          <w:szCs w:val="18"/>
        </w:rPr>
        <w:t>t</w:t>
      </w:r>
      <w:r w:rsidRPr="00FE3A4B">
        <w:rPr>
          <w:rFonts w:ascii="Menlo" w:hAnsi="Menlo" w:cs="Menlo"/>
          <w:sz w:val="18"/>
          <w:szCs w:val="18"/>
        </w:rPr>
        <w:t>.Spend</w:t>
      </w:r>
      <w:proofErr w:type="spellEnd"/>
      <w:r w:rsidRPr="00FE3A4B">
        <w:rPr>
          <w:rFonts w:ascii="Menlo" w:hAnsi="Menlo" w:cs="Menlo"/>
          <w:sz w:val="18"/>
          <w:szCs w:val="18"/>
        </w:rPr>
        <w:t>(100</w:t>
      </w:r>
      <w:proofErr w:type="gramStart"/>
      <w:r w:rsidRPr="00FE3A4B">
        <w:rPr>
          <w:rFonts w:ascii="Menlo" w:hAnsi="Menlo" w:cs="Menlo"/>
          <w:sz w:val="18"/>
          <w:szCs w:val="18"/>
        </w:rPr>
        <w:t>)</w:t>
      </w:r>
      <w:r w:rsidR="000C407F">
        <w:rPr>
          <w:rFonts w:ascii="Menlo" w:hAnsi="Menlo" w:cs="Menlo"/>
          <w:sz w:val="18"/>
          <w:szCs w:val="18"/>
        </w:rPr>
        <w:t>;</w:t>
      </w:r>
      <w:proofErr w:type="gramEnd"/>
    </w:p>
    <w:p w14:paraId="3ED43735" w14:textId="6E56C2B8" w:rsidR="00FE3A4B" w:rsidRDefault="00FE3A4B" w:rsidP="00643948">
      <w:pPr>
        <w:rPr>
          <w:rFonts w:ascii="Menlo" w:hAnsi="Menlo" w:cs="Menlo"/>
          <w:sz w:val="18"/>
          <w:szCs w:val="18"/>
        </w:rPr>
      </w:pPr>
    </w:p>
    <w:p w14:paraId="278A94E8" w14:textId="5B8B314F" w:rsidR="00FE3A4B" w:rsidRDefault="000C407F" w:rsidP="00FE3A4B">
      <w:r>
        <w:t xml:space="preserve">Assuming that </w:t>
      </w:r>
      <w:proofErr w:type="gramStart"/>
      <w:r>
        <w:t>our</w:t>
      </w:r>
      <w:proofErr w:type="gramEnd"/>
      <w:r>
        <w:t xml:space="preserve"> spend methods simply </w:t>
      </w:r>
      <w:proofErr w:type="spellStart"/>
      <w:r>
        <w:t>subtaracts</w:t>
      </w:r>
      <w:proofErr w:type="spellEnd"/>
      <w:r>
        <w:t xml:space="preserve"> the amount spent, if you query the current balance you should see the change.</w:t>
      </w:r>
    </w:p>
    <w:p w14:paraId="05EF98BE" w14:textId="53C359DC" w:rsidR="000C407F" w:rsidRDefault="000C407F" w:rsidP="00FE3A4B"/>
    <w:p w14:paraId="085B268A" w14:textId="00CBD341" w:rsidR="000C407F" w:rsidRPr="000C407F" w:rsidRDefault="000C407F" w:rsidP="00FE3A4B">
      <w:pPr>
        <w:rPr>
          <w:rFonts w:ascii="Menlo" w:hAnsi="Menlo" w:cs="Menlo"/>
          <w:sz w:val="18"/>
          <w:szCs w:val="18"/>
        </w:rPr>
      </w:pPr>
      <w:proofErr w:type="spellStart"/>
      <w:r w:rsidRPr="000C407F">
        <w:rPr>
          <w:rFonts w:ascii="Menlo" w:hAnsi="Menlo" w:cs="Menlo"/>
          <w:sz w:val="18"/>
          <w:szCs w:val="18"/>
        </w:rPr>
        <w:t>myAccount.CurrentBalance</w:t>
      </w:r>
      <w:proofErr w:type="spellEnd"/>
    </w:p>
    <w:p w14:paraId="26741AB7" w14:textId="388A970E" w:rsidR="000C407F" w:rsidRPr="000C407F" w:rsidRDefault="000C407F" w:rsidP="00FE3A4B">
      <w:pPr>
        <w:rPr>
          <w:rFonts w:ascii="Menlo" w:hAnsi="Menlo" w:cs="Menlo"/>
          <w:sz w:val="18"/>
          <w:szCs w:val="18"/>
        </w:rPr>
      </w:pPr>
      <w:proofErr w:type="spellStart"/>
      <w:r w:rsidRPr="000C407F">
        <w:rPr>
          <w:rFonts w:ascii="Menlo" w:hAnsi="Menlo" w:cs="Menlo"/>
          <w:sz w:val="18"/>
          <w:szCs w:val="18"/>
        </w:rPr>
        <w:t>ans</w:t>
      </w:r>
      <w:proofErr w:type="spellEnd"/>
      <w:r w:rsidRPr="000C407F">
        <w:rPr>
          <w:rFonts w:ascii="Menlo" w:hAnsi="Menlo" w:cs="Menlo"/>
          <w:sz w:val="18"/>
          <w:szCs w:val="18"/>
        </w:rPr>
        <w:t xml:space="preserve"> = </w:t>
      </w:r>
    </w:p>
    <w:p w14:paraId="37D1D412" w14:textId="281CC472" w:rsidR="000C407F" w:rsidRPr="000C407F" w:rsidRDefault="000C407F" w:rsidP="00FE3A4B">
      <w:pPr>
        <w:rPr>
          <w:rFonts w:ascii="Menlo" w:hAnsi="Menlo" w:cs="Menlo"/>
          <w:sz w:val="18"/>
          <w:szCs w:val="18"/>
        </w:rPr>
      </w:pPr>
      <w:r w:rsidRPr="000C407F">
        <w:rPr>
          <w:rFonts w:ascii="Menlo" w:hAnsi="Menlo" w:cs="Menlo"/>
          <w:sz w:val="18"/>
          <w:szCs w:val="18"/>
        </w:rPr>
        <w:tab/>
        <w:t>900</w:t>
      </w:r>
    </w:p>
    <w:p w14:paraId="439E1869" w14:textId="77777777" w:rsidR="000C407F" w:rsidRDefault="000C407F" w:rsidP="00FE3A4B"/>
    <w:p w14:paraId="1178FE37" w14:textId="72A913BD" w:rsidR="00FE3A4B" w:rsidRDefault="00FE3A4B" w:rsidP="00FE3A4B">
      <w:r>
        <w:lastRenderedPageBreak/>
        <w:t xml:space="preserve">Note that we assign the output of </w:t>
      </w:r>
      <w:proofErr w:type="spellStart"/>
      <w:r>
        <w:t>myAccount</w:t>
      </w:r>
      <w:proofErr w:type="spellEnd"/>
      <w:r>
        <w:t xml:space="preserve"> to itself.  This is because </w:t>
      </w:r>
      <w:proofErr w:type="spellStart"/>
      <w:r>
        <w:t>myAccount</w:t>
      </w:r>
      <w:proofErr w:type="spellEnd"/>
      <w:r>
        <w:t xml:space="preserve"> will return an updated copy of itself with the new information.  If we do not make this assignment the new interval value of </w:t>
      </w:r>
      <w:proofErr w:type="spellStart"/>
      <w:r>
        <w:t>CurrentBalance</w:t>
      </w:r>
      <w:proofErr w:type="spellEnd"/>
      <w:r>
        <w:t xml:space="preserve"> will not be saved.</w:t>
      </w:r>
    </w:p>
    <w:p w14:paraId="5B67410E" w14:textId="2337989E" w:rsidR="000C407F" w:rsidRDefault="000C407F" w:rsidP="00FE3A4B"/>
    <w:p w14:paraId="26E6B9C5" w14:textId="1DB05637" w:rsidR="000C407F" w:rsidRDefault="000C407F" w:rsidP="00FE3A4B">
      <w:r>
        <w:t>So that is a brief introduction into objects, and as I said earlier, SpikerBCI extensions are just objects to they work the same way.  In the next section I provide information about the different properties and methods of each extension.</w:t>
      </w:r>
    </w:p>
    <w:p w14:paraId="427BCACB" w14:textId="4FBC4B01" w:rsidR="000C407F" w:rsidRDefault="000C407F" w:rsidP="00FE3A4B"/>
    <w:p w14:paraId="0E07F9CE" w14:textId="77777777" w:rsidR="000C407F" w:rsidRDefault="000C407F">
      <w:pPr>
        <w:rPr>
          <w:rFonts w:asciiTheme="majorHAnsi" w:eastAsiaTheme="majorEastAsia" w:hAnsiTheme="majorHAnsi" w:cstheme="majorBidi"/>
          <w:color w:val="2F5496" w:themeColor="accent1" w:themeShade="BF"/>
          <w:sz w:val="32"/>
          <w:szCs w:val="32"/>
        </w:rPr>
      </w:pPr>
      <w:r>
        <w:br w:type="page"/>
      </w:r>
    </w:p>
    <w:p w14:paraId="0596408E" w14:textId="7CC78A0C" w:rsidR="000C407F" w:rsidRDefault="000C407F" w:rsidP="000C407F">
      <w:pPr>
        <w:pStyle w:val="Heading1"/>
      </w:pPr>
      <w:r>
        <w:lastRenderedPageBreak/>
        <w:t>Extension Reference</w:t>
      </w:r>
    </w:p>
    <w:p w14:paraId="2FC0658B" w14:textId="3CC7D2F0" w:rsidR="000C407F" w:rsidRDefault="00720EFD" w:rsidP="00FE3A4B">
      <w:r>
        <w:t>Only a brief description is provided here.  For full details type</w:t>
      </w:r>
    </w:p>
    <w:p w14:paraId="58F42597" w14:textId="2952FAFB" w:rsidR="00720EFD" w:rsidRDefault="00720EFD" w:rsidP="00FE3A4B"/>
    <w:p w14:paraId="6F7342F3" w14:textId="42A94FA5" w:rsidR="00720EFD" w:rsidRPr="00720EFD" w:rsidRDefault="00720EFD" w:rsidP="00FE3A4B">
      <w:pPr>
        <w:rPr>
          <w:rFonts w:ascii="Menlo" w:hAnsi="Menlo" w:cs="Menlo"/>
          <w:sz w:val="18"/>
          <w:szCs w:val="18"/>
        </w:rPr>
      </w:pPr>
      <w:r w:rsidRPr="00720EFD">
        <w:rPr>
          <w:rFonts w:ascii="Menlo" w:hAnsi="Menlo" w:cs="Menlo"/>
          <w:sz w:val="18"/>
          <w:szCs w:val="18"/>
        </w:rPr>
        <w:t xml:space="preserve">help extension </w:t>
      </w:r>
    </w:p>
    <w:p w14:paraId="746144D4" w14:textId="529A7BB1" w:rsidR="00720EFD" w:rsidRDefault="00720EFD" w:rsidP="00FE3A4B"/>
    <w:p w14:paraId="0B8806C0" w14:textId="4D92CD07" w:rsidR="00720EFD" w:rsidRDefault="00720EFD" w:rsidP="00FE3A4B">
      <w:r>
        <w:t>in the MATLAB command window where extension is the name of the extension you want more information about.</w:t>
      </w:r>
    </w:p>
    <w:p w14:paraId="7096148D" w14:textId="77777777" w:rsidR="00720EFD" w:rsidRDefault="00720EFD" w:rsidP="00720EFD">
      <w:pPr>
        <w:pStyle w:val="Heading3"/>
      </w:pPr>
    </w:p>
    <w:p w14:paraId="6DB30237" w14:textId="3E4F27B1" w:rsidR="008806ED" w:rsidRPr="008806ED" w:rsidRDefault="008806ED" w:rsidP="00720EFD">
      <w:proofErr w:type="spellStart"/>
      <w:r w:rsidRPr="00720EFD">
        <w:rPr>
          <w:rStyle w:val="Heading3Char"/>
        </w:rPr>
        <w:t>HBSpikerBox</w:t>
      </w:r>
      <w:proofErr w:type="spellEnd"/>
      <w:r w:rsidR="00720EFD" w:rsidRPr="00720EFD">
        <w:rPr>
          <w:rStyle w:val="Heading3Char"/>
        </w:rPr>
        <w:t>:</w:t>
      </w:r>
      <w:r w:rsidR="00720EFD">
        <w:t xml:space="preserve"> </w:t>
      </w:r>
      <w:r w:rsidRPr="008806ED">
        <w:t xml:space="preserve">The </w:t>
      </w:r>
      <w:proofErr w:type="spellStart"/>
      <w:r w:rsidRPr="008806ED">
        <w:t>HBSPikerBox</w:t>
      </w:r>
      <w:proofErr w:type="spellEnd"/>
      <w:r w:rsidRPr="008806ED">
        <w:t xml:space="preserve"> object controls communication with and acquisition from</w:t>
      </w:r>
      <w:r>
        <w:t xml:space="preserve"> </w:t>
      </w:r>
      <w:r w:rsidRPr="008806ED">
        <w:t>the Back</w:t>
      </w:r>
      <w:r>
        <w:t xml:space="preserve"> Y</w:t>
      </w:r>
      <w:r w:rsidRPr="008806ED">
        <w:t>ard</w:t>
      </w:r>
      <w:r>
        <w:t xml:space="preserve"> B</w:t>
      </w:r>
      <w:r w:rsidRPr="008806ED">
        <w:t xml:space="preserve">rains Heart Brain </w:t>
      </w:r>
      <w:proofErr w:type="spellStart"/>
      <w:r w:rsidRPr="008806ED">
        <w:t>SpikerBox</w:t>
      </w:r>
      <w:proofErr w:type="spellEnd"/>
      <w:r w:rsidRPr="008806ED">
        <w:t>.  This object will establish</w:t>
      </w:r>
      <w:r>
        <w:t xml:space="preserve"> </w:t>
      </w:r>
      <w:r w:rsidRPr="008806ED">
        <w:t>communication with the Spiker</w:t>
      </w:r>
      <w:r>
        <w:t>b</w:t>
      </w:r>
      <w:r w:rsidRPr="008806ED">
        <w:t>ox over the</w:t>
      </w:r>
      <w:r>
        <w:t xml:space="preserve"> </w:t>
      </w:r>
      <w:r w:rsidRPr="008806ED">
        <w:t>serial port, acquire</w:t>
      </w:r>
      <w:r>
        <w:t xml:space="preserve"> </w:t>
      </w:r>
      <w:r w:rsidRPr="008806ED">
        <w:t>data, store it in a circular buffer (at least is will eventually</w:t>
      </w:r>
    </w:p>
    <w:p w14:paraId="5D70FE00" w14:textId="4637A697" w:rsidR="008806ED" w:rsidRDefault="008806ED" w:rsidP="00720EFD">
      <w:r w:rsidRPr="008806ED">
        <w:t xml:space="preserve">see </w:t>
      </w:r>
      <w:proofErr w:type="spellStart"/>
      <w:r w:rsidRPr="008806ED">
        <w:t>BYB_CircularBuffer</w:t>
      </w:r>
      <w:proofErr w:type="spellEnd"/>
      <w:r w:rsidRPr="008806ED">
        <w:t>) and return data frames to a user defined</w:t>
      </w:r>
      <w:r>
        <w:t xml:space="preserve"> handler</w:t>
      </w:r>
      <w:r w:rsidRPr="008806ED">
        <w:t xml:space="preserve"> for further processing.</w:t>
      </w:r>
    </w:p>
    <w:p w14:paraId="52CD29A7" w14:textId="044FFDE4" w:rsidR="008806ED" w:rsidRDefault="001C0E71" w:rsidP="008806ED">
      <w:pPr>
        <w:rPr>
          <w:i/>
          <w:iCs/>
        </w:rPr>
      </w:pPr>
      <w:r w:rsidRPr="00720EFD">
        <w:rPr>
          <w:i/>
          <w:iCs/>
        </w:rPr>
        <w:t xml:space="preserve">The </w:t>
      </w:r>
      <w:proofErr w:type="spellStart"/>
      <w:r w:rsidRPr="00720EFD">
        <w:rPr>
          <w:i/>
          <w:iCs/>
        </w:rPr>
        <w:t>HBSpikerBox</w:t>
      </w:r>
      <w:proofErr w:type="spellEnd"/>
      <w:r w:rsidRPr="00720EFD">
        <w:rPr>
          <w:i/>
          <w:iCs/>
        </w:rPr>
        <w:t xml:space="preserve"> extension is implemented in the SpikerBCI and is not required unless you are creating your own BCI interface.</w:t>
      </w:r>
    </w:p>
    <w:p w14:paraId="0BCBD83E" w14:textId="26336FC8" w:rsidR="00720EFD" w:rsidRDefault="00720EFD" w:rsidP="008806ED">
      <w:pPr>
        <w:rPr>
          <w:i/>
          <w:iCs/>
        </w:rPr>
      </w:pPr>
    </w:p>
    <w:p w14:paraId="1E541A69" w14:textId="3DBE8E84" w:rsidR="00720EFD" w:rsidRDefault="00720EFD" w:rsidP="008806ED">
      <w:proofErr w:type="spellStart"/>
      <w:r w:rsidRPr="00C6079F">
        <w:rPr>
          <w:rStyle w:val="Heading3Char"/>
        </w:rPr>
        <w:t>SBCI_Chart</w:t>
      </w:r>
      <w:proofErr w:type="spellEnd"/>
      <w:r w:rsidRPr="00C6079F">
        <w:rPr>
          <w:rStyle w:val="Heading3Char"/>
        </w:rPr>
        <w:t>:</w:t>
      </w:r>
      <w:r>
        <w:t xml:space="preserve"> Initializes and updates a scrolling chart object to </w:t>
      </w:r>
      <w:proofErr w:type="spellStart"/>
      <w:r>
        <w:t>eiwplqy</w:t>
      </w:r>
      <w:proofErr w:type="spellEnd"/>
      <w:r>
        <w:t xml:space="preserve"> a predefined duration of data that extends beyond the duration of the input buffer.  For example, the </w:t>
      </w:r>
      <w:proofErr w:type="spellStart"/>
      <w:r>
        <w:t>SBCI_Chart</w:t>
      </w:r>
      <w:proofErr w:type="spellEnd"/>
      <w:r>
        <w:t xml:space="preserve"> extension allows for plotting 5 </w:t>
      </w:r>
      <w:r w:rsidR="00C6079F">
        <w:t>the last 5 seconds of data that is arriving to the BCI in .2 second intervals.</w:t>
      </w:r>
    </w:p>
    <w:p w14:paraId="526E33BF" w14:textId="68C3FF66" w:rsidR="00C6079F" w:rsidRDefault="00C6079F" w:rsidP="008806ED"/>
    <w:p w14:paraId="4229E42A" w14:textId="30D1709E" w:rsidR="00C6079F" w:rsidRDefault="00C6079F" w:rsidP="008806ED"/>
    <w:p w14:paraId="6DDA2840" w14:textId="77777777" w:rsidR="00C6079F" w:rsidRPr="008806ED" w:rsidRDefault="00C6079F" w:rsidP="008806ED"/>
    <w:p w14:paraId="5678F933" w14:textId="77777777" w:rsidR="001E703F" w:rsidRDefault="001E703F">
      <w:pPr>
        <w:rPr>
          <w:rFonts w:asciiTheme="majorHAnsi" w:eastAsiaTheme="majorEastAsia" w:hAnsiTheme="majorHAnsi" w:cstheme="majorBidi"/>
          <w:color w:val="2F5496" w:themeColor="accent1" w:themeShade="BF"/>
          <w:sz w:val="32"/>
          <w:szCs w:val="32"/>
        </w:rPr>
      </w:pPr>
      <w:r>
        <w:br w:type="page"/>
      </w:r>
    </w:p>
    <w:p w14:paraId="5B2594A2" w14:textId="77777777" w:rsidR="002A1A50" w:rsidRDefault="002A1A50">
      <w:pPr>
        <w:rPr>
          <w:rFonts w:asciiTheme="majorHAnsi" w:eastAsiaTheme="majorEastAsia" w:hAnsiTheme="majorHAnsi" w:cstheme="majorBidi"/>
          <w:color w:val="2F5496" w:themeColor="accent1" w:themeShade="BF"/>
          <w:sz w:val="32"/>
          <w:szCs w:val="32"/>
        </w:rPr>
      </w:pPr>
      <w:r>
        <w:lastRenderedPageBreak/>
        <w:br w:type="page"/>
      </w:r>
    </w:p>
    <w:p w14:paraId="7DE6E498" w14:textId="32394C01" w:rsidR="00C339BF" w:rsidRDefault="000823B5" w:rsidP="00B57848">
      <w:pPr>
        <w:pStyle w:val="Heading1"/>
      </w:pPr>
      <w:r>
        <w:lastRenderedPageBreak/>
        <w:t xml:space="preserve">Appendix </w:t>
      </w:r>
      <w:r w:rsidR="00B57848">
        <w:t>I</w:t>
      </w:r>
      <w:r>
        <w:t xml:space="preserve">. </w:t>
      </w:r>
      <w:r w:rsidR="001B5C64">
        <w:t xml:space="preserve">The </w:t>
      </w:r>
      <w:r w:rsidR="00B57848">
        <w:t>Spikerbox</w:t>
      </w:r>
    </w:p>
    <w:p w14:paraId="12D32394" w14:textId="4FC497CD" w:rsidR="00DE4297" w:rsidRDefault="00DE4297" w:rsidP="00414BFA">
      <w:r>
        <w:t xml:space="preserve">The Back Yard </w:t>
      </w:r>
      <w:proofErr w:type="gramStart"/>
      <w:r>
        <w:t>Brains</w:t>
      </w:r>
      <w:r w:rsidR="00F7082E">
        <w:t>(</w:t>
      </w:r>
      <w:proofErr w:type="gramEnd"/>
      <w:r w:rsidR="00F7082E">
        <w:t xml:space="preserve">BYB) </w:t>
      </w:r>
      <w:r>
        <w:t xml:space="preserve"> Heart and Brain Spikerbox is built on an Arduino platform</w:t>
      </w:r>
      <w:r w:rsidR="00193E85">
        <w:t xml:space="preserve"> </w:t>
      </w:r>
      <w:r w:rsidR="006506B9">
        <w:t xml:space="preserve">which </w:t>
      </w:r>
      <w:r w:rsidR="00193E85">
        <w:t xml:space="preserve">uses </w:t>
      </w:r>
      <w:r w:rsidR="006506B9">
        <w:t>a</w:t>
      </w:r>
      <w:r w:rsidR="00193E85">
        <w:t xml:space="preserve"> 10-bit </w:t>
      </w:r>
      <w:r w:rsidR="00B83F51">
        <w:t>analog to digital converter (ADC)</w:t>
      </w:r>
      <w:r w:rsidR="007E36E6">
        <w:t xml:space="preserve"> and returns values in the range from 0 to 1023 (2^10-1).  </w:t>
      </w:r>
      <w:r w:rsidR="00F31E29">
        <w:t xml:space="preserve"> </w:t>
      </w:r>
      <w:r w:rsidR="00D65558">
        <w:t xml:space="preserve">Because the reference signal on the Arduino is 0 to 5V, the </w:t>
      </w:r>
      <w:r w:rsidR="009E6492">
        <w:t xml:space="preserve">resolution </w:t>
      </w:r>
      <w:r w:rsidR="00BD2F3E">
        <w:t>of the ADC</w:t>
      </w:r>
      <w:r w:rsidR="009E6492">
        <w:t xml:space="preserve"> </w:t>
      </w:r>
      <w:r w:rsidR="00BD2F3E">
        <w:t xml:space="preserve">is </w:t>
      </w:r>
      <w:r w:rsidR="009E6492">
        <w:t xml:space="preserve">4.88 </w:t>
      </w:r>
      <w:r w:rsidR="00CA756E">
        <w:t>m</w:t>
      </w:r>
      <w:r w:rsidR="009E6492">
        <w:t>V</w:t>
      </w:r>
      <w:r w:rsidR="00BD2F3E">
        <w:t xml:space="preserve"> (5V/1023 = .00488V)</w:t>
      </w:r>
      <w:r w:rsidR="009E6492">
        <w:t>.</w:t>
      </w:r>
      <w:r w:rsidR="00CA756E">
        <w:t xml:space="preserve">  </w:t>
      </w:r>
      <w:r w:rsidR="00F7082E">
        <w:t xml:space="preserve">According to the circuit diagram on the BYB website, </w:t>
      </w:r>
      <w:r w:rsidR="000808BA">
        <w:t>the analog signal is amplified with a gain of 3840</w:t>
      </w:r>
      <w:r w:rsidR="005D2CAC">
        <w:t xml:space="preserve"> </w:t>
      </w:r>
      <w:r w:rsidR="000A02F1">
        <w:t>(</w:t>
      </w:r>
      <w:r w:rsidR="004B0923">
        <w:t xml:space="preserve">three stages of </w:t>
      </w:r>
      <w:r w:rsidR="005D2CAC">
        <w:t>80X, 32X, and 1.5X</w:t>
      </w:r>
      <w:r w:rsidR="000A02F1">
        <w:t xml:space="preserve">) </w:t>
      </w:r>
      <w:r w:rsidR="00054088">
        <w:t xml:space="preserve">which translates to an input range of </w:t>
      </w:r>
      <w:r w:rsidR="00EA7ED7">
        <w:t xml:space="preserve">0 to </w:t>
      </w:r>
      <w:r w:rsidR="00054088">
        <w:t>1.3 mV</w:t>
      </w:r>
      <w:r w:rsidR="00EB3205">
        <w:t xml:space="preserve"> (5V/</w:t>
      </w:r>
      <w:r w:rsidR="00867A6A">
        <w:t>3840 = .0013V)</w:t>
      </w:r>
      <w:r w:rsidR="00054088">
        <w:t>.</w:t>
      </w:r>
      <w:r w:rsidR="00EA7ED7">
        <w:t xml:space="preserve"> </w:t>
      </w:r>
      <w:r w:rsidR="00046A0E">
        <w:t xml:space="preserve">To center the analog signal </w:t>
      </w:r>
      <w:r w:rsidR="000128A2">
        <w:t xml:space="preserve">(and allow for both positive and negative values) </w:t>
      </w:r>
      <w:r w:rsidR="00046A0E">
        <w:t xml:space="preserve">in the </w:t>
      </w:r>
      <w:r w:rsidR="000128A2">
        <w:t xml:space="preserve">input range, the </w:t>
      </w:r>
      <w:r w:rsidR="002E62B0">
        <w:t xml:space="preserve">Spikerbox </w:t>
      </w:r>
      <w:r w:rsidR="00EA7ED7">
        <w:t xml:space="preserve">adds </w:t>
      </w:r>
      <w:r w:rsidR="008A2437">
        <w:t xml:space="preserve">a DC offset </w:t>
      </w:r>
      <w:r w:rsidR="000128A2">
        <w:t xml:space="preserve">of 2.5V prior to </w:t>
      </w:r>
      <w:r w:rsidR="009A2FD8">
        <w:t xml:space="preserve">which make the </w:t>
      </w:r>
      <w:r w:rsidR="00B4776E">
        <w:t xml:space="preserve">actual </w:t>
      </w:r>
      <w:r w:rsidR="009A2FD8">
        <w:t xml:space="preserve">input range </w:t>
      </w:r>
      <w:r w:rsidR="00DF6843">
        <w:rPr>
          <w:rFonts w:ascii="Calibri" w:hAnsi="Calibri" w:cs="Calibri"/>
        </w:rPr>
        <w:t>±</w:t>
      </w:r>
      <w:r w:rsidR="009A2FD8">
        <w:t xml:space="preserve"> </w:t>
      </w:r>
      <w:r w:rsidR="00DF6843">
        <w:t>0</w:t>
      </w:r>
      <w:r w:rsidR="009A2FD8">
        <w:t xml:space="preserve">.65 mV or </w:t>
      </w:r>
      <w:r w:rsidR="00DF6843">
        <w:rPr>
          <w:rFonts w:ascii="Calibri" w:hAnsi="Calibri" w:cs="Calibri"/>
        </w:rPr>
        <w:t>±</w:t>
      </w:r>
      <w:r w:rsidR="009A2FD8">
        <w:t xml:space="preserve"> 650 </w:t>
      </w:r>
      <w:proofErr w:type="spellStart"/>
      <w:proofErr w:type="gramStart"/>
      <w:r w:rsidR="009A2FD8">
        <w:t>uV</w:t>
      </w:r>
      <w:proofErr w:type="spellEnd"/>
      <w:r w:rsidR="00B12A25">
        <w:t xml:space="preserve"> </w:t>
      </w:r>
      <w:r w:rsidR="00816527">
        <w:t xml:space="preserve"> </w:t>
      </w:r>
      <w:r w:rsidR="008C54C3">
        <w:t>and</w:t>
      </w:r>
      <w:proofErr w:type="gramEnd"/>
      <w:r w:rsidR="008C54C3">
        <w:t xml:space="preserve"> the resolution is </w:t>
      </w:r>
      <w:r w:rsidR="00816527">
        <w:t xml:space="preserve"> 1.27 </w:t>
      </w:r>
      <w:proofErr w:type="spellStart"/>
      <w:r w:rsidR="00816527">
        <w:t>uV</w:t>
      </w:r>
      <w:proofErr w:type="spellEnd"/>
      <w:r w:rsidR="007869B2">
        <w:t>.</w:t>
      </w:r>
    </w:p>
    <w:p w14:paraId="69D6936B" w14:textId="3A4F3D11" w:rsidR="00B57848" w:rsidRDefault="00B57848">
      <w:r>
        <w:br w:type="page"/>
      </w:r>
    </w:p>
    <w:p w14:paraId="0CE6838E" w14:textId="77777777" w:rsidR="00DE4297" w:rsidRDefault="00DE4297" w:rsidP="00414BFA"/>
    <w:p w14:paraId="4E5D7696" w14:textId="2BDB7F2D" w:rsidR="00B57848" w:rsidRDefault="00B57848" w:rsidP="00B57848">
      <w:pPr>
        <w:pStyle w:val="Heading1"/>
      </w:pPr>
      <w:r>
        <w:t>Appendix II.  The data frame</w:t>
      </w:r>
    </w:p>
    <w:p w14:paraId="0E9E1A68" w14:textId="4F2B8BD9" w:rsidR="00CF6770" w:rsidRDefault="00C339BF" w:rsidP="00414BFA">
      <w:r>
        <w:t>The</w:t>
      </w:r>
      <w:r w:rsidR="00164BC7">
        <w:t xml:space="preserve"> firmware on the </w:t>
      </w:r>
      <w:r w:rsidR="008C2ABF">
        <w:t xml:space="preserve">Spikerbox </w:t>
      </w:r>
      <w:r w:rsidR="00346A6C">
        <w:t xml:space="preserve">samples </w:t>
      </w:r>
      <w:r w:rsidR="00031A56">
        <w:t>the analog and digital input</w:t>
      </w:r>
      <w:r w:rsidR="00CF6770">
        <w:t>s</w:t>
      </w:r>
      <w:r w:rsidR="00031A56">
        <w:t xml:space="preserve"> to the Spikerbox </w:t>
      </w:r>
      <w:r w:rsidR="008C2ABF">
        <w:t xml:space="preserve">continuously </w:t>
      </w:r>
      <w:r w:rsidR="00671D1B">
        <w:t>at 1000 Hz</w:t>
      </w:r>
      <w:r w:rsidR="00031A56">
        <w:t xml:space="preserve">.  </w:t>
      </w:r>
      <w:r w:rsidR="00215959">
        <w:t>The a</w:t>
      </w:r>
      <w:r w:rsidR="00C53E03">
        <w:t xml:space="preserve">nalog </w:t>
      </w:r>
      <w:r w:rsidR="00215959">
        <w:t>input is the biosensor channel and contains the differen</w:t>
      </w:r>
      <w:r w:rsidR="00CF6770">
        <w:t xml:space="preserve">ce </w:t>
      </w:r>
      <w:r w:rsidR="00371459">
        <w:t xml:space="preserve">between the two input electrodes.  The </w:t>
      </w:r>
      <w:r w:rsidR="004C55B3">
        <w:t xml:space="preserve">digital input </w:t>
      </w:r>
      <w:r w:rsidR="00371459">
        <w:t>is read from pins9 and 11</w:t>
      </w:r>
      <w:r w:rsidR="00EA7ED7">
        <w:t xml:space="preserve"> on the </w:t>
      </w:r>
      <w:r w:rsidR="00371459">
        <w:t xml:space="preserve">Spikerbox </w:t>
      </w:r>
      <w:proofErr w:type="gramStart"/>
      <w:r w:rsidR="00371459">
        <w:t xml:space="preserve">expansion </w:t>
      </w:r>
      <w:r w:rsidR="00EA7ED7">
        <w:t xml:space="preserve"> port</w:t>
      </w:r>
      <w:proofErr w:type="gramEnd"/>
      <w:r w:rsidR="00371459">
        <w:t xml:space="preserve">.  Unless something is connected to these pins, they will </w:t>
      </w:r>
      <w:r w:rsidR="00725227">
        <w:t xml:space="preserve">likely float high, but can </w:t>
      </w:r>
      <w:proofErr w:type="spellStart"/>
      <w:r w:rsidR="00725227">
        <w:t>fluxuate</w:t>
      </w:r>
      <w:proofErr w:type="spellEnd"/>
      <w:r w:rsidR="004C55B3">
        <w:t xml:space="preserve">. </w:t>
      </w:r>
      <w:r>
        <w:t xml:space="preserve"> </w:t>
      </w:r>
    </w:p>
    <w:p w14:paraId="43730306" w14:textId="77777777" w:rsidR="00CF6770" w:rsidRDefault="00CF6770" w:rsidP="00414BFA"/>
    <w:p w14:paraId="0809B557" w14:textId="77777777" w:rsidR="004B0EC6" w:rsidRDefault="008A31D1" w:rsidP="00414BFA">
      <w:r>
        <w:t xml:space="preserve">For </w:t>
      </w:r>
      <w:r w:rsidR="00A52404">
        <w:t>a single</w:t>
      </w:r>
      <w:r>
        <w:t xml:space="preserve"> sample, the</w:t>
      </w:r>
      <w:r w:rsidR="00671D1B">
        <w:t xml:space="preserve"> </w:t>
      </w:r>
      <w:r w:rsidR="00674393">
        <w:t xml:space="preserve">event markers and digitized data are combined into a single </w:t>
      </w:r>
      <w:r w:rsidR="00FB2177">
        <w:t xml:space="preserve">two-byte </w:t>
      </w:r>
      <w:r w:rsidR="007007CF">
        <w:t xml:space="preserve">(16 bit) </w:t>
      </w:r>
      <w:r w:rsidR="00674393">
        <w:t>data frame</w:t>
      </w:r>
      <w:r w:rsidR="00FB2177">
        <w:t>.</w:t>
      </w:r>
      <w:r w:rsidR="00674393">
        <w:t xml:space="preserve"> </w:t>
      </w:r>
      <w:r w:rsidR="00671D1B">
        <w:t xml:space="preserve"> </w:t>
      </w:r>
      <w:r w:rsidR="003A73D8">
        <w:t xml:space="preserve">The SpikerBCI </w:t>
      </w:r>
      <w:proofErr w:type="spellStart"/>
      <w:r w:rsidR="008143A6">
        <w:t>HBSpikerBox</w:t>
      </w:r>
      <w:proofErr w:type="spellEnd"/>
      <w:r w:rsidR="008143A6">
        <w:t xml:space="preserve"> object will automatically decod</w:t>
      </w:r>
      <w:r w:rsidR="00CE6293">
        <w:t xml:space="preserve">e the input signal and apply a multiplier to convert from AD values to millivolts. </w:t>
      </w:r>
      <w:r w:rsidR="00FD3636">
        <w:t xml:space="preserve">However, if you want to write custom MATLAB code to decode the data, you can use the </w:t>
      </w:r>
      <w:r w:rsidR="004B0EC6">
        <w:t xml:space="preserve">information presented in this section.  </w:t>
      </w:r>
    </w:p>
    <w:p w14:paraId="4A5041F5" w14:textId="77777777" w:rsidR="004B0EC6" w:rsidRDefault="004B0EC6" w:rsidP="00414BFA"/>
    <w:p w14:paraId="78CFD602" w14:textId="777E7B61" w:rsidR="001C0568" w:rsidRDefault="007007CF" w:rsidP="00414BFA">
      <w:r>
        <w:t xml:space="preserve">The most significant bit of the first byte </w:t>
      </w:r>
      <w:r w:rsidR="00D6685C">
        <w:t>will always be 1 and can be used to identify the frame</w:t>
      </w:r>
      <w:r w:rsidR="004C08E7">
        <w:t xml:space="preserve"> onset</w:t>
      </w:r>
      <w:r w:rsidR="00D6685C">
        <w:t xml:space="preserve">.  The event </w:t>
      </w:r>
      <w:r w:rsidR="00615D32">
        <w:t>marker information is stored in bytes 6 (E1 below from pin 9) and 7 (</w:t>
      </w:r>
      <w:r w:rsidR="002B2FF9">
        <w:t>E2 below from pin 11) of the first byte.  The 10</w:t>
      </w:r>
      <w:r w:rsidR="001641D4">
        <w:t>-</w:t>
      </w:r>
      <w:r w:rsidR="002B2FF9">
        <w:t xml:space="preserve">bit </w:t>
      </w:r>
      <w:r w:rsidR="00650070">
        <w:t>data sample is stored across the 2</w:t>
      </w:r>
      <w:r w:rsidR="00F67C84">
        <w:t>-</w:t>
      </w:r>
      <w:r w:rsidR="00650070">
        <w:t xml:space="preserve">byte frame.  </w:t>
      </w:r>
      <w:r w:rsidR="001C0568">
        <w:t xml:space="preserve">The </w:t>
      </w:r>
      <w:r w:rsidR="00212767">
        <w:t xml:space="preserve">3 </w:t>
      </w:r>
      <w:r w:rsidR="00F67C84">
        <w:t>least significant</w:t>
      </w:r>
      <w:r w:rsidR="00212767">
        <w:t xml:space="preserve"> bits of the </w:t>
      </w:r>
      <w:r w:rsidR="001E1A87">
        <w:t>b</w:t>
      </w:r>
      <w:r w:rsidR="001C0568">
        <w:t>yte</w:t>
      </w:r>
      <w:r w:rsidR="001E1A87">
        <w:t xml:space="preserve"> 1</w:t>
      </w:r>
      <w:r w:rsidR="006F38BA">
        <w:t xml:space="preserve"> contains the 3 most significant b</w:t>
      </w:r>
      <w:r w:rsidR="001C0568">
        <w:t>i</w:t>
      </w:r>
      <w:r w:rsidR="006F38BA">
        <w:t xml:space="preserve">ts of the </w:t>
      </w:r>
      <w:r w:rsidR="00EA4A9D">
        <w:t>10-bit</w:t>
      </w:r>
      <w:r w:rsidR="006F38BA">
        <w:t xml:space="preserve"> ADC value</w:t>
      </w:r>
      <w:r w:rsidR="001641D4">
        <w:t xml:space="preserve"> (D8-D10)</w:t>
      </w:r>
      <w:r w:rsidR="006F38BA">
        <w:t xml:space="preserve">.  </w:t>
      </w:r>
      <w:r w:rsidR="00212767">
        <w:t xml:space="preserve">The 7 lowest bits of the byte </w:t>
      </w:r>
      <w:r w:rsidR="0010166F">
        <w:t xml:space="preserve">2 </w:t>
      </w:r>
      <w:r w:rsidR="00212767">
        <w:t xml:space="preserve">contain </w:t>
      </w:r>
      <w:r w:rsidR="0010166F">
        <w:t>the 7 least significant bits of the 10-bit ADC value (</w:t>
      </w:r>
      <w:r w:rsidR="00F976BE">
        <w:t>bits D1-D7</w:t>
      </w:r>
      <w:r w:rsidR="0010166F">
        <w:t xml:space="preserve"> below)</w:t>
      </w:r>
      <w:r w:rsidR="00F976BE">
        <w:t>.</w:t>
      </w:r>
    </w:p>
    <w:p w14:paraId="5F999146" w14:textId="77777777" w:rsidR="001C0568" w:rsidRDefault="001C0568" w:rsidP="00414BFA"/>
    <w:p w14:paraId="6C2AC1E9" w14:textId="60F823E8" w:rsidR="00C339BF" w:rsidRDefault="00DB52E8" w:rsidP="00414BFA">
      <w:r>
        <w:t>A 2-Byte data frame</w:t>
      </w:r>
      <w:r w:rsidR="001C0568">
        <w:tab/>
      </w:r>
      <w:r w:rsidR="001C0568">
        <w:tab/>
      </w:r>
      <w:r w:rsidR="001C0568">
        <w:tab/>
      </w:r>
      <w:r w:rsidR="001C0568">
        <w:tab/>
      </w:r>
      <w:r w:rsidR="001C0568">
        <w:tab/>
      </w:r>
      <w:r w:rsidR="001C0568">
        <w:tab/>
      </w:r>
      <w:r w:rsidR="001C0568">
        <w:tab/>
      </w:r>
      <w:r w:rsidR="001C0568">
        <w:tab/>
      </w:r>
      <w:r w:rsidR="001C0568">
        <w:tab/>
      </w:r>
      <w:r w:rsidR="001C0568">
        <w:tab/>
      </w:r>
      <w:r w:rsidR="001C0568">
        <w:tab/>
      </w:r>
    </w:p>
    <w:tbl>
      <w:tblPr>
        <w:tblStyle w:val="TableGrid"/>
        <w:tblW w:w="9554" w:type="dxa"/>
        <w:tblLayout w:type="fixed"/>
        <w:tblLook w:val="0600" w:firstRow="0" w:lastRow="0" w:firstColumn="0" w:lastColumn="0" w:noHBand="1" w:noVBand="1"/>
      </w:tblPr>
      <w:tblGrid>
        <w:gridCol w:w="597"/>
        <w:gridCol w:w="597"/>
        <w:gridCol w:w="597"/>
        <w:gridCol w:w="597"/>
        <w:gridCol w:w="597"/>
        <w:gridCol w:w="597"/>
        <w:gridCol w:w="598"/>
        <w:gridCol w:w="597"/>
        <w:gridCol w:w="597"/>
        <w:gridCol w:w="597"/>
        <w:gridCol w:w="597"/>
        <w:gridCol w:w="597"/>
        <w:gridCol w:w="597"/>
        <w:gridCol w:w="597"/>
        <w:gridCol w:w="598"/>
        <w:gridCol w:w="597"/>
      </w:tblGrid>
      <w:tr w:rsidR="008F405C" w:rsidRPr="00B67736" w14:paraId="5E7FF84B" w14:textId="2B6A2779" w:rsidTr="001E1A87">
        <w:trPr>
          <w:trHeight w:val="499"/>
        </w:trPr>
        <w:tc>
          <w:tcPr>
            <w:tcW w:w="597" w:type="dxa"/>
            <w:tcBorders>
              <w:top w:val="single" w:sz="18" w:space="0" w:color="auto"/>
              <w:left w:val="single" w:sz="18" w:space="0" w:color="auto"/>
              <w:bottom w:val="single" w:sz="18" w:space="0" w:color="auto"/>
            </w:tcBorders>
          </w:tcPr>
          <w:p w14:paraId="44544731" w14:textId="19CC6E93" w:rsidR="003A300F" w:rsidRPr="00B67736" w:rsidRDefault="003A300F" w:rsidP="008D4EB3">
            <w:pPr>
              <w:jc w:val="center"/>
              <w:rPr>
                <w:sz w:val="22"/>
                <w:szCs w:val="22"/>
              </w:rPr>
            </w:pPr>
            <w:r w:rsidRPr="00B67736">
              <w:rPr>
                <w:sz w:val="22"/>
                <w:szCs w:val="22"/>
              </w:rPr>
              <w:t>1</w:t>
            </w:r>
          </w:p>
        </w:tc>
        <w:tc>
          <w:tcPr>
            <w:tcW w:w="597" w:type="dxa"/>
            <w:tcBorders>
              <w:top w:val="single" w:sz="18" w:space="0" w:color="auto"/>
              <w:bottom w:val="single" w:sz="18" w:space="0" w:color="auto"/>
            </w:tcBorders>
            <w:shd w:val="clear" w:color="auto" w:fill="E2EFD9" w:themeFill="accent6" w:themeFillTint="33"/>
          </w:tcPr>
          <w:p w14:paraId="703C03D5" w14:textId="07B4C281" w:rsidR="003A300F" w:rsidRPr="00B67736" w:rsidRDefault="00DB52E8" w:rsidP="008D4EB3">
            <w:pPr>
              <w:jc w:val="center"/>
              <w:rPr>
                <w:sz w:val="22"/>
                <w:szCs w:val="22"/>
              </w:rPr>
            </w:pPr>
            <w:r>
              <w:rPr>
                <w:sz w:val="22"/>
                <w:szCs w:val="22"/>
              </w:rPr>
              <w:t>E2</w:t>
            </w:r>
          </w:p>
        </w:tc>
        <w:tc>
          <w:tcPr>
            <w:tcW w:w="597" w:type="dxa"/>
            <w:tcBorders>
              <w:top w:val="single" w:sz="18" w:space="0" w:color="auto"/>
              <w:bottom w:val="single" w:sz="18" w:space="0" w:color="auto"/>
            </w:tcBorders>
            <w:shd w:val="clear" w:color="auto" w:fill="E2EFD9" w:themeFill="accent6" w:themeFillTint="33"/>
          </w:tcPr>
          <w:p w14:paraId="496BE4D6" w14:textId="4C5AB311" w:rsidR="003A300F" w:rsidRPr="00B67736" w:rsidRDefault="00DB52E8" w:rsidP="008D4EB3">
            <w:pPr>
              <w:jc w:val="center"/>
              <w:rPr>
                <w:sz w:val="22"/>
                <w:szCs w:val="22"/>
              </w:rPr>
            </w:pPr>
            <w:r>
              <w:rPr>
                <w:sz w:val="22"/>
                <w:szCs w:val="22"/>
              </w:rPr>
              <w:t>E1</w:t>
            </w:r>
          </w:p>
        </w:tc>
        <w:tc>
          <w:tcPr>
            <w:tcW w:w="597" w:type="dxa"/>
            <w:tcBorders>
              <w:top w:val="single" w:sz="18" w:space="0" w:color="auto"/>
              <w:bottom w:val="single" w:sz="18" w:space="0" w:color="auto"/>
            </w:tcBorders>
            <w:shd w:val="clear" w:color="auto" w:fill="BFBFBF" w:themeFill="background1" w:themeFillShade="BF"/>
          </w:tcPr>
          <w:p w14:paraId="4B36B34B" w14:textId="028F7C15" w:rsidR="003A300F" w:rsidRPr="00B67736" w:rsidRDefault="003A300F" w:rsidP="008D4EB3">
            <w:pPr>
              <w:jc w:val="center"/>
              <w:rPr>
                <w:sz w:val="22"/>
                <w:szCs w:val="22"/>
              </w:rPr>
            </w:pPr>
          </w:p>
        </w:tc>
        <w:tc>
          <w:tcPr>
            <w:tcW w:w="597" w:type="dxa"/>
            <w:tcBorders>
              <w:top w:val="single" w:sz="18" w:space="0" w:color="auto"/>
              <w:bottom w:val="single" w:sz="18" w:space="0" w:color="auto"/>
            </w:tcBorders>
            <w:shd w:val="clear" w:color="auto" w:fill="BFBFBF" w:themeFill="background1" w:themeFillShade="BF"/>
          </w:tcPr>
          <w:p w14:paraId="0C891E03" w14:textId="5597F357" w:rsidR="003A300F" w:rsidRPr="00B67736" w:rsidRDefault="003A300F" w:rsidP="008D4EB3">
            <w:pPr>
              <w:jc w:val="center"/>
              <w:rPr>
                <w:sz w:val="22"/>
                <w:szCs w:val="22"/>
              </w:rPr>
            </w:pPr>
          </w:p>
        </w:tc>
        <w:tc>
          <w:tcPr>
            <w:tcW w:w="597" w:type="dxa"/>
            <w:tcBorders>
              <w:top w:val="single" w:sz="18" w:space="0" w:color="auto"/>
              <w:bottom w:val="single" w:sz="18" w:space="0" w:color="auto"/>
            </w:tcBorders>
            <w:shd w:val="clear" w:color="auto" w:fill="DEEAF6" w:themeFill="accent5" w:themeFillTint="33"/>
          </w:tcPr>
          <w:p w14:paraId="035123CC" w14:textId="3C58D970" w:rsidR="003A300F" w:rsidRPr="00B67736" w:rsidRDefault="00920914" w:rsidP="008D4EB3">
            <w:pPr>
              <w:jc w:val="center"/>
              <w:rPr>
                <w:sz w:val="22"/>
                <w:szCs w:val="22"/>
              </w:rPr>
            </w:pPr>
            <w:r w:rsidRPr="00B67736">
              <w:rPr>
                <w:sz w:val="22"/>
                <w:szCs w:val="22"/>
              </w:rPr>
              <w:t>D10</w:t>
            </w:r>
          </w:p>
        </w:tc>
        <w:tc>
          <w:tcPr>
            <w:tcW w:w="597" w:type="dxa"/>
            <w:tcBorders>
              <w:top w:val="single" w:sz="18" w:space="0" w:color="auto"/>
              <w:bottom w:val="single" w:sz="18" w:space="0" w:color="auto"/>
            </w:tcBorders>
            <w:shd w:val="clear" w:color="auto" w:fill="DEEAF6" w:themeFill="accent5" w:themeFillTint="33"/>
          </w:tcPr>
          <w:p w14:paraId="5AD70041" w14:textId="7704F13E" w:rsidR="003A300F" w:rsidRPr="00B67736" w:rsidRDefault="00920914" w:rsidP="008D4EB3">
            <w:pPr>
              <w:jc w:val="center"/>
              <w:rPr>
                <w:sz w:val="22"/>
                <w:szCs w:val="22"/>
              </w:rPr>
            </w:pPr>
            <w:r w:rsidRPr="00B67736">
              <w:rPr>
                <w:sz w:val="22"/>
                <w:szCs w:val="22"/>
              </w:rPr>
              <w:t>D9</w:t>
            </w:r>
          </w:p>
        </w:tc>
        <w:tc>
          <w:tcPr>
            <w:tcW w:w="597" w:type="dxa"/>
            <w:tcBorders>
              <w:top w:val="single" w:sz="18" w:space="0" w:color="auto"/>
              <w:bottom w:val="single" w:sz="18" w:space="0" w:color="auto"/>
              <w:right w:val="single" w:sz="18" w:space="0" w:color="auto"/>
            </w:tcBorders>
            <w:shd w:val="clear" w:color="auto" w:fill="DEEAF6" w:themeFill="accent5" w:themeFillTint="33"/>
          </w:tcPr>
          <w:p w14:paraId="0531B1D5" w14:textId="62D448E2" w:rsidR="003A300F" w:rsidRPr="00B67736" w:rsidRDefault="00920914" w:rsidP="008D4EB3">
            <w:pPr>
              <w:jc w:val="center"/>
              <w:rPr>
                <w:sz w:val="22"/>
                <w:szCs w:val="22"/>
              </w:rPr>
            </w:pPr>
            <w:r w:rsidRPr="00B67736">
              <w:rPr>
                <w:sz w:val="22"/>
                <w:szCs w:val="22"/>
              </w:rPr>
              <w:t>D8</w:t>
            </w:r>
          </w:p>
        </w:tc>
        <w:tc>
          <w:tcPr>
            <w:tcW w:w="597" w:type="dxa"/>
            <w:tcBorders>
              <w:top w:val="single" w:sz="18" w:space="0" w:color="auto"/>
              <w:left w:val="single" w:sz="18" w:space="0" w:color="auto"/>
              <w:bottom w:val="single" w:sz="18" w:space="0" w:color="auto"/>
              <w:right w:val="single" w:sz="4" w:space="0" w:color="auto"/>
            </w:tcBorders>
            <w:shd w:val="clear" w:color="auto" w:fill="DEEAF6" w:themeFill="accent5" w:themeFillTint="33"/>
          </w:tcPr>
          <w:p w14:paraId="22791EC8" w14:textId="78AC535F" w:rsidR="003A300F" w:rsidRPr="00B67736" w:rsidRDefault="003A300F" w:rsidP="008D4EB3">
            <w:pPr>
              <w:jc w:val="center"/>
              <w:rPr>
                <w:sz w:val="22"/>
                <w:szCs w:val="22"/>
              </w:rPr>
            </w:pPr>
          </w:p>
        </w:tc>
        <w:tc>
          <w:tcPr>
            <w:tcW w:w="597" w:type="dxa"/>
            <w:tcBorders>
              <w:top w:val="single" w:sz="18" w:space="0" w:color="auto"/>
              <w:left w:val="single" w:sz="4" w:space="0" w:color="auto"/>
              <w:bottom w:val="single" w:sz="18" w:space="0" w:color="auto"/>
              <w:right w:val="single" w:sz="4" w:space="0" w:color="auto"/>
            </w:tcBorders>
            <w:shd w:val="clear" w:color="auto" w:fill="DEEAF6" w:themeFill="accent5" w:themeFillTint="33"/>
          </w:tcPr>
          <w:p w14:paraId="1B9E9F9F" w14:textId="118E956C" w:rsidR="003A300F" w:rsidRPr="00B67736" w:rsidRDefault="00920914" w:rsidP="008D4EB3">
            <w:pPr>
              <w:jc w:val="center"/>
              <w:rPr>
                <w:sz w:val="22"/>
                <w:szCs w:val="22"/>
              </w:rPr>
            </w:pPr>
            <w:r w:rsidRPr="00B67736">
              <w:rPr>
                <w:sz w:val="22"/>
                <w:szCs w:val="22"/>
              </w:rPr>
              <w:t>D7</w:t>
            </w:r>
          </w:p>
        </w:tc>
        <w:tc>
          <w:tcPr>
            <w:tcW w:w="597" w:type="dxa"/>
            <w:tcBorders>
              <w:top w:val="single" w:sz="18" w:space="0" w:color="auto"/>
              <w:left w:val="single" w:sz="4" w:space="0" w:color="auto"/>
              <w:bottom w:val="single" w:sz="18" w:space="0" w:color="auto"/>
              <w:right w:val="single" w:sz="4" w:space="0" w:color="auto"/>
            </w:tcBorders>
            <w:shd w:val="clear" w:color="auto" w:fill="DEEAF6" w:themeFill="accent5" w:themeFillTint="33"/>
          </w:tcPr>
          <w:p w14:paraId="2F5E5CBF" w14:textId="4BEBA4D5" w:rsidR="003A300F" w:rsidRPr="00B67736" w:rsidRDefault="00920914" w:rsidP="008D4EB3">
            <w:pPr>
              <w:jc w:val="center"/>
              <w:rPr>
                <w:sz w:val="22"/>
                <w:szCs w:val="22"/>
              </w:rPr>
            </w:pPr>
            <w:r w:rsidRPr="00B67736">
              <w:rPr>
                <w:sz w:val="22"/>
                <w:szCs w:val="22"/>
              </w:rPr>
              <w:t>D6</w:t>
            </w:r>
          </w:p>
        </w:tc>
        <w:tc>
          <w:tcPr>
            <w:tcW w:w="597" w:type="dxa"/>
            <w:tcBorders>
              <w:top w:val="single" w:sz="18" w:space="0" w:color="auto"/>
              <w:left w:val="single" w:sz="4" w:space="0" w:color="auto"/>
              <w:bottom w:val="single" w:sz="18" w:space="0" w:color="auto"/>
              <w:right w:val="single" w:sz="4" w:space="0" w:color="auto"/>
            </w:tcBorders>
            <w:shd w:val="clear" w:color="auto" w:fill="DEEAF6" w:themeFill="accent5" w:themeFillTint="33"/>
          </w:tcPr>
          <w:p w14:paraId="5218D7E3" w14:textId="2A1A1D85" w:rsidR="003A300F" w:rsidRPr="00B67736" w:rsidRDefault="00920914" w:rsidP="008D4EB3">
            <w:pPr>
              <w:jc w:val="center"/>
              <w:rPr>
                <w:sz w:val="22"/>
                <w:szCs w:val="22"/>
              </w:rPr>
            </w:pPr>
            <w:r w:rsidRPr="00B67736">
              <w:rPr>
                <w:sz w:val="22"/>
                <w:szCs w:val="22"/>
              </w:rPr>
              <w:t>D5</w:t>
            </w:r>
          </w:p>
        </w:tc>
        <w:tc>
          <w:tcPr>
            <w:tcW w:w="597" w:type="dxa"/>
            <w:tcBorders>
              <w:top w:val="single" w:sz="18" w:space="0" w:color="auto"/>
              <w:left w:val="single" w:sz="4" w:space="0" w:color="auto"/>
              <w:bottom w:val="single" w:sz="18" w:space="0" w:color="auto"/>
              <w:right w:val="single" w:sz="4" w:space="0" w:color="auto"/>
            </w:tcBorders>
            <w:shd w:val="clear" w:color="auto" w:fill="DEEAF6" w:themeFill="accent5" w:themeFillTint="33"/>
          </w:tcPr>
          <w:p w14:paraId="1E1F0AC4" w14:textId="0F508654" w:rsidR="003A300F" w:rsidRPr="00B67736" w:rsidRDefault="00920914" w:rsidP="008D4EB3">
            <w:pPr>
              <w:jc w:val="center"/>
              <w:rPr>
                <w:sz w:val="22"/>
                <w:szCs w:val="22"/>
              </w:rPr>
            </w:pPr>
            <w:r w:rsidRPr="00B67736">
              <w:rPr>
                <w:sz w:val="22"/>
                <w:szCs w:val="22"/>
              </w:rPr>
              <w:t>D4</w:t>
            </w:r>
          </w:p>
        </w:tc>
        <w:tc>
          <w:tcPr>
            <w:tcW w:w="597" w:type="dxa"/>
            <w:tcBorders>
              <w:top w:val="single" w:sz="18" w:space="0" w:color="auto"/>
              <w:left w:val="single" w:sz="4" w:space="0" w:color="auto"/>
              <w:bottom w:val="single" w:sz="18" w:space="0" w:color="auto"/>
              <w:right w:val="single" w:sz="4" w:space="0" w:color="auto"/>
            </w:tcBorders>
            <w:shd w:val="clear" w:color="auto" w:fill="DEEAF6" w:themeFill="accent5" w:themeFillTint="33"/>
          </w:tcPr>
          <w:p w14:paraId="27ECB8E0" w14:textId="77D8E83D" w:rsidR="003A300F" w:rsidRPr="00B67736" w:rsidRDefault="00920914" w:rsidP="008D4EB3">
            <w:pPr>
              <w:jc w:val="center"/>
              <w:rPr>
                <w:sz w:val="22"/>
                <w:szCs w:val="22"/>
              </w:rPr>
            </w:pPr>
            <w:r w:rsidRPr="00B67736">
              <w:rPr>
                <w:sz w:val="22"/>
                <w:szCs w:val="22"/>
              </w:rPr>
              <w:t>D3</w:t>
            </w:r>
          </w:p>
        </w:tc>
        <w:tc>
          <w:tcPr>
            <w:tcW w:w="597" w:type="dxa"/>
            <w:tcBorders>
              <w:top w:val="single" w:sz="18" w:space="0" w:color="auto"/>
              <w:left w:val="single" w:sz="4" w:space="0" w:color="auto"/>
              <w:bottom w:val="single" w:sz="18" w:space="0" w:color="auto"/>
              <w:right w:val="single" w:sz="4" w:space="0" w:color="auto"/>
            </w:tcBorders>
            <w:shd w:val="clear" w:color="auto" w:fill="DEEAF6" w:themeFill="accent5" w:themeFillTint="33"/>
          </w:tcPr>
          <w:p w14:paraId="3F7D41A4" w14:textId="3BAAEA9D" w:rsidR="003A300F" w:rsidRPr="00B67736" w:rsidRDefault="00920914" w:rsidP="008D4EB3">
            <w:pPr>
              <w:jc w:val="center"/>
              <w:rPr>
                <w:sz w:val="22"/>
                <w:szCs w:val="22"/>
              </w:rPr>
            </w:pPr>
            <w:r w:rsidRPr="00B67736">
              <w:rPr>
                <w:sz w:val="22"/>
                <w:szCs w:val="22"/>
              </w:rPr>
              <w:t>D2</w:t>
            </w:r>
          </w:p>
        </w:tc>
        <w:tc>
          <w:tcPr>
            <w:tcW w:w="597" w:type="dxa"/>
            <w:tcBorders>
              <w:top w:val="single" w:sz="18" w:space="0" w:color="auto"/>
              <w:left w:val="single" w:sz="4" w:space="0" w:color="auto"/>
              <w:bottom w:val="single" w:sz="18" w:space="0" w:color="auto"/>
              <w:right w:val="single" w:sz="18" w:space="0" w:color="auto"/>
            </w:tcBorders>
            <w:shd w:val="clear" w:color="auto" w:fill="DEEAF6" w:themeFill="accent5" w:themeFillTint="33"/>
          </w:tcPr>
          <w:p w14:paraId="434C095E" w14:textId="2352A0A9" w:rsidR="003A300F" w:rsidRPr="00B67736" w:rsidRDefault="00920914" w:rsidP="008D4EB3">
            <w:pPr>
              <w:jc w:val="center"/>
              <w:rPr>
                <w:sz w:val="22"/>
                <w:szCs w:val="22"/>
              </w:rPr>
            </w:pPr>
            <w:r w:rsidRPr="00B67736">
              <w:rPr>
                <w:sz w:val="22"/>
                <w:szCs w:val="22"/>
              </w:rPr>
              <w:t>D1</w:t>
            </w:r>
          </w:p>
        </w:tc>
      </w:tr>
      <w:tr w:rsidR="00953B24" w:rsidRPr="00B67736" w14:paraId="6D655CE5" w14:textId="77777777" w:rsidTr="001E1A87">
        <w:trPr>
          <w:trHeight w:val="422"/>
        </w:trPr>
        <w:tc>
          <w:tcPr>
            <w:tcW w:w="597" w:type="dxa"/>
            <w:tcBorders>
              <w:top w:val="single" w:sz="18" w:space="0" w:color="auto"/>
              <w:left w:val="nil"/>
              <w:bottom w:val="nil"/>
              <w:right w:val="nil"/>
            </w:tcBorders>
            <w:shd w:val="clear" w:color="auto" w:fill="auto"/>
          </w:tcPr>
          <w:p w14:paraId="229CC5CD" w14:textId="3A6727F5" w:rsidR="00953B24" w:rsidRPr="00C66FDF" w:rsidRDefault="00953B24" w:rsidP="008D4EB3">
            <w:pPr>
              <w:jc w:val="center"/>
              <w:rPr>
                <w:sz w:val="18"/>
                <w:szCs w:val="18"/>
              </w:rPr>
            </w:pPr>
            <w:r w:rsidRPr="00C66FDF">
              <w:rPr>
                <w:sz w:val="18"/>
                <w:szCs w:val="18"/>
              </w:rPr>
              <w:t>MSB</w:t>
            </w:r>
          </w:p>
        </w:tc>
        <w:tc>
          <w:tcPr>
            <w:tcW w:w="3583" w:type="dxa"/>
            <w:gridSpan w:val="6"/>
            <w:tcBorders>
              <w:top w:val="single" w:sz="18" w:space="0" w:color="auto"/>
              <w:left w:val="nil"/>
              <w:bottom w:val="nil"/>
              <w:right w:val="nil"/>
            </w:tcBorders>
            <w:shd w:val="clear" w:color="auto" w:fill="auto"/>
          </w:tcPr>
          <w:p w14:paraId="694D9305" w14:textId="1D350700" w:rsidR="00953B24" w:rsidRPr="00B67736" w:rsidRDefault="00953B24" w:rsidP="008D4EB3">
            <w:pPr>
              <w:jc w:val="center"/>
              <w:rPr>
                <w:sz w:val="22"/>
                <w:szCs w:val="22"/>
              </w:rPr>
            </w:pPr>
            <w:r>
              <w:rPr>
                <w:sz w:val="22"/>
                <w:szCs w:val="22"/>
              </w:rPr>
              <w:t>Byte 1</w:t>
            </w:r>
          </w:p>
        </w:tc>
        <w:tc>
          <w:tcPr>
            <w:tcW w:w="597" w:type="dxa"/>
            <w:tcBorders>
              <w:top w:val="single" w:sz="18" w:space="0" w:color="auto"/>
              <w:left w:val="nil"/>
              <w:bottom w:val="nil"/>
              <w:right w:val="single" w:sz="18" w:space="0" w:color="auto"/>
            </w:tcBorders>
            <w:shd w:val="clear" w:color="auto" w:fill="auto"/>
          </w:tcPr>
          <w:p w14:paraId="600E28D1" w14:textId="7348F015" w:rsidR="00953B24" w:rsidRPr="00C66FDF" w:rsidRDefault="00953B24" w:rsidP="008D4EB3">
            <w:pPr>
              <w:jc w:val="center"/>
              <w:rPr>
                <w:sz w:val="18"/>
                <w:szCs w:val="18"/>
              </w:rPr>
            </w:pPr>
            <w:r w:rsidRPr="00C66FDF">
              <w:rPr>
                <w:sz w:val="18"/>
                <w:szCs w:val="18"/>
              </w:rPr>
              <w:t>LSB</w:t>
            </w:r>
          </w:p>
        </w:tc>
        <w:tc>
          <w:tcPr>
            <w:tcW w:w="597" w:type="dxa"/>
            <w:tcBorders>
              <w:top w:val="single" w:sz="18" w:space="0" w:color="auto"/>
              <w:left w:val="single" w:sz="18" w:space="0" w:color="auto"/>
              <w:bottom w:val="nil"/>
              <w:right w:val="nil"/>
            </w:tcBorders>
            <w:shd w:val="clear" w:color="auto" w:fill="auto"/>
          </w:tcPr>
          <w:p w14:paraId="1A40B963" w14:textId="61A8BE71" w:rsidR="00953B24" w:rsidRPr="00C66FDF" w:rsidRDefault="00953B24" w:rsidP="008D4EB3">
            <w:pPr>
              <w:jc w:val="center"/>
              <w:rPr>
                <w:sz w:val="18"/>
                <w:szCs w:val="18"/>
              </w:rPr>
            </w:pPr>
            <w:r w:rsidRPr="00C66FDF">
              <w:rPr>
                <w:sz w:val="18"/>
                <w:szCs w:val="18"/>
              </w:rPr>
              <w:t>MSB</w:t>
            </w:r>
          </w:p>
        </w:tc>
        <w:tc>
          <w:tcPr>
            <w:tcW w:w="3583" w:type="dxa"/>
            <w:gridSpan w:val="6"/>
            <w:tcBorders>
              <w:top w:val="single" w:sz="18" w:space="0" w:color="auto"/>
              <w:left w:val="nil"/>
              <w:bottom w:val="nil"/>
              <w:right w:val="nil"/>
            </w:tcBorders>
            <w:shd w:val="clear" w:color="auto" w:fill="auto"/>
          </w:tcPr>
          <w:p w14:paraId="60628BDC" w14:textId="559A1654" w:rsidR="00953B24" w:rsidRPr="00B67736" w:rsidRDefault="00953B24" w:rsidP="008D4EB3">
            <w:pPr>
              <w:jc w:val="center"/>
              <w:rPr>
                <w:sz w:val="22"/>
                <w:szCs w:val="22"/>
              </w:rPr>
            </w:pPr>
            <w:r>
              <w:rPr>
                <w:sz w:val="22"/>
                <w:szCs w:val="22"/>
              </w:rPr>
              <w:t>Byte 2</w:t>
            </w:r>
          </w:p>
        </w:tc>
        <w:tc>
          <w:tcPr>
            <w:tcW w:w="597" w:type="dxa"/>
            <w:tcBorders>
              <w:top w:val="single" w:sz="18" w:space="0" w:color="auto"/>
              <w:left w:val="nil"/>
              <w:bottom w:val="nil"/>
              <w:right w:val="nil"/>
            </w:tcBorders>
            <w:shd w:val="clear" w:color="auto" w:fill="auto"/>
          </w:tcPr>
          <w:p w14:paraId="3F9C61EB" w14:textId="5E8E9C00" w:rsidR="00953B24" w:rsidRPr="00C66FDF" w:rsidRDefault="00953B24" w:rsidP="008D4EB3">
            <w:pPr>
              <w:jc w:val="center"/>
              <w:rPr>
                <w:sz w:val="18"/>
                <w:szCs w:val="18"/>
              </w:rPr>
            </w:pPr>
            <w:r w:rsidRPr="00C66FDF">
              <w:rPr>
                <w:sz w:val="18"/>
                <w:szCs w:val="18"/>
              </w:rPr>
              <w:t>LSB</w:t>
            </w:r>
          </w:p>
        </w:tc>
      </w:tr>
    </w:tbl>
    <w:p w14:paraId="115F8EC2" w14:textId="77777777" w:rsidR="006F38BA" w:rsidRDefault="006F38BA" w:rsidP="006F38BA"/>
    <w:p w14:paraId="2E59A1EB" w14:textId="3FA58405" w:rsidR="00853CF6" w:rsidRDefault="00853CF6" w:rsidP="00414BFA"/>
    <w:p w14:paraId="521D5CC6" w14:textId="0990A6C1" w:rsidR="00414BFA" w:rsidRDefault="00414BFA" w:rsidP="00414BFA">
      <w:r>
        <w:t xml:space="preserve">The following table describes the relationship between the value </w:t>
      </w:r>
      <w:r w:rsidR="00C42C01">
        <w:t xml:space="preserve">of the event marker </w:t>
      </w:r>
      <w:r>
        <w:t xml:space="preserve">and the state of the </w:t>
      </w:r>
      <w:r w:rsidR="00E94EB4">
        <w:t xml:space="preserve">digital </w:t>
      </w:r>
      <w:r>
        <w:t>pins</w:t>
      </w:r>
      <w:r w:rsidR="00E94EB4">
        <w:t xml:space="preserve"> on the Arduino.</w:t>
      </w:r>
    </w:p>
    <w:p w14:paraId="0D59F92E" w14:textId="77777777" w:rsidR="00E94EB4" w:rsidRDefault="00E94EB4" w:rsidP="00414BFA"/>
    <w:tbl>
      <w:tblPr>
        <w:tblStyle w:val="TableGrid"/>
        <w:tblW w:w="0" w:type="auto"/>
        <w:jc w:val="center"/>
        <w:tblLook w:val="04A0" w:firstRow="1" w:lastRow="0" w:firstColumn="1" w:lastColumn="0" w:noHBand="0" w:noVBand="1"/>
      </w:tblPr>
      <w:tblGrid>
        <w:gridCol w:w="866"/>
        <w:gridCol w:w="866"/>
        <w:gridCol w:w="866"/>
      </w:tblGrid>
      <w:tr w:rsidR="00E12572" w:rsidRPr="00D91111" w14:paraId="233FEEB7" w14:textId="77777777" w:rsidTr="002A5A29">
        <w:trPr>
          <w:trHeight w:val="510"/>
          <w:jc w:val="center"/>
        </w:trPr>
        <w:tc>
          <w:tcPr>
            <w:tcW w:w="866" w:type="dxa"/>
            <w:tcBorders>
              <w:top w:val="nil"/>
              <w:left w:val="nil"/>
              <w:bottom w:val="single" w:sz="18" w:space="0" w:color="auto"/>
              <w:right w:val="nil"/>
            </w:tcBorders>
          </w:tcPr>
          <w:p w14:paraId="1EBFA4B7" w14:textId="75B3CA5C" w:rsidR="00E12572" w:rsidRPr="00B5440A" w:rsidRDefault="00D91111" w:rsidP="00414BFA">
            <w:pPr>
              <w:rPr>
                <w:b/>
                <w:bCs/>
                <w:sz w:val="22"/>
                <w:szCs w:val="22"/>
              </w:rPr>
            </w:pPr>
            <w:r w:rsidRPr="00B5440A">
              <w:rPr>
                <w:b/>
                <w:bCs/>
                <w:sz w:val="22"/>
                <w:szCs w:val="22"/>
              </w:rPr>
              <w:t>Value</w:t>
            </w:r>
          </w:p>
        </w:tc>
        <w:tc>
          <w:tcPr>
            <w:tcW w:w="866" w:type="dxa"/>
            <w:tcBorders>
              <w:top w:val="nil"/>
              <w:left w:val="nil"/>
              <w:bottom w:val="single" w:sz="18" w:space="0" w:color="auto"/>
              <w:right w:val="nil"/>
            </w:tcBorders>
          </w:tcPr>
          <w:p w14:paraId="391EC364" w14:textId="6BE2E6B8" w:rsidR="00E12572" w:rsidRPr="00B5440A" w:rsidRDefault="00D91111" w:rsidP="00414BFA">
            <w:pPr>
              <w:rPr>
                <w:b/>
                <w:bCs/>
                <w:sz w:val="22"/>
                <w:szCs w:val="22"/>
              </w:rPr>
            </w:pPr>
            <w:r w:rsidRPr="00B5440A">
              <w:rPr>
                <w:b/>
                <w:bCs/>
                <w:sz w:val="22"/>
                <w:szCs w:val="22"/>
              </w:rPr>
              <w:t>Pin 11</w:t>
            </w:r>
          </w:p>
        </w:tc>
        <w:tc>
          <w:tcPr>
            <w:tcW w:w="866" w:type="dxa"/>
            <w:tcBorders>
              <w:top w:val="nil"/>
              <w:left w:val="nil"/>
              <w:bottom w:val="single" w:sz="18" w:space="0" w:color="auto"/>
              <w:right w:val="nil"/>
            </w:tcBorders>
          </w:tcPr>
          <w:p w14:paraId="6C3AB508" w14:textId="39FBD20C" w:rsidR="00E12572" w:rsidRPr="00B5440A" w:rsidRDefault="00D91111" w:rsidP="00414BFA">
            <w:pPr>
              <w:rPr>
                <w:b/>
                <w:bCs/>
                <w:sz w:val="22"/>
                <w:szCs w:val="22"/>
              </w:rPr>
            </w:pPr>
            <w:r w:rsidRPr="00B5440A">
              <w:rPr>
                <w:b/>
                <w:bCs/>
                <w:sz w:val="22"/>
                <w:szCs w:val="22"/>
              </w:rPr>
              <w:t>Pin 9</w:t>
            </w:r>
          </w:p>
        </w:tc>
      </w:tr>
      <w:tr w:rsidR="00E12572" w:rsidRPr="00D91111" w14:paraId="7A519B30" w14:textId="77777777" w:rsidTr="002A5A29">
        <w:trPr>
          <w:trHeight w:val="261"/>
          <w:jc w:val="center"/>
        </w:trPr>
        <w:tc>
          <w:tcPr>
            <w:tcW w:w="866" w:type="dxa"/>
            <w:tcBorders>
              <w:top w:val="single" w:sz="18" w:space="0" w:color="auto"/>
              <w:left w:val="nil"/>
              <w:right w:val="nil"/>
            </w:tcBorders>
          </w:tcPr>
          <w:p w14:paraId="66B5B13A" w14:textId="0CB5EAF5" w:rsidR="00E12572" w:rsidRPr="00D91111" w:rsidRDefault="00D91111" w:rsidP="00B5440A">
            <w:pPr>
              <w:jc w:val="center"/>
              <w:rPr>
                <w:sz w:val="22"/>
                <w:szCs w:val="22"/>
              </w:rPr>
            </w:pPr>
            <w:r>
              <w:rPr>
                <w:sz w:val="22"/>
                <w:szCs w:val="22"/>
              </w:rPr>
              <w:t>0</w:t>
            </w:r>
          </w:p>
        </w:tc>
        <w:tc>
          <w:tcPr>
            <w:tcW w:w="866" w:type="dxa"/>
            <w:tcBorders>
              <w:top w:val="single" w:sz="18" w:space="0" w:color="auto"/>
              <w:left w:val="nil"/>
              <w:right w:val="nil"/>
            </w:tcBorders>
          </w:tcPr>
          <w:p w14:paraId="635CFA99" w14:textId="69BE2612" w:rsidR="00E12572" w:rsidRPr="00D91111" w:rsidRDefault="00B5440A" w:rsidP="00B5440A">
            <w:pPr>
              <w:jc w:val="center"/>
              <w:rPr>
                <w:sz w:val="22"/>
                <w:szCs w:val="22"/>
              </w:rPr>
            </w:pPr>
            <w:r>
              <w:rPr>
                <w:sz w:val="22"/>
                <w:szCs w:val="22"/>
              </w:rPr>
              <w:t>0</w:t>
            </w:r>
          </w:p>
        </w:tc>
        <w:tc>
          <w:tcPr>
            <w:tcW w:w="866" w:type="dxa"/>
            <w:tcBorders>
              <w:top w:val="single" w:sz="18" w:space="0" w:color="auto"/>
              <w:left w:val="nil"/>
              <w:right w:val="nil"/>
            </w:tcBorders>
          </w:tcPr>
          <w:p w14:paraId="0106BB71" w14:textId="3EC762FF" w:rsidR="00E12572" w:rsidRPr="00D91111" w:rsidRDefault="00B5440A" w:rsidP="00B5440A">
            <w:pPr>
              <w:jc w:val="center"/>
              <w:rPr>
                <w:sz w:val="22"/>
                <w:szCs w:val="22"/>
              </w:rPr>
            </w:pPr>
            <w:r>
              <w:rPr>
                <w:sz w:val="22"/>
                <w:szCs w:val="22"/>
              </w:rPr>
              <w:t>0</w:t>
            </w:r>
          </w:p>
        </w:tc>
      </w:tr>
      <w:tr w:rsidR="00E12572" w:rsidRPr="00D91111" w14:paraId="06881292" w14:textId="77777777" w:rsidTr="002A5A29">
        <w:trPr>
          <w:trHeight w:val="248"/>
          <w:jc w:val="center"/>
        </w:trPr>
        <w:tc>
          <w:tcPr>
            <w:tcW w:w="866" w:type="dxa"/>
            <w:tcBorders>
              <w:left w:val="nil"/>
              <w:right w:val="nil"/>
            </w:tcBorders>
          </w:tcPr>
          <w:p w14:paraId="27BB8909" w14:textId="3A036F41" w:rsidR="00E12572" w:rsidRPr="00D91111" w:rsidRDefault="00D91111" w:rsidP="00B5440A">
            <w:pPr>
              <w:jc w:val="center"/>
              <w:rPr>
                <w:sz w:val="22"/>
                <w:szCs w:val="22"/>
              </w:rPr>
            </w:pPr>
            <w:r>
              <w:rPr>
                <w:sz w:val="22"/>
                <w:szCs w:val="22"/>
              </w:rPr>
              <w:t>1</w:t>
            </w:r>
          </w:p>
        </w:tc>
        <w:tc>
          <w:tcPr>
            <w:tcW w:w="866" w:type="dxa"/>
            <w:tcBorders>
              <w:left w:val="nil"/>
              <w:right w:val="nil"/>
            </w:tcBorders>
          </w:tcPr>
          <w:p w14:paraId="6084E261" w14:textId="022D9E0B" w:rsidR="00E12572" w:rsidRPr="00D91111" w:rsidRDefault="00B5440A" w:rsidP="00B5440A">
            <w:pPr>
              <w:jc w:val="center"/>
              <w:rPr>
                <w:sz w:val="22"/>
                <w:szCs w:val="22"/>
              </w:rPr>
            </w:pPr>
            <w:r>
              <w:rPr>
                <w:sz w:val="22"/>
                <w:szCs w:val="22"/>
              </w:rPr>
              <w:t>0</w:t>
            </w:r>
          </w:p>
        </w:tc>
        <w:tc>
          <w:tcPr>
            <w:tcW w:w="866" w:type="dxa"/>
            <w:tcBorders>
              <w:left w:val="nil"/>
              <w:right w:val="nil"/>
            </w:tcBorders>
          </w:tcPr>
          <w:p w14:paraId="64ED8159" w14:textId="2B14B176" w:rsidR="00E12572" w:rsidRPr="00D91111" w:rsidRDefault="00B5440A" w:rsidP="00B5440A">
            <w:pPr>
              <w:jc w:val="center"/>
              <w:rPr>
                <w:sz w:val="22"/>
                <w:szCs w:val="22"/>
              </w:rPr>
            </w:pPr>
            <w:r>
              <w:rPr>
                <w:sz w:val="22"/>
                <w:szCs w:val="22"/>
              </w:rPr>
              <w:t>1</w:t>
            </w:r>
          </w:p>
        </w:tc>
      </w:tr>
      <w:tr w:rsidR="00E12572" w:rsidRPr="00D91111" w14:paraId="6B70562F" w14:textId="77777777" w:rsidTr="002A5A29">
        <w:trPr>
          <w:trHeight w:val="261"/>
          <w:jc w:val="center"/>
        </w:trPr>
        <w:tc>
          <w:tcPr>
            <w:tcW w:w="866" w:type="dxa"/>
            <w:tcBorders>
              <w:left w:val="nil"/>
              <w:right w:val="nil"/>
            </w:tcBorders>
          </w:tcPr>
          <w:p w14:paraId="2D3D1959" w14:textId="30CFD792" w:rsidR="00E12572" w:rsidRPr="00D91111" w:rsidRDefault="00D91111" w:rsidP="00B5440A">
            <w:pPr>
              <w:jc w:val="center"/>
              <w:rPr>
                <w:sz w:val="22"/>
                <w:szCs w:val="22"/>
              </w:rPr>
            </w:pPr>
            <w:r>
              <w:rPr>
                <w:sz w:val="22"/>
                <w:szCs w:val="22"/>
              </w:rPr>
              <w:t>2</w:t>
            </w:r>
          </w:p>
        </w:tc>
        <w:tc>
          <w:tcPr>
            <w:tcW w:w="866" w:type="dxa"/>
            <w:tcBorders>
              <w:left w:val="nil"/>
              <w:right w:val="nil"/>
            </w:tcBorders>
          </w:tcPr>
          <w:p w14:paraId="1C02288D" w14:textId="53E8CED0" w:rsidR="00E12572" w:rsidRPr="00D91111" w:rsidRDefault="00B5440A" w:rsidP="00B5440A">
            <w:pPr>
              <w:jc w:val="center"/>
              <w:rPr>
                <w:sz w:val="22"/>
                <w:szCs w:val="22"/>
              </w:rPr>
            </w:pPr>
            <w:r>
              <w:rPr>
                <w:sz w:val="22"/>
                <w:szCs w:val="22"/>
              </w:rPr>
              <w:t>1</w:t>
            </w:r>
          </w:p>
        </w:tc>
        <w:tc>
          <w:tcPr>
            <w:tcW w:w="866" w:type="dxa"/>
            <w:tcBorders>
              <w:left w:val="nil"/>
              <w:right w:val="nil"/>
            </w:tcBorders>
          </w:tcPr>
          <w:p w14:paraId="19DA6C10" w14:textId="2552F554" w:rsidR="00E12572" w:rsidRPr="00D91111" w:rsidRDefault="00B5440A" w:rsidP="00B5440A">
            <w:pPr>
              <w:jc w:val="center"/>
              <w:rPr>
                <w:sz w:val="22"/>
                <w:szCs w:val="22"/>
              </w:rPr>
            </w:pPr>
            <w:r>
              <w:rPr>
                <w:sz w:val="22"/>
                <w:szCs w:val="22"/>
              </w:rPr>
              <w:t>0</w:t>
            </w:r>
          </w:p>
        </w:tc>
      </w:tr>
      <w:tr w:rsidR="00E12572" w:rsidRPr="00D91111" w14:paraId="73B1A251" w14:textId="77777777" w:rsidTr="002A5A29">
        <w:trPr>
          <w:trHeight w:val="248"/>
          <w:jc w:val="center"/>
        </w:trPr>
        <w:tc>
          <w:tcPr>
            <w:tcW w:w="866" w:type="dxa"/>
            <w:tcBorders>
              <w:left w:val="nil"/>
              <w:right w:val="nil"/>
            </w:tcBorders>
          </w:tcPr>
          <w:p w14:paraId="4FA74801" w14:textId="308DD667" w:rsidR="00E12572" w:rsidRPr="00D91111" w:rsidRDefault="00D91111" w:rsidP="00B5440A">
            <w:pPr>
              <w:jc w:val="center"/>
              <w:rPr>
                <w:sz w:val="22"/>
                <w:szCs w:val="22"/>
              </w:rPr>
            </w:pPr>
            <w:r>
              <w:rPr>
                <w:sz w:val="22"/>
                <w:szCs w:val="22"/>
              </w:rPr>
              <w:t>3</w:t>
            </w:r>
          </w:p>
        </w:tc>
        <w:tc>
          <w:tcPr>
            <w:tcW w:w="866" w:type="dxa"/>
            <w:tcBorders>
              <w:left w:val="nil"/>
              <w:right w:val="nil"/>
            </w:tcBorders>
          </w:tcPr>
          <w:p w14:paraId="5F821CD0" w14:textId="7A9A6357" w:rsidR="00E12572" w:rsidRPr="00D91111" w:rsidRDefault="00B5440A" w:rsidP="00B5440A">
            <w:pPr>
              <w:jc w:val="center"/>
              <w:rPr>
                <w:sz w:val="22"/>
                <w:szCs w:val="22"/>
              </w:rPr>
            </w:pPr>
            <w:r>
              <w:rPr>
                <w:sz w:val="22"/>
                <w:szCs w:val="22"/>
              </w:rPr>
              <w:t>1</w:t>
            </w:r>
          </w:p>
        </w:tc>
        <w:tc>
          <w:tcPr>
            <w:tcW w:w="866" w:type="dxa"/>
            <w:tcBorders>
              <w:left w:val="nil"/>
              <w:right w:val="nil"/>
            </w:tcBorders>
          </w:tcPr>
          <w:p w14:paraId="1D983839" w14:textId="0FE1F9EB" w:rsidR="00E12572" w:rsidRPr="00D91111" w:rsidRDefault="00B5440A" w:rsidP="00B5440A">
            <w:pPr>
              <w:jc w:val="center"/>
              <w:rPr>
                <w:sz w:val="22"/>
                <w:szCs w:val="22"/>
              </w:rPr>
            </w:pPr>
            <w:r>
              <w:rPr>
                <w:sz w:val="22"/>
                <w:szCs w:val="22"/>
              </w:rPr>
              <w:t>1</w:t>
            </w:r>
          </w:p>
        </w:tc>
      </w:tr>
    </w:tbl>
    <w:p w14:paraId="0E009D94" w14:textId="5C90291D" w:rsidR="00C339BF" w:rsidRDefault="00C339BF" w:rsidP="00414BFA"/>
    <w:p w14:paraId="3B2E572D" w14:textId="7BD334E8" w:rsidR="00C339BF" w:rsidRDefault="00C339BF" w:rsidP="00414BFA"/>
    <w:p w14:paraId="15D3737B" w14:textId="4A2FCD0B" w:rsidR="008D4EB3" w:rsidRDefault="00C339BF" w:rsidP="00414BFA">
      <w:r>
        <w:t xml:space="preserve">Because each </w:t>
      </w:r>
      <w:r w:rsidR="00341D91">
        <w:t xml:space="preserve">data </w:t>
      </w:r>
      <w:r>
        <w:t xml:space="preserve">frame has </w:t>
      </w:r>
      <w:r w:rsidR="00341D91">
        <w:t>2</w:t>
      </w:r>
      <w:r>
        <w:t xml:space="preserve"> bytes, the number of bytes in the input buffer should be the number of samples you want to collect x </w:t>
      </w:r>
      <w:r w:rsidR="00341D91">
        <w:t>2</w:t>
      </w:r>
      <w:r>
        <w:t>.</w:t>
      </w:r>
      <w:r w:rsidR="008D4EB3">
        <w:t xml:space="preserve"> </w:t>
      </w:r>
      <w:r w:rsidR="00341D91">
        <w:t>T</w:t>
      </w:r>
      <w:r w:rsidR="008D4EB3">
        <w:t xml:space="preserve">o determine the length of the input </w:t>
      </w:r>
      <w:proofErr w:type="gramStart"/>
      <w:r w:rsidR="008D4EB3">
        <w:t>buffer</w:t>
      </w:r>
      <w:proofErr w:type="gramEnd"/>
      <w:r w:rsidR="008D4EB3">
        <w:t xml:space="preserve"> use the following formula.</w:t>
      </w:r>
    </w:p>
    <w:p w14:paraId="4EBD9148" w14:textId="77777777" w:rsidR="002A5A29" w:rsidRDefault="002A5A29" w:rsidP="00E72FA7">
      <w:pPr>
        <w:jc w:val="center"/>
        <w:rPr>
          <w:i/>
          <w:iCs/>
        </w:rPr>
      </w:pPr>
    </w:p>
    <w:p w14:paraId="0649CDC6" w14:textId="704629C6" w:rsidR="008D4EB3" w:rsidRDefault="008D4EB3" w:rsidP="00E72FA7">
      <w:pPr>
        <w:jc w:val="center"/>
      </w:pPr>
      <w:r w:rsidRPr="00341D91">
        <w:rPr>
          <w:i/>
          <w:iCs/>
        </w:rPr>
        <w:t xml:space="preserve">Fs * </w:t>
      </w:r>
      <w:r w:rsidR="0063214B">
        <w:rPr>
          <w:i/>
          <w:iCs/>
        </w:rPr>
        <w:t>d</w:t>
      </w:r>
      <w:r w:rsidRPr="00341D91">
        <w:rPr>
          <w:i/>
          <w:iCs/>
        </w:rPr>
        <w:t xml:space="preserve"> * </w:t>
      </w:r>
      <w:r w:rsidR="00341D91" w:rsidRPr="00341D91">
        <w:rPr>
          <w:i/>
          <w:iCs/>
        </w:rPr>
        <w:t>2</w:t>
      </w:r>
      <w:r>
        <w:t>,</w:t>
      </w:r>
    </w:p>
    <w:p w14:paraId="5AFB284E" w14:textId="77777777" w:rsidR="002A5A29" w:rsidRDefault="002A5A29" w:rsidP="00E72FA7">
      <w:pPr>
        <w:jc w:val="center"/>
      </w:pPr>
    </w:p>
    <w:p w14:paraId="61B5B1CD" w14:textId="597B56D7" w:rsidR="008D4EB3" w:rsidRDefault="008D4EB3" w:rsidP="00414BFA">
      <w:r>
        <w:t xml:space="preserve">Where </w:t>
      </w:r>
      <w:r w:rsidRPr="00341D91">
        <w:rPr>
          <w:i/>
          <w:iCs/>
        </w:rPr>
        <w:t>Fs</w:t>
      </w:r>
      <w:r>
        <w:t xml:space="preserve"> is the sample frequency and </w:t>
      </w:r>
      <w:r w:rsidR="0063214B">
        <w:rPr>
          <w:i/>
          <w:iCs/>
        </w:rPr>
        <w:t>d</w:t>
      </w:r>
      <w:r>
        <w:t xml:space="preserve"> </w:t>
      </w:r>
      <w:proofErr w:type="gramStart"/>
      <w:r>
        <w:t>is</w:t>
      </w:r>
      <w:proofErr w:type="gramEnd"/>
      <w:r>
        <w:t xml:space="preserve"> the </w:t>
      </w:r>
      <w:r w:rsidR="0063214B">
        <w:t>duration</w:t>
      </w:r>
      <w:r>
        <w:t xml:space="preserve"> of the buffer in seconds.  The sample rate is </w:t>
      </w:r>
      <w:r w:rsidR="00A026ED">
        <w:t xml:space="preserve">always </w:t>
      </w:r>
      <w:r>
        <w:t xml:space="preserve">1000 Hz, so for a </w:t>
      </w:r>
      <w:proofErr w:type="gramStart"/>
      <w:r>
        <w:t>25 millisecond</w:t>
      </w:r>
      <w:proofErr w:type="gramEnd"/>
      <w:r>
        <w:t xml:space="preserve"> data sample, </w:t>
      </w:r>
      <w:r w:rsidR="00A026ED">
        <w:t>the len</w:t>
      </w:r>
      <w:r w:rsidR="0063214B">
        <w:t>gth of the input butter would be</w:t>
      </w:r>
    </w:p>
    <w:p w14:paraId="6BBF4E38" w14:textId="77777777" w:rsidR="002A5A29" w:rsidRDefault="002A5A29" w:rsidP="00414BFA"/>
    <w:p w14:paraId="68DF6531" w14:textId="0476DAC7" w:rsidR="008D4EB3" w:rsidRDefault="008D4EB3" w:rsidP="00E72FA7">
      <w:pPr>
        <w:jc w:val="center"/>
      </w:pPr>
      <w:r>
        <w:t xml:space="preserve">1000 * .025 * </w:t>
      </w:r>
      <w:r w:rsidR="0063214B">
        <w:t>2</w:t>
      </w:r>
      <w:r>
        <w:t xml:space="preserve"> = 5</w:t>
      </w:r>
      <w:r w:rsidR="0063214B">
        <w:t>0</w:t>
      </w:r>
      <w:r>
        <w:t xml:space="preserve"> </w:t>
      </w:r>
      <w:r w:rsidR="00E72FA7">
        <w:t>bytes</w:t>
      </w:r>
      <w:r>
        <w:t>.</w:t>
      </w:r>
    </w:p>
    <w:p w14:paraId="4FC4E300" w14:textId="77777777" w:rsidR="00E72FA7" w:rsidRDefault="00E72FA7" w:rsidP="00414BFA"/>
    <w:p w14:paraId="502D2A82" w14:textId="77777777" w:rsidR="008D4EB3" w:rsidRDefault="008D4EB3" w:rsidP="00414BFA"/>
    <w:p w14:paraId="359B7179" w14:textId="275CFDEF" w:rsidR="008D4EB3" w:rsidRDefault="008D4EB3" w:rsidP="00414BFA">
      <w:r>
        <w:tab/>
      </w:r>
    </w:p>
    <w:p w14:paraId="79A6D5E1" w14:textId="77777777" w:rsidR="00C339BF" w:rsidRDefault="00C339BF" w:rsidP="00414BFA"/>
    <w:p w14:paraId="630D5096" w14:textId="77777777" w:rsidR="00414BFA" w:rsidRDefault="00414BFA"/>
    <w:sectPr w:rsidR="00414BFA" w:rsidSect="008B3FD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E747" w14:textId="77777777" w:rsidR="00042838" w:rsidRDefault="00042838" w:rsidP="006C026E">
      <w:r>
        <w:separator/>
      </w:r>
    </w:p>
  </w:endnote>
  <w:endnote w:type="continuationSeparator" w:id="0">
    <w:p w14:paraId="7A63F545" w14:textId="77777777" w:rsidR="00042838" w:rsidRDefault="00042838" w:rsidP="006C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894338"/>
      <w:docPartObj>
        <w:docPartGallery w:val="Page Numbers (Bottom of Page)"/>
        <w:docPartUnique/>
      </w:docPartObj>
    </w:sdtPr>
    <w:sdtEndPr>
      <w:rPr>
        <w:rStyle w:val="PageNumber"/>
      </w:rPr>
    </w:sdtEndPr>
    <w:sdtContent>
      <w:p w14:paraId="3A7709C1" w14:textId="79E52701" w:rsidR="003139EC" w:rsidRDefault="003139EC" w:rsidP="00AF5B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A5A29">
          <w:rPr>
            <w:rStyle w:val="PageNumber"/>
            <w:noProof/>
          </w:rPr>
          <w:t>8</w:t>
        </w:r>
        <w:r>
          <w:rPr>
            <w:rStyle w:val="PageNumber"/>
          </w:rPr>
          <w:fldChar w:fldCharType="end"/>
        </w:r>
      </w:p>
    </w:sdtContent>
  </w:sdt>
  <w:p w14:paraId="23DA0833" w14:textId="77777777" w:rsidR="003139EC" w:rsidRDefault="003139EC" w:rsidP="003139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4643436"/>
      <w:docPartObj>
        <w:docPartGallery w:val="Page Numbers (Bottom of Page)"/>
        <w:docPartUnique/>
      </w:docPartObj>
    </w:sdtPr>
    <w:sdtEndPr>
      <w:rPr>
        <w:rStyle w:val="PageNumber"/>
      </w:rPr>
    </w:sdtEndPr>
    <w:sdtContent>
      <w:p w14:paraId="166639E4" w14:textId="11578AE6" w:rsidR="003139EC" w:rsidRDefault="003139EC" w:rsidP="00AF5B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A46080" w14:textId="77777777" w:rsidR="003139EC" w:rsidRDefault="003139EC" w:rsidP="003139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5AA94" w14:textId="77777777" w:rsidR="00042838" w:rsidRDefault="00042838" w:rsidP="006C026E">
      <w:r>
        <w:separator/>
      </w:r>
    </w:p>
  </w:footnote>
  <w:footnote w:type="continuationSeparator" w:id="0">
    <w:p w14:paraId="6D437784" w14:textId="77777777" w:rsidR="00042838" w:rsidRDefault="00042838" w:rsidP="006C0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5B6"/>
    <w:multiLevelType w:val="hybridMultilevel"/>
    <w:tmpl w:val="AA725834"/>
    <w:lvl w:ilvl="0" w:tplc="0EAA12B6">
      <w:start w:val="10"/>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01AA5"/>
    <w:multiLevelType w:val="hybridMultilevel"/>
    <w:tmpl w:val="5FCCA24E"/>
    <w:lvl w:ilvl="0" w:tplc="F3CA2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C4167"/>
    <w:multiLevelType w:val="hybridMultilevel"/>
    <w:tmpl w:val="C284C2D8"/>
    <w:lvl w:ilvl="0" w:tplc="524EFDFC">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033BC"/>
    <w:multiLevelType w:val="hybridMultilevel"/>
    <w:tmpl w:val="E25EA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81C29"/>
    <w:multiLevelType w:val="hybridMultilevel"/>
    <w:tmpl w:val="0074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3299A"/>
    <w:multiLevelType w:val="hybridMultilevel"/>
    <w:tmpl w:val="35601A08"/>
    <w:lvl w:ilvl="0" w:tplc="C9622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454043">
    <w:abstractNumId w:val="1"/>
  </w:num>
  <w:num w:numId="2" w16cid:durableId="27075297">
    <w:abstractNumId w:val="3"/>
  </w:num>
  <w:num w:numId="3" w16cid:durableId="1627349653">
    <w:abstractNumId w:val="2"/>
  </w:num>
  <w:num w:numId="4" w16cid:durableId="1966042844">
    <w:abstractNumId w:val="4"/>
  </w:num>
  <w:num w:numId="5" w16cid:durableId="681706612">
    <w:abstractNumId w:val="0"/>
  </w:num>
  <w:num w:numId="6" w16cid:durableId="444353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FA"/>
    <w:rsid w:val="00001D84"/>
    <w:rsid w:val="00002D83"/>
    <w:rsid w:val="000128A2"/>
    <w:rsid w:val="00025B17"/>
    <w:rsid w:val="00031A56"/>
    <w:rsid w:val="00036444"/>
    <w:rsid w:val="0004198F"/>
    <w:rsid w:val="00042838"/>
    <w:rsid w:val="00046A0E"/>
    <w:rsid w:val="00054088"/>
    <w:rsid w:val="00056819"/>
    <w:rsid w:val="0006185F"/>
    <w:rsid w:val="00063CA9"/>
    <w:rsid w:val="000808BA"/>
    <w:rsid w:val="00082376"/>
    <w:rsid w:val="000823B5"/>
    <w:rsid w:val="000919BD"/>
    <w:rsid w:val="0009478E"/>
    <w:rsid w:val="000A02F1"/>
    <w:rsid w:val="000A69B1"/>
    <w:rsid w:val="000B0BC6"/>
    <w:rsid w:val="000C407F"/>
    <w:rsid w:val="000D6A14"/>
    <w:rsid w:val="000F2D72"/>
    <w:rsid w:val="0010166F"/>
    <w:rsid w:val="00103D60"/>
    <w:rsid w:val="001074CB"/>
    <w:rsid w:val="0010778F"/>
    <w:rsid w:val="00144548"/>
    <w:rsid w:val="001548A7"/>
    <w:rsid w:val="00161787"/>
    <w:rsid w:val="001641D4"/>
    <w:rsid w:val="00164BC7"/>
    <w:rsid w:val="001708C4"/>
    <w:rsid w:val="00172446"/>
    <w:rsid w:val="00193E85"/>
    <w:rsid w:val="00195447"/>
    <w:rsid w:val="001B0676"/>
    <w:rsid w:val="001B33DC"/>
    <w:rsid w:val="001B5C64"/>
    <w:rsid w:val="001C0568"/>
    <w:rsid w:val="001C0E71"/>
    <w:rsid w:val="001D7036"/>
    <w:rsid w:val="001E1A87"/>
    <w:rsid w:val="001E703F"/>
    <w:rsid w:val="001F5D81"/>
    <w:rsid w:val="00201E2E"/>
    <w:rsid w:val="00203AD0"/>
    <w:rsid w:val="00204BD1"/>
    <w:rsid w:val="00212767"/>
    <w:rsid w:val="00215959"/>
    <w:rsid w:val="00217BB1"/>
    <w:rsid w:val="0025702C"/>
    <w:rsid w:val="00270DD2"/>
    <w:rsid w:val="00276BE3"/>
    <w:rsid w:val="002801F4"/>
    <w:rsid w:val="002918AD"/>
    <w:rsid w:val="00293DF2"/>
    <w:rsid w:val="002A1A50"/>
    <w:rsid w:val="002A5A29"/>
    <w:rsid w:val="002B13CF"/>
    <w:rsid w:val="002B209B"/>
    <w:rsid w:val="002B2FF9"/>
    <w:rsid w:val="002B2FFB"/>
    <w:rsid w:val="002C0F9E"/>
    <w:rsid w:val="002C24DB"/>
    <w:rsid w:val="002C3CEC"/>
    <w:rsid w:val="002E62B0"/>
    <w:rsid w:val="003139EC"/>
    <w:rsid w:val="003213A0"/>
    <w:rsid w:val="00341D91"/>
    <w:rsid w:val="00346A6C"/>
    <w:rsid w:val="00364602"/>
    <w:rsid w:val="00371023"/>
    <w:rsid w:val="00371459"/>
    <w:rsid w:val="003950F9"/>
    <w:rsid w:val="003A300F"/>
    <w:rsid w:val="003A5A25"/>
    <w:rsid w:val="003A73D8"/>
    <w:rsid w:val="003B46F7"/>
    <w:rsid w:val="003B4D72"/>
    <w:rsid w:val="003C7C4A"/>
    <w:rsid w:val="003E4A7A"/>
    <w:rsid w:val="00401231"/>
    <w:rsid w:val="004142E5"/>
    <w:rsid w:val="00414BFA"/>
    <w:rsid w:val="0042359B"/>
    <w:rsid w:val="00433B7E"/>
    <w:rsid w:val="00441C16"/>
    <w:rsid w:val="0044380D"/>
    <w:rsid w:val="004511D8"/>
    <w:rsid w:val="00456B0F"/>
    <w:rsid w:val="00470C99"/>
    <w:rsid w:val="0048086F"/>
    <w:rsid w:val="00493C2C"/>
    <w:rsid w:val="004B0923"/>
    <w:rsid w:val="004B0EC6"/>
    <w:rsid w:val="004B161D"/>
    <w:rsid w:val="004C08E7"/>
    <w:rsid w:val="004C55B3"/>
    <w:rsid w:val="004C61F8"/>
    <w:rsid w:val="004D11EC"/>
    <w:rsid w:val="004E20B6"/>
    <w:rsid w:val="004E2D87"/>
    <w:rsid w:val="004E5311"/>
    <w:rsid w:val="004F60CB"/>
    <w:rsid w:val="005046AC"/>
    <w:rsid w:val="005325F3"/>
    <w:rsid w:val="005402C0"/>
    <w:rsid w:val="0057467F"/>
    <w:rsid w:val="00576D95"/>
    <w:rsid w:val="0059277C"/>
    <w:rsid w:val="00592F92"/>
    <w:rsid w:val="00595142"/>
    <w:rsid w:val="005A12DF"/>
    <w:rsid w:val="005B29AA"/>
    <w:rsid w:val="005B4B42"/>
    <w:rsid w:val="005C1DDF"/>
    <w:rsid w:val="005D008C"/>
    <w:rsid w:val="005D2CAC"/>
    <w:rsid w:val="005E17B9"/>
    <w:rsid w:val="006048CD"/>
    <w:rsid w:val="006142C8"/>
    <w:rsid w:val="00615D32"/>
    <w:rsid w:val="00616EA8"/>
    <w:rsid w:val="00621A38"/>
    <w:rsid w:val="0063214B"/>
    <w:rsid w:val="006427AC"/>
    <w:rsid w:val="00643948"/>
    <w:rsid w:val="00646FFE"/>
    <w:rsid w:val="00650070"/>
    <w:rsid w:val="006506B9"/>
    <w:rsid w:val="006666E0"/>
    <w:rsid w:val="00671D1B"/>
    <w:rsid w:val="00674393"/>
    <w:rsid w:val="00677F4C"/>
    <w:rsid w:val="00684D08"/>
    <w:rsid w:val="00686144"/>
    <w:rsid w:val="00690FBC"/>
    <w:rsid w:val="00696A56"/>
    <w:rsid w:val="006A67B9"/>
    <w:rsid w:val="006B1D6B"/>
    <w:rsid w:val="006C026E"/>
    <w:rsid w:val="006C3E2C"/>
    <w:rsid w:val="006C4C2B"/>
    <w:rsid w:val="006C70FD"/>
    <w:rsid w:val="006D29AB"/>
    <w:rsid w:val="006D52FA"/>
    <w:rsid w:val="006F38BA"/>
    <w:rsid w:val="006F5518"/>
    <w:rsid w:val="007007CF"/>
    <w:rsid w:val="007055AC"/>
    <w:rsid w:val="0070678F"/>
    <w:rsid w:val="00712A4B"/>
    <w:rsid w:val="00720EFD"/>
    <w:rsid w:val="00725227"/>
    <w:rsid w:val="00743FED"/>
    <w:rsid w:val="00753C89"/>
    <w:rsid w:val="00755722"/>
    <w:rsid w:val="007869B2"/>
    <w:rsid w:val="007C1FAC"/>
    <w:rsid w:val="007C4D96"/>
    <w:rsid w:val="007E36E6"/>
    <w:rsid w:val="007E467D"/>
    <w:rsid w:val="007F0414"/>
    <w:rsid w:val="007F642B"/>
    <w:rsid w:val="008059AD"/>
    <w:rsid w:val="008076DD"/>
    <w:rsid w:val="00812276"/>
    <w:rsid w:val="008143A6"/>
    <w:rsid w:val="00816527"/>
    <w:rsid w:val="00845732"/>
    <w:rsid w:val="008476C5"/>
    <w:rsid w:val="00853CF6"/>
    <w:rsid w:val="008542D8"/>
    <w:rsid w:val="008567C9"/>
    <w:rsid w:val="00867A6A"/>
    <w:rsid w:val="008806ED"/>
    <w:rsid w:val="008811FA"/>
    <w:rsid w:val="00883386"/>
    <w:rsid w:val="008A13A7"/>
    <w:rsid w:val="008A2437"/>
    <w:rsid w:val="008A31D1"/>
    <w:rsid w:val="008B3FDD"/>
    <w:rsid w:val="008B4E0E"/>
    <w:rsid w:val="008C2ABF"/>
    <w:rsid w:val="008C54C3"/>
    <w:rsid w:val="008C6AFD"/>
    <w:rsid w:val="008D4EB3"/>
    <w:rsid w:val="008E0770"/>
    <w:rsid w:val="008E1192"/>
    <w:rsid w:val="008E60DD"/>
    <w:rsid w:val="008F405C"/>
    <w:rsid w:val="00901313"/>
    <w:rsid w:val="009116B8"/>
    <w:rsid w:val="00920914"/>
    <w:rsid w:val="00937AF6"/>
    <w:rsid w:val="00940124"/>
    <w:rsid w:val="009401CA"/>
    <w:rsid w:val="00953B24"/>
    <w:rsid w:val="009574D5"/>
    <w:rsid w:val="00957D9F"/>
    <w:rsid w:val="00974679"/>
    <w:rsid w:val="00981D87"/>
    <w:rsid w:val="009905EC"/>
    <w:rsid w:val="00993EB8"/>
    <w:rsid w:val="009A2FAD"/>
    <w:rsid w:val="009A2FD8"/>
    <w:rsid w:val="009A4821"/>
    <w:rsid w:val="009B610A"/>
    <w:rsid w:val="009D354D"/>
    <w:rsid w:val="009D3B21"/>
    <w:rsid w:val="009E364E"/>
    <w:rsid w:val="009E6492"/>
    <w:rsid w:val="009E6955"/>
    <w:rsid w:val="009F4B61"/>
    <w:rsid w:val="009F5FDB"/>
    <w:rsid w:val="00A026ED"/>
    <w:rsid w:val="00A032E7"/>
    <w:rsid w:val="00A268E4"/>
    <w:rsid w:val="00A35EBD"/>
    <w:rsid w:val="00A52404"/>
    <w:rsid w:val="00A6268D"/>
    <w:rsid w:val="00A62A1B"/>
    <w:rsid w:val="00A702F7"/>
    <w:rsid w:val="00AA04FF"/>
    <w:rsid w:val="00AA06CE"/>
    <w:rsid w:val="00AA090F"/>
    <w:rsid w:val="00AC08DE"/>
    <w:rsid w:val="00AD4B61"/>
    <w:rsid w:val="00AE6314"/>
    <w:rsid w:val="00AF36B0"/>
    <w:rsid w:val="00B12A25"/>
    <w:rsid w:val="00B20CB8"/>
    <w:rsid w:val="00B25668"/>
    <w:rsid w:val="00B25C40"/>
    <w:rsid w:val="00B30AE3"/>
    <w:rsid w:val="00B401FA"/>
    <w:rsid w:val="00B4776E"/>
    <w:rsid w:val="00B5440A"/>
    <w:rsid w:val="00B57848"/>
    <w:rsid w:val="00B6282F"/>
    <w:rsid w:val="00B67736"/>
    <w:rsid w:val="00B748BE"/>
    <w:rsid w:val="00B83F51"/>
    <w:rsid w:val="00BA6A5E"/>
    <w:rsid w:val="00BB28D1"/>
    <w:rsid w:val="00BD2F3E"/>
    <w:rsid w:val="00BE7505"/>
    <w:rsid w:val="00C170A9"/>
    <w:rsid w:val="00C339BF"/>
    <w:rsid w:val="00C42C01"/>
    <w:rsid w:val="00C467CA"/>
    <w:rsid w:val="00C53E03"/>
    <w:rsid w:val="00C56A1F"/>
    <w:rsid w:val="00C57148"/>
    <w:rsid w:val="00C6079F"/>
    <w:rsid w:val="00C66679"/>
    <w:rsid w:val="00C66FDF"/>
    <w:rsid w:val="00C702FE"/>
    <w:rsid w:val="00C70F7F"/>
    <w:rsid w:val="00CA756E"/>
    <w:rsid w:val="00CB1ADD"/>
    <w:rsid w:val="00CB29DA"/>
    <w:rsid w:val="00CD3EB4"/>
    <w:rsid w:val="00CD6178"/>
    <w:rsid w:val="00CE3B0B"/>
    <w:rsid w:val="00CE6293"/>
    <w:rsid w:val="00CF6770"/>
    <w:rsid w:val="00D029E8"/>
    <w:rsid w:val="00D03895"/>
    <w:rsid w:val="00D3353D"/>
    <w:rsid w:val="00D34FC9"/>
    <w:rsid w:val="00D52FD1"/>
    <w:rsid w:val="00D65558"/>
    <w:rsid w:val="00D6685C"/>
    <w:rsid w:val="00D80502"/>
    <w:rsid w:val="00D91111"/>
    <w:rsid w:val="00D937BC"/>
    <w:rsid w:val="00D9586C"/>
    <w:rsid w:val="00D97E6B"/>
    <w:rsid w:val="00DB3A00"/>
    <w:rsid w:val="00DB52E8"/>
    <w:rsid w:val="00DE4297"/>
    <w:rsid w:val="00DF6843"/>
    <w:rsid w:val="00E12572"/>
    <w:rsid w:val="00E21EEC"/>
    <w:rsid w:val="00E23A7F"/>
    <w:rsid w:val="00E27D66"/>
    <w:rsid w:val="00E43BED"/>
    <w:rsid w:val="00E463EF"/>
    <w:rsid w:val="00E645E2"/>
    <w:rsid w:val="00E72FA7"/>
    <w:rsid w:val="00E94EB4"/>
    <w:rsid w:val="00EA4A9D"/>
    <w:rsid w:val="00EA7ED7"/>
    <w:rsid w:val="00EB3205"/>
    <w:rsid w:val="00EB637E"/>
    <w:rsid w:val="00ED471A"/>
    <w:rsid w:val="00EE1251"/>
    <w:rsid w:val="00EF6B28"/>
    <w:rsid w:val="00F10785"/>
    <w:rsid w:val="00F31E29"/>
    <w:rsid w:val="00F31E8E"/>
    <w:rsid w:val="00F339B2"/>
    <w:rsid w:val="00F4217D"/>
    <w:rsid w:val="00F4486B"/>
    <w:rsid w:val="00F51A0D"/>
    <w:rsid w:val="00F6018D"/>
    <w:rsid w:val="00F6101F"/>
    <w:rsid w:val="00F67C84"/>
    <w:rsid w:val="00F7082E"/>
    <w:rsid w:val="00F73AC0"/>
    <w:rsid w:val="00F74D85"/>
    <w:rsid w:val="00F96DB8"/>
    <w:rsid w:val="00F976BE"/>
    <w:rsid w:val="00FA1236"/>
    <w:rsid w:val="00FA343F"/>
    <w:rsid w:val="00FB2177"/>
    <w:rsid w:val="00FB2F96"/>
    <w:rsid w:val="00FB5D27"/>
    <w:rsid w:val="00FC0A25"/>
    <w:rsid w:val="00FC6A74"/>
    <w:rsid w:val="00FD326C"/>
    <w:rsid w:val="00FD3636"/>
    <w:rsid w:val="00FE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4AA63"/>
  <w15:chartTrackingRefBased/>
  <w15:docId w15:val="{183DCDD0-B679-7245-AEB3-F601A3DE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02C"/>
    <w:rPr>
      <w:rFonts w:ascii="Times New Roman" w:eastAsia="Times New Roman" w:hAnsi="Times New Roman" w:cs="Times New Roman"/>
    </w:rPr>
  </w:style>
  <w:style w:type="paragraph" w:styleId="Heading1">
    <w:name w:val="heading 1"/>
    <w:basedOn w:val="Normal"/>
    <w:next w:val="Normal"/>
    <w:link w:val="Heading1Char"/>
    <w:uiPriority w:val="9"/>
    <w:qFormat/>
    <w:rsid w:val="004F60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0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5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BFA"/>
    <w:pPr>
      <w:ind w:left="720"/>
      <w:contextualSpacing/>
    </w:pPr>
    <w:rPr>
      <w:rFonts w:asciiTheme="minorHAnsi" w:eastAsiaTheme="minorHAnsi" w:hAnsiTheme="minorHAnsi" w:cstheme="minorBidi"/>
    </w:rPr>
  </w:style>
  <w:style w:type="table" w:styleId="TableGrid">
    <w:name w:val="Table Grid"/>
    <w:basedOn w:val="TableNormal"/>
    <w:uiPriority w:val="39"/>
    <w:rsid w:val="006F3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60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0C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7A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AF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026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C026E"/>
  </w:style>
  <w:style w:type="paragraph" w:styleId="Footer">
    <w:name w:val="footer"/>
    <w:basedOn w:val="Normal"/>
    <w:link w:val="FooterChar"/>
    <w:uiPriority w:val="99"/>
    <w:unhideWhenUsed/>
    <w:rsid w:val="006C026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C026E"/>
  </w:style>
  <w:style w:type="paragraph" w:styleId="Subtitle">
    <w:name w:val="Subtitle"/>
    <w:basedOn w:val="Normal"/>
    <w:next w:val="Normal"/>
    <w:link w:val="SubtitleChar"/>
    <w:uiPriority w:val="11"/>
    <w:qFormat/>
    <w:rsid w:val="00712A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12A4B"/>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712A4B"/>
    <w:rPr>
      <w:i/>
      <w:iCs/>
      <w:color w:val="404040" w:themeColor="text1" w:themeTint="BF"/>
    </w:rPr>
  </w:style>
  <w:style w:type="character" w:styleId="SubtleReference">
    <w:name w:val="Subtle Reference"/>
    <w:basedOn w:val="DefaultParagraphFont"/>
    <w:uiPriority w:val="31"/>
    <w:qFormat/>
    <w:rsid w:val="00712A4B"/>
    <w:rPr>
      <w:smallCaps/>
      <w:color w:val="5A5A5A" w:themeColor="text1" w:themeTint="A5"/>
    </w:rPr>
  </w:style>
  <w:style w:type="character" w:styleId="LineNumber">
    <w:name w:val="line number"/>
    <w:basedOn w:val="DefaultParagraphFont"/>
    <w:uiPriority w:val="99"/>
    <w:unhideWhenUsed/>
    <w:rsid w:val="008A13A7"/>
    <w:rPr>
      <w:sz w:val="18"/>
    </w:rPr>
  </w:style>
  <w:style w:type="character" w:customStyle="1" w:styleId="Heading3Char">
    <w:name w:val="Heading 3 Char"/>
    <w:basedOn w:val="DefaultParagraphFont"/>
    <w:link w:val="Heading3"/>
    <w:uiPriority w:val="9"/>
    <w:rsid w:val="00E645E2"/>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3139EC"/>
  </w:style>
  <w:style w:type="character" w:styleId="Hyperlink">
    <w:name w:val="Hyperlink"/>
    <w:basedOn w:val="DefaultParagraphFont"/>
    <w:uiPriority w:val="99"/>
    <w:unhideWhenUsed/>
    <w:rsid w:val="008806ED"/>
    <w:rPr>
      <w:color w:val="0563C1" w:themeColor="hyperlink"/>
      <w:u w:val="single"/>
    </w:rPr>
  </w:style>
  <w:style w:type="character" w:styleId="UnresolvedMention">
    <w:name w:val="Unresolved Mention"/>
    <w:basedOn w:val="DefaultParagraphFont"/>
    <w:uiPriority w:val="99"/>
    <w:semiHidden/>
    <w:unhideWhenUsed/>
    <w:rsid w:val="00880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5960">
      <w:bodyDiv w:val="1"/>
      <w:marLeft w:val="0"/>
      <w:marRight w:val="0"/>
      <w:marTop w:val="0"/>
      <w:marBottom w:val="0"/>
      <w:divBdr>
        <w:top w:val="none" w:sz="0" w:space="0" w:color="auto"/>
        <w:left w:val="none" w:sz="0" w:space="0" w:color="auto"/>
        <w:bottom w:val="none" w:sz="0" w:space="0" w:color="auto"/>
        <w:right w:val="none" w:sz="0" w:space="0" w:color="auto"/>
      </w:divBdr>
      <w:divsChild>
        <w:div w:id="1124927242">
          <w:marLeft w:val="0"/>
          <w:marRight w:val="0"/>
          <w:marTop w:val="0"/>
          <w:marBottom w:val="0"/>
          <w:divBdr>
            <w:top w:val="none" w:sz="0" w:space="0" w:color="auto"/>
            <w:left w:val="none" w:sz="0" w:space="0" w:color="auto"/>
            <w:bottom w:val="none" w:sz="0" w:space="0" w:color="auto"/>
            <w:right w:val="none" w:sz="0" w:space="0" w:color="auto"/>
          </w:divBdr>
          <w:divsChild>
            <w:div w:id="1653020716">
              <w:marLeft w:val="75"/>
              <w:marRight w:val="0"/>
              <w:marTop w:val="150"/>
              <w:marBottom w:val="0"/>
              <w:divBdr>
                <w:top w:val="none" w:sz="0" w:space="0" w:color="auto"/>
                <w:left w:val="none" w:sz="0" w:space="0" w:color="auto"/>
                <w:bottom w:val="none" w:sz="0" w:space="0" w:color="auto"/>
                <w:right w:val="none" w:sz="0" w:space="0" w:color="auto"/>
              </w:divBdr>
            </w:div>
            <w:div w:id="1849177093">
              <w:marLeft w:val="75"/>
              <w:marRight w:val="0"/>
              <w:marTop w:val="0"/>
              <w:marBottom w:val="0"/>
              <w:divBdr>
                <w:top w:val="none" w:sz="0" w:space="0" w:color="auto"/>
                <w:left w:val="none" w:sz="0" w:space="0" w:color="auto"/>
                <w:bottom w:val="none" w:sz="0" w:space="0" w:color="auto"/>
                <w:right w:val="none" w:sz="0" w:space="0" w:color="auto"/>
              </w:divBdr>
            </w:div>
          </w:divsChild>
        </w:div>
        <w:div w:id="1171068163">
          <w:marLeft w:val="0"/>
          <w:marRight w:val="0"/>
          <w:marTop w:val="0"/>
          <w:marBottom w:val="0"/>
          <w:divBdr>
            <w:top w:val="none" w:sz="0" w:space="0" w:color="auto"/>
            <w:left w:val="none" w:sz="0" w:space="0" w:color="auto"/>
            <w:bottom w:val="none" w:sz="0" w:space="0" w:color="auto"/>
            <w:right w:val="none" w:sz="0" w:space="0" w:color="auto"/>
          </w:divBdr>
          <w:divsChild>
            <w:div w:id="1158037624">
              <w:marLeft w:val="0"/>
              <w:marRight w:val="0"/>
              <w:marTop w:val="0"/>
              <w:marBottom w:val="0"/>
              <w:divBdr>
                <w:top w:val="none" w:sz="0" w:space="0" w:color="auto"/>
                <w:left w:val="none" w:sz="0" w:space="0" w:color="auto"/>
                <w:bottom w:val="none" w:sz="0" w:space="0" w:color="auto"/>
                <w:right w:val="none" w:sz="0" w:space="0" w:color="auto"/>
              </w:divBdr>
              <w:divsChild>
                <w:div w:id="6516452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70885004">
          <w:marLeft w:val="0"/>
          <w:marRight w:val="0"/>
          <w:marTop w:val="0"/>
          <w:marBottom w:val="0"/>
          <w:divBdr>
            <w:top w:val="none" w:sz="0" w:space="0" w:color="auto"/>
            <w:left w:val="none" w:sz="0" w:space="0" w:color="auto"/>
            <w:bottom w:val="none" w:sz="0" w:space="0" w:color="auto"/>
            <w:right w:val="none" w:sz="0" w:space="0" w:color="auto"/>
          </w:divBdr>
          <w:divsChild>
            <w:div w:id="1579707577">
              <w:marLeft w:val="0"/>
              <w:marRight w:val="0"/>
              <w:marTop w:val="0"/>
              <w:marBottom w:val="0"/>
              <w:divBdr>
                <w:top w:val="none" w:sz="0" w:space="0" w:color="auto"/>
                <w:left w:val="none" w:sz="0" w:space="0" w:color="auto"/>
                <w:bottom w:val="none" w:sz="0" w:space="0" w:color="auto"/>
                <w:right w:val="none" w:sz="0" w:space="0" w:color="auto"/>
              </w:divBdr>
              <w:divsChild>
                <w:div w:id="821851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84870673">
          <w:marLeft w:val="0"/>
          <w:marRight w:val="0"/>
          <w:marTop w:val="0"/>
          <w:marBottom w:val="0"/>
          <w:divBdr>
            <w:top w:val="none" w:sz="0" w:space="0" w:color="auto"/>
            <w:left w:val="none" w:sz="0" w:space="0" w:color="auto"/>
            <w:bottom w:val="none" w:sz="0" w:space="0" w:color="auto"/>
            <w:right w:val="none" w:sz="0" w:space="0" w:color="auto"/>
          </w:divBdr>
          <w:divsChild>
            <w:div w:id="1666471794">
              <w:marLeft w:val="0"/>
              <w:marRight w:val="0"/>
              <w:marTop w:val="0"/>
              <w:marBottom w:val="0"/>
              <w:divBdr>
                <w:top w:val="none" w:sz="0" w:space="0" w:color="auto"/>
                <w:left w:val="none" w:sz="0" w:space="0" w:color="auto"/>
                <w:bottom w:val="none" w:sz="0" w:space="0" w:color="auto"/>
                <w:right w:val="none" w:sz="0" w:space="0" w:color="auto"/>
              </w:divBdr>
              <w:divsChild>
                <w:div w:id="939532312">
                  <w:marLeft w:val="0"/>
                  <w:marRight w:val="0"/>
                  <w:marTop w:val="225"/>
                  <w:marBottom w:val="0"/>
                  <w:divBdr>
                    <w:top w:val="none" w:sz="0" w:space="0" w:color="auto"/>
                    <w:left w:val="none" w:sz="0" w:space="0" w:color="auto"/>
                    <w:bottom w:val="none" w:sz="0" w:space="0" w:color="auto"/>
                    <w:right w:val="none" w:sz="0" w:space="0" w:color="auto"/>
                  </w:divBdr>
                </w:div>
                <w:div w:id="6075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2570">
          <w:marLeft w:val="0"/>
          <w:marRight w:val="0"/>
          <w:marTop w:val="0"/>
          <w:marBottom w:val="0"/>
          <w:divBdr>
            <w:top w:val="none" w:sz="0" w:space="0" w:color="auto"/>
            <w:left w:val="none" w:sz="0" w:space="0" w:color="auto"/>
            <w:bottom w:val="none" w:sz="0" w:space="0" w:color="auto"/>
            <w:right w:val="none" w:sz="0" w:space="0" w:color="auto"/>
          </w:divBdr>
          <w:divsChild>
            <w:div w:id="1042289871">
              <w:marLeft w:val="0"/>
              <w:marRight w:val="0"/>
              <w:marTop w:val="0"/>
              <w:marBottom w:val="0"/>
              <w:divBdr>
                <w:top w:val="none" w:sz="0" w:space="0" w:color="auto"/>
                <w:left w:val="none" w:sz="0" w:space="0" w:color="auto"/>
                <w:bottom w:val="none" w:sz="0" w:space="0" w:color="auto"/>
                <w:right w:val="none" w:sz="0" w:space="0" w:color="auto"/>
              </w:divBdr>
              <w:divsChild>
                <w:div w:id="37433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898544588">
          <w:marLeft w:val="0"/>
          <w:marRight w:val="0"/>
          <w:marTop w:val="0"/>
          <w:marBottom w:val="0"/>
          <w:divBdr>
            <w:top w:val="none" w:sz="0" w:space="0" w:color="auto"/>
            <w:left w:val="none" w:sz="0" w:space="0" w:color="auto"/>
            <w:bottom w:val="none" w:sz="0" w:space="0" w:color="auto"/>
            <w:right w:val="none" w:sz="0" w:space="0" w:color="auto"/>
          </w:divBdr>
          <w:divsChild>
            <w:div w:id="719286433">
              <w:marLeft w:val="0"/>
              <w:marRight w:val="0"/>
              <w:marTop w:val="0"/>
              <w:marBottom w:val="0"/>
              <w:divBdr>
                <w:top w:val="none" w:sz="0" w:space="0" w:color="auto"/>
                <w:left w:val="none" w:sz="0" w:space="0" w:color="auto"/>
                <w:bottom w:val="none" w:sz="0" w:space="0" w:color="auto"/>
                <w:right w:val="none" w:sz="0" w:space="0" w:color="auto"/>
              </w:divBdr>
              <w:divsChild>
                <w:div w:id="1794208590">
                  <w:marLeft w:val="0"/>
                  <w:marRight w:val="0"/>
                  <w:marTop w:val="225"/>
                  <w:marBottom w:val="0"/>
                  <w:divBdr>
                    <w:top w:val="none" w:sz="0" w:space="0" w:color="auto"/>
                    <w:left w:val="none" w:sz="0" w:space="0" w:color="auto"/>
                    <w:bottom w:val="none" w:sz="0" w:space="0" w:color="auto"/>
                    <w:right w:val="none" w:sz="0" w:space="0" w:color="auto"/>
                  </w:divBdr>
                </w:div>
                <w:div w:id="10565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8377">
      <w:bodyDiv w:val="1"/>
      <w:marLeft w:val="0"/>
      <w:marRight w:val="0"/>
      <w:marTop w:val="0"/>
      <w:marBottom w:val="0"/>
      <w:divBdr>
        <w:top w:val="none" w:sz="0" w:space="0" w:color="auto"/>
        <w:left w:val="none" w:sz="0" w:space="0" w:color="auto"/>
        <w:bottom w:val="none" w:sz="0" w:space="0" w:color="auto"/>
        <w:right w:val="none" w:sz="0" w:space="0" w:color="auto"/>
      </w:divBdr>
      <w:divsChild>
        <w:div w:id="1244416986">
          <w:marLeft w:val="0"/>
          <w:marRight w:val="0"/>
          <w:marTop w:val="0"/>
          <w:marBottom w:val="0"/>
          <w:divBdr>
            <w:top w:val="none" w:sz="0" w:space="0" w:color="auto"/>
            <w:left w:val="none" w:sz="0" w:space="0" w:color="auto"/>
            <w:bottom w:val="none" w:sz="0" w:space="0" w:color="auto"/>
            <w:right w:val="none" w:sz="0" w:space="0" w:color="auto"/>
          </w:divBdr>
          <w:divsChild>
            <w:div w:id="566960332">
              <w:marLeft w:val="75"/>
              <w:marRight w:val="0"/>
              <w:marTop w:val="150"/>
              <w:marBottom w:val="0"/>
              <w:divBdr>
                <w:top w:val="none" w:sz="0" w:space="0" w:color="auto"/>
                <w:left w:val="none" w:sz="0" w:space="0" w:color="auto"/>
                <w:bottom w:val="none" w:sz="0" w:space="0" w:color="auto"/>
                <w:right w:val="none" w:sz="0" w:space="0" w:color="auto"/>
              </w:divBdr>
            </w:div>
            <w:div w:id="996960539">
              <w:marLeft w:val="75"/>
              <w:marRight w:val="0"/>
              <w:marTop w:val="0"/>
              <w:marBottom w:val="0"/>
              <w:divBdr>
                <w:top w:val="none" w:sz="0" w:space="0" w:color="auto"/>
                <w:left w:val="none" w:sz="0" w:space="0" w:color="auto"/>
                <w:bottom w:val="none" w:sz="0" w:space="0" w:color="auto"/>
                <w:right w:val="none" w:sz="0" w:space="0" w:color="auto"/>
              </w:divBdr>
            </w:div>
          </w:divsChild>
        </w:div>
        <w:div w:id="1823809777">
          <w:marLeft w:val="0"/>
          <w:marRight w:val="0"/>
          <w:marTop w:val="0"/>
          <w:marBottom w:val="0"/>
          <w:divBdr>
            <w:top w:val="none" w:sz="0" w:space="0" w:color="auto"/>
            <w:left w:val="none" w:sz="0" w:space="0" w:color="auto"/>
            <w:bottom w:val="none" w:sz="0" w:space="0" w:color="auto"/>
            <w:right w:val="none" w:sz="0" w:space="0" w:color="auto"/>
          </w:divBdr>
          <w:divsChild>
            <w:div w:id="2028628799">
              <w:marLeft w:val="0"/>
              <w:marRight w:val="0"/>
              <w:marTop w:val="0"/>
              <w:marBottom w:val="0"/>
              <w:divBdr>
                <w:top w:val="none" w:sz="0" w:space="0" w:color="auto"/>
                <w:left w:val="none" w:sz="0" w:space="0" w:color="auto"/>
                <w:bottom w:val="none" w:sz="0" w:space="0" w:color="auto"/>
                <w:right w:val="none" w:sz="0" w:space="0" w:color="auto"/>
              </w:divBdr>
              <w:divsChild>
                <w:div w:id="26603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60969737">
          <w:marLeft w:val="0"/>
          <w:marRight w:val="0"/>
          <w:marTop w:val="0"/>
          <w:marBottom w:val="0"/>
          <w:divBdr>
            <w:top w:val="none" w:sz="0" w:space="0" w:color="auto"/>
            <w:left w:val="none" w:sz="0" w:space="0" w:color="auto"/>
            <w:bottom w:val="none" w:sz="0" w:space="0" w:color="auto"/>
            <w:right w:val="none" w:sz="0" w:space="0" w:color="auto"/>
          </w:divBdr>
          <w:divsChild>
            <w:div w:id="1387532043">
              <w:marLeft w:val="0"/>
              <w:marRight w:val="0"/>
              <w:marTop w:val="0"/>
              <w:marBottom w:val="0"/>
              <w:divBdr>
                <w:top w:val="none" w:sz="0" w:space="0" w:color="auto"/>
                <w:left w:val="none" w:sz="0" w:space="0" w:color="auto"/>
                <w:bottom w:val="none" w:sz="0" w:space="0" w:color="auto"/>
                <w:right w:val="none" w:sz="0" w:space="0" w:color="auto"/>
              </w:divBdr>
              <w:divsChild>
                <w:div w:id="1545362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55515167">
          <w:marLeft w:val="0"/>
          <w:marRight w:val="0"/>
          <w:marTop w:val="0"/>
          <w:marBottom w:val="0"/>
          <w:divBdr>
            <w:top w:val="none" w:sz="0" w:space="0" w:color="auto"/>
            <w:left w:val="none" w:sz="0" w:space="0" w:color="auto"/>
            <w:bottom w:val="none" w:sz="0" w:space="0" w:color="auto"/>
            <w:right w:val="none" w:sz="0" w:space="0" w:color="auto"/>
          </w:divBdr>
          <w:divsChild>
            <w:div w:id="1464956484">
              <w:marLeft w:val="0"/>
              <w:marRight w:val="0"/>
              <w:marTop w:val="0"/>
              <w:marBottom w:val="0"/>
              <w:divBdr>
                <w:top w:val="none" w:sz="0" w:space="0" w:color="auto"/>
                <w:left w:val="none" w:sz="0" w:space="0" w:color="auto"/>
                <w:bottom w:val="none" w:sz="0" w:space="0" w:color="auto"/>
                <w:right w:val="none" w:sz="0" w:space="0" w:color="auto"/>
              </w:divBdr>
              <w:divsChild>
                <w:div w:id="2060937055">
                  <w:marLeft w:val="0"/>
                  <w:marRight w:val="0"/>
                  <w:marTop w:val="225"/>
                  <w:marBottom w:val="0"/>
                  <w:divBdr>
                    <w:top w:val="none" w:sz="0" w:space="0" w:color="auto"/>
                    <w:left w:val="none" w:sz="0" w:space="0" w:color="auto"/>
                    <w:bottom w:val="none" w:sz="0" w:space="0" w:color="auto"/>
                    <w:right w:val="none" w:sz="0" w:space="0" w:color="auto"/>
                  </w:divBdr>
                </w:div>
                <w:div w:id="7249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434">
          <w:marLeft w:val="0"/>
          <w:marRight w:val="0"/>
          <w:marTop w:val="0"/>
          <w:marBottom w:val="0"/>
          <w:divBdr>
            <w:top w:val="none" w:sz="0" w:space="0" w:color="auto"/>
            <w:left w:val="none" w:sz="0" w:space="0" w:color="auto"/>
            <w:bottom w:val="none" w:sz="0" w:space="0" w:color="auto"/>
            <w:right w:val="none" w:sz="0" w:space="0" w:color="auto"/>
          </w:divBdr>
          <w:divsChild>
            <w:div w:id="1020856880">
              <w:marLeft w:val="0"/>
              <w:marRight w:val="0"/>
              <w:marTop w:val="0"/>
              <w:marBottom w:val="0"/>
              <w:divBdr>
                <w:top w:val="none" w:sz="0" w:space="0" w:color="auto"/>
                <w:left w:val="none" w:sz="0" w:space="0" w:color="auto"/>
                <w:bottom w:val="none" w:sz="0" w:space="0" w:color="auto"/>
                <w:right w:val="none" w:sz="0" w:space="0" w:color="auto"/>
              </w:divBdr>
              <w:divsChild>
                <w:div w:id="457721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09381105">
          <w:marLeft w:val="0"/>
          <w:marRight w:val="0"/>
          <w:marTop w:val="0"/>
          <w:marBottom w:val="0"/>
          <w:divBdr>
            <w:top w:val="none" w:sz="0" w:space="0" w:color="auto"/>
            <w:left w:val="none" w:sz="0" w:space="0" w:color="auto"/>
            <w:bottom w:val="none" w:sz="0" w:space="0" w:color="auto"/>
            <w:right w:val="none" w:sz="0" w:space="0" w:color="auto"/>
          </w:divBdr>
          <w:divsChild>
            <w:div w:id="1046831607">
              <w:marLeft w:val="0"/>
              <w:marRight w:val="0"/>
              <w:marTop w:val="0"/>
              <w:marBottom w:val="0"/>
              <w:divBdr>
                <w:top w:val="none" w:sz="0" w:space="0" w:color="auto"/>
                <w:left w:val="none" w:sz="0" w:space="0" w:color="auto"/>
                <w:bottom w:val="none" w:sz="0" w:space="0" w:color="auto"/>
                <w:right w:val="none" w:sz="0" w:space="0" w:color="auto"/>
              </w:divBdr>
              <w:divsChild>
                <w:div w:id="1768427437">
                  <w:marLeft w:val="0"/>
                  <w:marRight w:val="0"/>
                  <w:marTop w:val="225"/>
                  <w:marBottom w:val="0"/>
                  <w:divBdr>
                    <w:top w:val="none" w:sz="0" w:space="0" w:color="auto"/>
                    <w:left w:val="none" w:sz="0" w:space="0" w:color="auto"/>
                    <w:bottom w:val="none" w:sz="0" w:space="0" w:color="auto"/>
                    <w:right w:val="none" w:sz="0" w:space="0" w:color="auto"/>
                  </w:divBdr>
                </w:div>
                <w:div w:id="7906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40522747">
          <w:marLeft w:val="0"/>
          <w:marRight w:val="0"/>
          <w:marTop w:val="0"/>
          <w:marBottom w:val="0"/>
          <w:divBdr>
            <w:top w:val="none" w:sz="0" w:space="0" w:color="auto"/>
            <w:left w:val="none" w:sz="0" w:space="0" w:color="auto"/>
            <w:bottom w:val="none" w:sz="0" w:space="0" w:color="auto"/>
            <w:right w:val="none" w:sz="0" w:space="0" w:color="auto"/>
          </w:divBdr>
          <w:divsChild>
            <w:div w:id="665669841">
              <w:marLeft w:val="0"/>
              <w:marRight w:val="0"/>
              <w:marTop w:val="0"/>
              <w:marBottom w:val="0"/>
              <w:divBdr>
                <w:top w:val="none" w:sz="0" w:space="0" w:color="auto"/>
                <w:left w:val="none" w:sz="0" w:space="0" w:color="auto"/>
                <w:bottom w:val="none" w:sz="0" w:space="0" w:color="auto"/>
                <w:right w:val="none" w:sz="0" w:space="0" w:color="auto"/>
              </w:divBdr>
            </w:div>
            <w:div w:id="15087011">
              <w:marLeft w:val="0"/>
              <w:marRight w:val="0"/>
              <w:marTop w:val="0"/>
              <w:marBottom w:val="0"/>
              <w:divBdr>
                <w:top w:val="none" w:sz="0" w:space="0" w:color="auto"/>
                <w:left w:val="none" w:sz="0" w:space="0" w:color="auto"/>
                <w:bottom w:val="none" w:sz="0" w:space="0" w:color="auto"/>
                <w:right w:val="none" w:sz="0" w:space="0" w:color="auto"/>
              </w:divBdr>
            </w:div>
            <w:div w:id="1317611960">
              <w:marLeft w:val="0"/>
              <w:marRight w:val="0"/>
              <w:marTop w:val="0"/>
              <w:marBottom w:val="0"/>
              <w:divBdr>
                <w:top w:val="none" w:sz="0" w:space="0" w:color="auto"/>
                <w:left w:val="none" w:sz="0" w:space="0" w:color="auto"/>
                <w:bottom w:val="none" w:sz="0" w:space="0" w:color="auto"/>
                <w:right w:val="none" w:sz="0" w:space="0" w:color="auto"/>
              </w:divBdr>
            </w:div>
            <w:div w:id="214044288">
              <w:marLeft w:val="0"/>
              <w:marRight w:val="0"/>
              <w:marTop w:val="0"/>
              <w:marBottom w:val="0"/>
              <w:divBdr>
                <w:top w:val="none" w:sz="0" w:space="0" w:color="auto"/>
                <w:left w:val="none" w:sz="0" w:space="0" w:color="auto"/>
                <w:bottom w:val="none" w:sz="0" w:space="0" w:color="auto"/>
                <w:right w:val="none" w:sz="0" w:space="0" w:color="auto"/>
              </w:divBdr>
            </w:div>
            <w:div w:id="1476138700">
              <w:marLeft w:val="0"/>
              <w:marRight w:val="0"/>
              <w:marTop w:val="0"/>
              <w:marBottom w:val="0"/>
              <w:divBdr>
                <w:top w:val="none" w:sz="0" w:space="0" w:color="auto"/>
                <w:left w:val="none" w:sz="0" w:space="0" w:color="auto"/>
                <w:bottom w:val="none" w:sz="0" w:space="0" w:color="auto"/>
                <w:right w:val="none" w:sz="0" w:space="0" w:color="auto"/>
              </w:divBdr>
            </w:div>
            <w:div w:id="838009341">
              <w:marLeft w:val="0"/>
              <w:marRight w:val="0"/>
              <w:marTop w:val="0"/>
              <w:marBottom w:val="0"/>
              <w:divBdr>
                <w:top w:val="none" w:sz="0" w:space="0" w:color="auto"/>
                <w:left w:val="none" w:sz="0" w:space="0" w:color="auto"/>
                <w:bottom w:val="none" w:sz="0" w:space="0" w:color="auto"/>
                <w:right w:val="none" w:sz="0" w:space="0" w:color="auto"/>
              </w:divBdr>
            </w:div>
            <w:div w:id="1040977508">
              <w:marLeft w:val="0"/>
              <w:marRight w:val="0"/>
              <w:marTop w:val="0"/>
              <w:marBottom w:val="0"/>
              <w:divBdr>
                <w:top w:val="none" w:sz="0" w:space="0" w:color="auto"/>
                <w:left w:val="none" w:sz="0" w:space="0" w:color="auto"/>
                <w:bottom w:val="none" w:sz="0" w:space="0" w:color="auto"/>
                <w:right w:val="none" w:sz="0" w:space="0" w:color="auto"/>
              </w:divBdr>
            </w:div>
            <w:div w:id="796685357">
              <w:marLeft w:val="0"/>
              <w:marRight w:val="0"/>
              <w:marTop w:val="0"/>
              <w:marBottom w:val="0"/>
              <w:divBdr>
                <w:top w:val="none" w:sz="0" w:space="0" w:color="auto"/>
                <w:left w:val="none" w:sz="0" w:space="0" w:color="auto"/>
                <w:bottom w:val="none" w:sz="0" w:space="0" w:color="auto"/>
                <w:right w:val="none" w:sz="0" w:space="0" w:color="auto"/>
              </w:divBdr>
            </w:div>
            <w:div w:id="338192749">
              <w:marLeft w:val="0"/>
              <w:marRight w:val="0"/>
              <w:marTop w:val="0"/>
              <w:marBottom w:val="0"/>
              <w:divBdr>
                <w:top w:val="none" w:sz="0" w:space="0" w:color="auto"/>
                <w:left w:val="none" w:sz="0" w:space="0" w:color="auto"/>
                <w:bottom w:val="none" w:sz="0" w:space="0" w:color="auto"/>
                <w:right w:val="none" w:sz="0" w:space="0" w:color="auto"/>
              </w:divBdr>
            </w:div>
            <w:div w:id="801773722">
              <w:marLeft w:val="0"/>
              <w:marRight w:val="0"/>
              <w:marTop w:val="0"/>
              <w:marBottom w:val="0"/>
              <w:divBdr>
                <w:top w:val="none" w:sz="0" w:space="0" w:color="auto"/>
                <w:left w:val="none" w:sz="0" w:space="0" w:color="auto"/>
                <w:bottom w:val="none" w:sz="0" w:space="0" w:color="auto"/>
                <w:right w:val="none" w:sz="0" w:space="0" w:color="auto"/>
              </w:divBdr>
            </w:div>
            <w:div w:id="1698967643">
              <w:marLeft w:val="0"/>
              <w:marRight w:val="0"/>
              <w:marTop w:val="0"/>
              <w:marBottom w:val="0"/>
              <w:divBdr>
                <w:top w:val="none" w:sz="0" w:space="0" w:color="auto"/>
                <w:left w:val="none" w:sz="0" w:space="0" w:color="auto"/>
                <w:bottom w:val="none" w:sz="0" w:space="0" w:color="auto"/>
                <w:right w:val="none" w:sz="0" w:space="0" w:color="auto"/>
              </w:divBdr>
            </w:div>
            <w:div w:id="794324407">
              <w:marLeft w:val="0"/>
              <w:marRight w:val="0"/>
              <w:marTop w:val="0"/>
              <w:marBottom w:val="0"/>
              <w:divBdr>
                <w:top w:val="none" w:sz="0" w:space="0" w:color="auto"/>
                <w:left w:val="none" w:sz="0" w:space="0" w:color="auto"/>
                <w:bottom w:val="none" w:sz="0" w:space="0" w:color="auto"/>
                <w:right w:val="none" w:sz="0" w:space="0" w:color="auto"/>
              </w:divBdr>
            </w:div>
            <w:div w:id="782072771">
              <w:marLeft w:val="0"/>
              <w:marRight w:val="0"/>
              <w:marTop w:val="0"/>
              <w:marBottom w:val="0"/>
              <w:divBdr>
                <w:top w:val="none" w:sz="0" w:space="0" w:color="auto"/>
                <w:left w:val="none" w:sz="0" w:space="0" w:color="auto"/>
                <w:bottom w:val="none" w:sz="0" w:space="0" w:color="auto"/>
                <w:right w:val="none" w:sz="0" w:space="0" w:color="auto"/>
              </w:divBdr>
            </w:div>
            <w:div w:id="318926910">
              <w:marLeft w:val="0"/>
              <w:marRight w:val="0"/>
              <w:marTop w:val="0"/>
              <w:marBottom w:val="0"/>
              <w:divBdr>
                <w:top w:val="none" w:sz="0" w:space="0" w:color="auto"/>
                <w:left w:val="none" w:sz="0" w:space="0" w:color="auto"/>
                <w:bottom w:val="none" w:sz="0" w:space="0" w:color="auto"/>
                <w:right w:val="none" w:sz="0" w:space="0" w:color="auto"/>
              </w:divBdr>
            </w:div>
            <w:div w:id="861432776">
              <w:marLeft w:val="0"/>
              <w:marRight w:val="0"/>
              <w:marTop w:val="0"/>
              <w:marBottom w:val="0"/>
              <w:divBdr>
                <w:top w:val="none" w:sz="0" w:space="0" w:color="auto"/>
                <w:left w:val="none" w:sz="0" w:space="0" w:color="auto"/>
                <w:bottom w:val="none" w:sz="0" w:space="0" w:color="auto"/>
                <w:right w:val="none" w:sz="0" w:space="0" w:color="auto"/>
              </w:divBdr>
            </w:div>
            <w:div w:id="2097556431">
              <w:marLeft w:val="0"/>
              <w:marRight w:val="0"/>
              <w:marTop w:val="0"/>
              <w:marBottom w:val="0"/>
              <w:divBdr>
                <w:top w:val="none" w:sz="0" w:space="0" w:color="auto"/>
                <w:left w:val="none" w:sz="0" w:space="0" w:color="auto"/>
                <w:bottom w:val="none" w:sz="0" w:space="0" w:color="auto"/>
                <w:right w:val="none" w:sz="0" w:space="0" w:color="auto"/>
              </w:divBdr>
            </w:div>
            <w:div w:id="697196001">
              <w:marLeft w:val="0"/>
              <w:marRight w:val="0"/>
              <w:marTop w:val="0"/>
              <w:marBottom w:val="0"/>
              <w:divBdr>
                <w:top w:val="none" w:sz="0" w:space="0" w:color="auto"/>
                <w:left w:val="none" w:sz="0" w:space="0" w:color="auto"/>
                <w:bottom w:val="none" w:sz="0" w:space="0" w:color="auto"/>
                <w:right w:val="none" w:sz="0" w:space="0" w:color="auto"/>
              </w:divBdr>
            </w:div>
            <w:div w:id="652947591">
              <w:marLeft w:val="0"/>
              <w:marRight w:val="0"/>
              <w:marTop w:val="0"/>
              <w:marBottom w:val="0"/>
              <w:divBdr>
                <w:top w:val="none" w:sz="0" w:space="0" w:color="auto"/>
                <w:left w:val="none" w:sz="0" w:space="0" w:color="auto"/>
                <w:bottom w:val="none" w:sz="0" w:space="0" w:color="auto"/>
                <w:right w:val="none" w:sz="0" w:space="0" w:color="auto"/>
              </w:divBdr>
            </w:div>
            <w:div w:id="1032875804">
              <w:marLeft w:val="0"/>
              <w:marRight w:val="0"/>
              <w:marTop w:val="0"/>
              <w:marBottom w:val="0"/>
              <w:divBdr>
                <w:top w:val="none" w:sz="0" w:space="0" w:color="auto"/>
                <w:left w:val="none" w:sz="0" w:space="0" w:color="auto"/>
                <w:bottom w:val="none" w:sz="0" w:space="0" w:color="auto"/>
                <w:right w:val="none" w:sz="0" w:space="0" w:color="auto"/>
              </w:divBdr>
            </w:div>
            <w:div w:id="645664952">
              <w:marLeft w:val="0"/>
              <w:marRight w:val="0"/>
              <w:marTop w:val="0"/>
              <w:marBottom w:val="0"/>
              <w:divBdr>
                <w:top w:val="none" w:sz="0" w:space="0" w:color="auto"/>
                <w:left w:val="none" w:sz="0" w:space="0" w:color="auto"/>
                <w:bottom w:val="none" w:sz="0" w:space="0" w:color="auto"/>
                <w:right w:val="none" w:sz="0" w:space="0" w:color="auto"/>
              </w:divBdr>
            </w:div>
            <w:div w:id="1954362037">
              <w:marLeft w:val="0"/>
              <w:marRight w:val="0"/>
              <w:marTop w:val="0"/>
              <w:marBottom w:val="0"/>
              <w:divBdr>
                <w:top w:val="none" w:sz="0" w:space="0" w:color="auto"/>
                <w:left w:val="none" w:sz="0" w:space="0" w:color="auto"/>
                <w:bottom w:val="none" w:sz="0" w:space="0" w:color="auto"/>
                <w:right w:val="none" w:sz="0" w:space="0" w:color="auto"/>
              </w:divBdr>
            </w:div>
            <w:div w:id="1790279574">
              <w:marLeft w:val="0"/>
              <w:marRight w:val="0"/>
              <w:marTop w:val="0"/>
              <w:marBottom w:val="0"/>
              <w:divBdr>
                <w:top w:val="none" w:sz="0" w:space="0" w:color="auto"/>
                <w:left w:val="none" w:sz="0" w:space="0" w:color="auto"/>
                <w:bottom w:val="none" w:sz="0" w:space="0" w:color="auto"/>
                <w:right w:val="none" w:sz="0" w:space="0" w:color="auto"/>
              </w:divBdr>
            </w:div>
            <w:div w:id="1031879523">
              <w:marLeft w:val="0"/>
              <w:marRight w:val="0"/>
              <w:marTop w:val="0"/>
              <w:marBottom w:val="0"/>
              <w:divBdr>
                <w:top w:val="none" w:sz="0" w:space="0" w:color="auto"/>
                <w:left w:val="none" w:sz="0" w:space="0" w:color="auto"/>
                <w:bottom w:val="none" w:sz="0" w:space="0" w:color="auto"/>
                <w:right w:val="none" w:sz="0" w:space="0" w:color="auto"/>
              </w:divBdr>
            </w:div>
            <w:div w:id="1802721760">
              <w:marLeft w:val="0"/>
              <w:marRight w:val="0"/>
              <w:marTop w:val="0"/>
              <w:marBottom w:val="0"/>
              <w:divBdr>
                <w:top w:val="none" w:sz="0" w:space="0" w:color="auto"/>
                <w:left w:val="none" w:sz="0" w:space="0" w:color="auto"/>
                <w:bottom w:val="none" w:sz="0" w:space="0" w:color="auto"/>
                <w:right w:val="none" w:sz="0" w:space="0" w:color="auto"/>
              </w:divBdr>
            </w:div>
            <w:div w:id="267011204">
              <w:marLeft w:val="0"/>
              <w:marRight w:val="0"/>
              <w:marTop w:val="0"/>
              <w:marBottom w:val="0"/>
              <w:divBdr>
                <w:top w:val="none" w:sz="0" w:space="0" w:color="auto"/>
                <w:left w:val="none" w:sz="0" w:space="0" w:color="auto"/>
                <w:bottom w:val="none" w:sz="0" w:space="0" w:color="auto"/>
                <w:right w:val="none" w:sz="0" w:space="0" w:color="auto"/>
              </w:divBdr>
            </w:div>
            <w:div w:id="521742546">
              <w:marLeft w:val="0"/>
              <w:marRight w:val="0"/>
              <w:marTop w:val="0"/>
              <w:marBottom w:val="0"/>
              <w:divBdr>
                <w:top w:val="none" w:sz="0" w:space="0" w:color="auto"/>
                <w:left w:val="none" w:sz="0" w:space="0" w:color="auto"/>
                <w:bottom w:val="none" w:sz="0" w:space="0" w:color="auto"/>
                <w:right w:val="none" w:sz="0" w:space="0" w:color="auto"/>
              </w:divBdr>
            </w:div>
            <w:div w:id="185023348">
              <w:marLeft w:val="0"/>
              <w:marRight w:val="0"/>
              <w:marTop w:val="0"/>
              <w:marBottom w:val="0"/>
              <w:divBdr>
                <w:top w:val="none" w:sz="0" w:space="0" w:color="auto"/>
                <w:left w:val="none" w:sz="0" w:space="0" w:color="auto"/>
                <w:bottom w:val="none" w:sz="0" w:space="0" w:color="auto"/>
                <w:right w:val="none" w:sz="0" w:space="0" w:color="auto"/>
              </w:divBdr>
            </w:div>
            <w:div w:id="1770614733">
              <w:marLeft w:val="0"/>
              <w:marRight w:val="0"/>
              <w:marTop w:val="0"/>
              <w:marBottom w:val="0"/>
              <w:divBdr>
                <w:top w:val="none" w:sz="0" w:space="0" w:color="auto"/>
                <w:left w:val="none" w:sz="0" w:space="0" w:color="auto"/>
                <w:bottom w:val="none" w:sz="0" w:space="0" w:color="auto"/>
                <w:right w:val="none" w:sz="0" w:space="0" w:color="auto"/>
              </w:divBdr>
            </w:div>
            <w:div w:id="1123109742">
              <w:marLeft w:val="0"/>
              <w:marRight w:val="0"/>
              <w:marTop w:val="0"/>
              <w:marBottom w:val="0"/>
              <w:divBdr>
                <w:top w:val="none" w:sz="0" w:space="0" w:color="auto"/>
                <w:left w:val="none" w:sz="0" w:space="0" w:color="auto"/>
                <w:bottom w:val="none" w:sz="0" w:space="0" w:color="auto"/>
                <w:right w:val="none" w:sz="0" w:space="0" w:color="auto"/>
              </w:divBdr>
            </w:div>
            <w:div w:id="1365904597">
              <w:marLeft w:val="0"/>
              <w:marRight w:val="0"/>
              <w:marTop w:val="0"/>
              <w:marBottom w:val="0"/>
              <w:divBdr>
                <w:top w:val="none" w:sz="0" w:space="0" w:color="auto"/>
                <w:left w:val="none" w:sz="0" w:space="0" w:color="auto"/>
                <w:bottom w:val="none" w:sz="0" w:space="0" w:color="auto"/>
                <w:right w:val="none" w:sz="0" w:space="0" w:color="auto"/>
              </w:divBdr>
            </w:div>
            <w:div w:id="1453329699">
              <w:marLeft w:val="0"/>
              <w:marRight w:val="0"/>
              <w:marTop w:val="0"/>
              <w:marBottom w:val="0"/>
              <w:divBdr>
                <w:top w:val="none" w:sz="0" w:space="0" w:color="auto"/>
                <w:left w:val="none" w:sz="0" w:space="0" w:color="auto"/>
                <w:bottom w:val="none" w:sz="0" w:space="0" w:color="auto"/>
                <w:right w:val="none" w:sz="0" w:space="0" w:color="auto"/>
              </w:divBdr>
            </w:div>
            <w:div w:id="210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Jantzen</dc:creator>
  <cp:keywords/>
  <dc:description/>
  <cp:lastModifiedBy>Kelly Jantzen</cp:lastModifiedBy>
  <cp:revision>6</cp:revision>
  <dcterms:created xsi:type="dcterms:W3CDTF">2022-05-22T22:24:00Z</dcterms:created>
  <dcterms:modified xsi:type="dcterms:W3CDTF">2022-05-23T14:00:00Z</dcterms:modified>
</cp:coreProperties>
</file>