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70BEDD7" w14:textId="55A59D9B" w:rsidR="003A03B8"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4249740" w:history="1">
            <w:r w:rsidR="003A03B8" w:rsidRPr="00BD5128">
              <w:rPr>
                <w:rStyle w:val="Hyperlink"/>
                <w:noProof/>
              </w:rPr>
              <w:t>Feature Log Table</w:t>
            </w:r>
            <w:r w:rsidR="003A03B8">
              <w:rPr>
                <w:noProof/>
                <w:webHidden/>
              </w:rPr>
              <w:tab/>
            </w:r>
            <w:r w:rsidR="003A03B8">
              <w:rPr>
                <w:noProof/>
                <w:webHidden/>
              </w:rPr>
              <w:fldChar w:fldCharType="begin"/>
            </w:r>
            <w:r w:rsidR="003A03B8">
              <w:rPr>
                <w:noProof/>
                <w:webHidden/>
              </w:rPr>
              <w:instrText xml:space="preserve"> PAGEREF _Toc194249740 \h </w:instrText>
            </w:r>
            <w:r w:rsidR="003A03B8">
              <w:rPr>
                <w:noProof/>
                <w:webHidden/>
              </w:rPr>
            </w:r>
            <w:r w:rsidR="003A03B8">
              <w:rPr>
                <w:noProof/>
                <w:webHidden/>
              </w:rPr>
              <w:fldChar w:fldCharType="separate"/>
            </w:r>
            <w:r w:rsidR="003A03B8">
              <w:rPr>
                <w:noProof/>
                <w:webHidden/>
              </w:rPr>
              <w:t>3</w:t>
            </w:r>
            <w:r w:rsidR="003A03B8">
              <w:rPr>
                <w:noProof/>
                <w:webHidden/>
              </w:rPr>
              <w:fldChar w:fldCharType="end"/>
            </w:r>
          </w:hyperlink>
        </w:p>
        <w:p w14:paraId="2FB02627" w14:textId="4314D177" w:rsidR="003A03B8" w:rsidRDefault="003A03B8">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249741" w:history="1">
            <w:r w:rsidRPr="00BD5128">
              <w:rPr>
                <w:rStyle w:val="Hyperlink"/>
                <w:noProof/>
              </w:rPr>
              <w:t>Status Legend</w:t>
            </w:r>
            <w:r>
              <w:rPr>
                <w:noProof/>
                <w:webHidden/>
              </w:rPr>
              <w:tab/>
            </w:r>
            <w:r>
              <w:rPr>
                <w:noProof/>
                <w:webHidden/>
              </w:rPr>
              <w:fldChar w:fldCharType="begin"/>
            </w:r>
            <w:r>
              <w:rPr>
                <w:noProof/>
                <w:webHidden/>
              </w:rPr>
              <w:instrText xml:space="preserve"> PAGEREF _Toc194249741 \h </w:instrText>
            </w:r>
            <w:r>
              <w:rPr>
                <w:noProof/>
                <w:webHidden/>
              </w:rPr>
            </w:r>
            <w:r>
              <w:rPr>
                <w:noProof/>
                <w:webHidden/>
              </w:rPr>
              <w:fldChar w:fldCharType="separate"/>
            </w:r>
            <w:r>
              <w:rPr>
                <w:noProof/>
                <w:webHidden/>
              </w:rPr>
              <w:t>3</w:t>
            </w:r>
            <w:r>
              <w:rPr>
                <w:noProof/>
                <w:webHidden/>
              </w:rPr>
              <w:fldChar w:fldCharType="end"/>
            </w:r>
          </w:hyperlink>
        </w:p>
        <w:p w14:paraId="13B45FDE" w14:textId="6D228898" w:rsidR="003A03B8" w:rsidRDefault="003A03B8">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4249742" w:history="1">
            <w:r w:rsidRPr="00BD5128">
              <w:rPr>
                <w:rStyle w:val="Hyperlink"/>
                <w:noProof/>
              </w:rPr>
              <w:t>Iterations</w:t>
            </w:r>
            <w:r>
              <w:rPr>
                <w:noProof/>
                <w:webHidden/>
              </w:rPr>
              <w:tab/>
            </w:r>
            <w:r>
              <w:rPr>
                <w:noProof/>
                <w:webHidden/>
              </w:rPr>
              <w:fldChar w:fldCharType="begin"/>
            </w:r>
            <w:r>
              <w:rPr>
                <w:noProof/>
                <w:webHidden/>
              </w:rPr>
              <w:instrText xml:space="preserve"> PAGEREF _Toc194249742 \h </w:instrText>
            </w:r>
            <w:r>
              <w:rPr>
                <w:noProof/>
                <w:webHidden/>
              </w:rPr>
            </w:r>
            <w:r>
              <w:rPr>
                <w:noProof/>
                <w:webHidden/>
              </w:rPr>
              <w:fldChar w:fldCharType="separate"/>
            </w:r>
            <w:r>
              <w:rPr>
                <w:noProof/>
                <w:webHidden/>
              </w:rPr>
              <w:t>5</w:t>
            </w:r>
            <w:r>
              <w:rPr>
                <w:noProof/>
                <w:webHidden/>
              </w:rPr>
              <w:fldChar w:fldCharType="end"/>
            </w:r>
          </w:hyperlink>
        </w:p>
        <w:p w14:paraId="09CE75E2" w14:textId="115B3F5A" w:rsidR="003A03B8" w:rsidRDefault="003A03B8">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249743" w:history="1">
            <w:r w:rsidRPr="00BD5128">
              <w:rPr>
                <w:rStyle w:val="Hyperlink"/>
                <w:noProof/>
              </w:rPr>
              <w:t>Iteration 1</w:t>
            </w:r>
            <w:r>
              <w:rPr>
                <w:noProof/>
                <w:webHidden/>
              </w:rPr>
              <w:tab/>
            </w:r>
            <w:r>
              <w:rPr>
                <w:noProof/>
                <w:webHidden/>
              </w:rPr>
              <w:fldChar w:fldCharType="begin"/>
            </w:r>
            <w:r>
              <w:rPr>
                <w:noProof/>
                <w:webHidden/>
              </w:rPr>
              <w:instrText xml:space="preserve"> PAGEREF _Toc194249743 \h </w:instrText>
            </w:r>
            <w:r>
              <w:rPr>
                <w:noProof/>
                <w:webHidden/>
              </w:rPr>
            </w:r>
            <w:r>
              <w:rPr>
                <w:noProof/>
                <w:webHidden/>
              </w:rPr>
              <w:fldChar w:fldCharType="separate"/>
            </w:r>
            <w:r>
              <w:rPr>
                <w:noProof/>
                <w:webHidden/>
              </w:rPr>
              <w:t>5</w:t>
            </w:r>
            <w:r>
              <w:rPr>
                <w:noProof/>
                <w:webHidden/>
              </w:rPr>
              <w:fldChar w:fldCharType="end"/>
            </w:r>
          </w:hyperlink>
        </w:p>
        <w:p w14:paraId="508D1559" w14:textId="58AEE361" w:rsidR="003A03B8" w:rsidRDefault="003A03B8">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249744" w:history="1">
            <w:r w:rsidRPr="00BD5128">
              <w:rPr>
                <w:rStyle w:val="Hyperlink"/>
                <w:noProof/>
              </w:rPr>
              <w:t>Iteration 2</w:t>
            </w:r>
            <w:r>
              <w:rPr>
                <w:noProof/>
                <w:webHidden/>
              </w:rPr>
              <w:tab/>
            </w:r>
            <w:r>
              <w:rPr>
                <w:noProof/>
                <w:webHidden/>
              </w:rPr>
              <w:fldChar w:fldCharType="begin"/>
            </w:r>
            <w:r>
              <w:rPr>
                <w:noProof/>
                <w:webHidden/>
              </w:rPr>
              <w:instrText xml:space="preserve"> PAGEREF _Toc194249744 \h </w:instrText>
            </w:r>
            <w:r>
              <w:rPr>
                <w:noProof/>
                <w:webHidden/>
              </w:rPr>
            </w:r>
            <w:r>
              <w:rPr>
                <w:noProof/>
                <w:webHidden/>
              </w:rPr>
              <w:fldChar w:fldCharType="separate"/>
            </w:r>
            <w:r>
              <w:rPr>
                <w:noProof/>
                <w:webHidden/>
              </w:rPr>
              <w:t>6</w:t>
            </w:r>
            <w:r>
              <w:rPr>
                <w:noProof/>
                <w:webHidden/>
              </w:rPr>
              <w:fldChar w:fldCharType="end"/>
            </w:r>
          </w:hyperlink>
        </w:p>
        <w:p w14:paraId="4F78E4A7" w14:textId="3F012543" w:rsidR="003A03B8" w:rsidRDefault="003A03B8">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249745" w:history="1">
            <w:r w:rsidRPr="00BD5128">
              <w:rPr>
                <w:rStyle w:val="Hyperlink"/>
                <w:noProof/>
              </w:rPr>
              <w:t>Iteration 3</w:t>
            </w:r>
            <w:r>
              <w:rPr>
                <w:noProof/>
                <w:webHidden/>
              </w:rPr>
              <w:tab/>
            </w:r>
            <w:r>
              <w:rPr>
                <w:noProof/>
                <w:webHidden/>
              </w:rPr>
              <w:fldChar w:fldCharType="begin"/>
            </w:r>
            <w:r>
              <w:rPr>
                <w:noProof/>
                <w:webHidden/>
              </w:rPr>
              <w:instrText xml:space="preserve"> PAGEREF _Toc194249745 \h </w:instrText>
            </w:r>
            <w:r>
              <w:rPr>
                <w:noProof/>
                <w:webHidden/>
              </w:rPr>
            </w:r>
            <w:r>
              <w:rPr>
                <w:noProof/>
                <w:webHidden/>
              </w:rPr>
              <w:fldChar w:fldCharType="separate"/>
            </w:r>
            <w:r>
              <w:rPr>
                <w:noProof/>
                <w:webHidden/>
              </w:rPr>
              <w:t>7</w:t>
            </w:r>
            <w:r>
              <w:rPr>
                <w:noProof/>
                <w:webHidden/>
              </w:rPr>
              <w:fldChar w:fldCharType="end"/>
            </w:r>
          </w:hyperlink>
        </w:p>
        <w:p w14:paraId="6BE8B507" w14:textId="079BF44E" w:rsidR="003A03B8" w:rsidRDefault="003A03B8">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249746" w:history="1">
            <w:r w:rsidRPr="00BD5128">
              <w:rPr>
                <w:rStyle w:val="Hyperlink"/>
                <w:noProof/>
              </w:rPr>
              <w:t>Iteration 4</w:t>
            </w:r>
            <w:r>
              <w:rPr>
                <w:noProof/>
                <w:webHidden/>
              </w:rPr>
              <w:tab/>
            </w:r>
            <w:r>
              <w:rPr>
                <w:noProof/>
                <w:webHidden/>
              </w:rPr>
              <w:fldChar w:fldCharType="begin"/>
            </w:r>
            <w:r>
              <w:rPr>
                <w:noProof/>
                <w:webHidden/>
              </w:rPr>
              <w:instrText xml:space="preserve"> PAGEREF _Toc194249746 \h </w:instrText>
            </w:r>
            <w:r>
              <w:rPr>
                <w:noProof/>
                <w:webHidden/>
              </w:rPr>
            </w:r>
            <w:r>
              <w:rPr>
                <w:noProof/>
                <w:webHidden/>
              </w:rPr>
              <w:fldChar w:fldCharType="separate"/>
            </w:r>
            <w:r>
              <w:rPr>
                <w:noProof/>
                <w:webHidden/>
              </w:rPr>
              <w:t>7</w:t>
            </w:r>
            <w:r>
              <w:rPr>
                <w:noProof/>
                <w:webHidden/>
              </w:rPr>
              <w:fldChar w:fldCharType="end"/>
            </w:r>
          </w:hyperlink>
        </w:p>
        <w:p w14:paraId="5975CFFE" w14:textId="5633BBB3" w:rsidR="003A03B8" w:rsidRDefault="003A03B8">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249747" w:history="1">
            <w:r w:rsidRPr="00BD5128">
              <w:rPr>
                <w:rStyle w:val="Hyperlink"/>
                <w:noProof/>
              </w:rPr>
              <w:t>Iteration 5</w:t>
            </w:r>
            <w:r>
              <w:rPr>
                <w:noProof/>
                <w:webHidden/>
              </w:rPr>
              <w:tab/>
            </w:r>
            <w:r>
              <w:rPr>
                <w:noProof/>
                <w:webHidden/>
              </w:rPr>
              <w:fldChar w:fldCharType="begin"/>
            </w:r>
            <w:r>
              <w:rPr>
                <w:noProof/>
                <w:webHidden/>
              </w:rPr>
              <w:instrText xml:space="preserve"> PAGEREF _Toc194249747 \h </w:instrText>
            </w:r>
            <w:r>
              <w:rPr>
                <w:noProof/>
                <w:webHidden/>
              </w:rPr>
            </w:r>
            <w:r>
              <w:rPr>
                <w:noProof/>
                <w:webHidden/>
              </w:rPr>
              <w:fldChar w:fldCharType="separate"/>
            </w:r>
            <w:r>
              <w:rPr>
                <w:noProof/>
                <w:webHidden/>
              </w:rPr>
              <w:t>8</w:t>
            </w:r>
            <w:r>
              <w:rPr>
                <w:noProof/>
                <w:webHidden/>
              </w:rPr>
              <w:fldChar w:fldCharType="end"/>
            </w:r>
          </w:hyperlink>
        </w:p>
        <w:p w14:paraId="17B92642" w14:textId="3AE7EDB8" w:rsidR="003A03B8" w:rsidRDefault="003A03B8">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249748" w:history="1">
            <w:r w:rsidRPr="00BD5128">
              <w:rPr>
                <w:rStyle w:val="Hyperlink"/>
                <w:noProof/>
              </w:rPr>
              <w:t>Iteration 6</w:t>
            </w:r>
            <w:r>
              <w:rPr>
                <w:noProof/>
                <w:webHidden/>
              </w:rPr>
              <w:tab/>
            </w:r>
            <w:r>
              <w:rPr>
                <w:noProof/>
                <w:webHidden/>
              </w:rPr>
              <w:fldChar w:fldCharType="begin"/>
            </w:r>
            <w:r>
              <w:rPr>
                <w:noProof/>
                <w:webHidden/>
              </w:rPr>
              <w:instrText xml:space="preserve"> PAGEREF _Toc194249748 \h </w:instrText>
            </w:r>
            <w:r>
              <w:rPr>
                <w:noProof/>
                <w:webHidden/>
              </w:rPr>
            </w:r>
            <w:r>
              <w:rPr>
                <w:noProof/>
                <w:webHidden/>
              </w:rPr>
              <w:fldChar w:fldCharType="separate"/>
            </w:r>
            <w:r>
              <w:rPr>
                <w:noProof/>
                <w:webHidden/>
              </w:rPr>
              <w:t>9</w:t>
            </w:r>
            <w:r>
              <w:rPr>
                <w:noProof/>
                <w:webHidden/>
              </w:rPr>
              <w:fldChar w:fldCharType="end"/>
            </w:r>
          </w:hyperlink>
        </w:p>
        <w:p w14:paraId="7518E9AF" w14:textId="34FD636E"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4249740"/>
      <w:r>
        <w:lastRenderedPageBreak/>
        <w:t>Feature Log Table</w:t>
      </w:r>
      <w:bookmarkEnd w:id="0"/>
    </w:p>
    <w:p w14:paraId="06AD42FF" w14:textId="77777777" w:rsidR="00600DAB" w:rsidRPr="00824DBA" w:rsidRDefault="00600DAB" w:rsidP="00600DAB">
      <w:pPr>
        <w:pStyle w:val="Heading2"/>
        <w:spacing w:line="360" w:lineRule="auto"/>
      </w:pPr>
      <w:bookmarkStart w:id="1" w:name="_Toc194249741"/>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lastRenderedPageBreak/>
              <w:t>F</w:t>
            </w:r>
            <w:r>
              <w:rPr>
                <w:rFonts w:ascii="Aptos" w:hAnsi="Aptos"/>
              </w:rPr>
              <w:t>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w:t>
            </w:r>
            <w:r>
              <w:rPr>
                <w:rFonts w:ascii="Aptos" w:hAnsi="Aptos"/>
              </w:rPr>
              <w:t>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01FE0D9C" w:rsidR="0006691D" w:rsidRDefault="0006691D" w:rsidP="00C90F4A">
            <w:pPr>
              <w:spacing w:line="360" w:lineRule="auto"/>
              <w:rPr>
                <w:rFonts w:ascii="Aptos" w:hAnsi="Aptos"/>
              </w:rPr>
            </w:pPr>
            <w:r>
              <w:rPr>
                <w:rFonts w:ascii="Aptos" w:hAnsi="Aptos"/>
              </w:rPr>
              <w:t>Perform various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w:t>
            </w:r>
            <w:r>
              <w:rPr>
                <w:rFonts w:ascii="Aptos" w:hAnsi="Aptos"/>
              </w:rPr>
              <w:t>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3685EFA" w:rsidR="0006691D" w:rsidRDefault="0006691D" w:rsidP="00C90F4A">
            <w:pPr>
              <w:spacing w:line="360" w:lineRule="auto"/>
              <w:rPr>
                <w:rFonts w:ascii="Aptos" w:hAnsi="Aptos"/>
              </w:rPr>
            </w:pPr>
            <w:r>
              <w:rPr>
                <w:rFonts w:ascii="Aptos" w:hAnsi="Aptos"/>
              </w:rPr>
              <w:t>Set up pipeline in Azure DevOps for automated builds and tests.</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06691D">
        <w:tc>
          <w:tcPr>
            <w:tcW w:w="704" w:type="dxa"/>
          </w:tcPr>
          <w:p w14:paraId="21615AC9" w14:textId="18870B67" w:rsidR="0006691D" w:rsidRDefault="003425D7" w:rsidP="00C90F4A">
            <w:pPr>
              <w:spacing w:line="360" w:lineRule="auto"/>
              <w:rPr>
                <w:rFonts w:ascii="Aptos" w:hAnsi="Aptos"/>
              </w:rPr>
            </w:pPr>
            <w:r>
              <w:rPr>
                <w:rFonts w:ascii="Aptos" w:hAnsi="Aptos"/>
              </w:rPr>
              <w:t>F</w:t>
            </w:r>
            <w:r>
              <w:rPr>
                <w:rFonts w:ascii="Aptos" w:hAnsi="Aptos"/>
              </w:rPr>
              <w:t>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604202F1" w:rsidR="0006691D" w:rsidRDefault="0006691D" w:rsidP="00C90F4A">
            <w:pPr>
              <w:spacing w:line="360" w:lineRule="auto"/>
              <w:rPr>
                <w:rFonts w:ascii="Aptos" w:hAnsi="Aptos"/>
              </w:rPr>
            </w:pPr>
            <w:r>
              <w:rPr>
                <w:rFonts w:ascii="Aptos" w:hAnsi="Aptos"/>
              </w:rPr>
              <w:t>Deploy application to the cloud and migrate database to cloud service such as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F5B570A" w14:textId="530B7B16" w:rsidR="0006691D" w:rsidRDefault="0006691D" w:rsidP="00C90F4A">
            <w:pPr>
              <w:spacing w:line="360" w:lineRule="auto"/>
              <w:rPr>
                <w:rFonts w:ascii="Aptos" w:hAnsi="Aptos"/>
              </w:rPr>
            </w:pPr>
            <w:r>
              <w:rPr>
                <w:rFonts w:ascii="Aptos" w:hAnsi="Aptos"/>
              </w:rPr>
              <w:t>Pending</w:t>
            </w:r>
          </w:p>
        </w:tc>
      </w:tr>
      <w:tr w:rsidR="00600DAB" w14:paraId="4A56EC05" w14:textId="77777777" w:rsidTr="00C90F4A">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D25CC3">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780536E2" w:rsidR="00600DAB" w:rsidRPr="00824DBA" w:rsidRDefault="002C310C" w:rsidP="00C90F4A">
            <w:pPr>
              <w:spacing w:line="360" w:lineRule="auto"/>
              <w:rPr>
                <w:rFonts w:ascii="Aptos" w:hAnsi="Aptos"/>
              </w:rPr>
            </w:pPr>
            <w:r>
              <w:rPr>
                <w:rFonts w:ascii="Aptos" w:hAnsi="Aptos"/>
              </w:rPr>
              <w:t>Background Process (</w:t>
            </w:r>
            <w:r w:rsidR="00600DAB" w:rsidRPr="00824DBA">
              <w:rPr>
                <w:rFonts w:ascii="Aptos" w:hAnsi="Aptos"/>
              </w:rPr>
              <w:t>Notification</w:t>
            </w:r>
            <w:r>
              <w:rPr>
                <w:rFonts w:ascii="Aptos" w:hAnsi="Aptos"/>
              </w:rPr>
              <w:t>)</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FFF2CC" w:themeFill="accent4" w:themeFillTint="33"/>
          </w:tcPr>
          <w:p w14:paraId="14FEAD37" w14:textId="4ABE640C" w:rsidR="00600DAB" w:rsidRPr="00824DBA" w:rsidRDefault="00D25CC3" w:rsidP="00C90F4A">
            <w:pPr>
              <w:spacing w:line="360" w:lineRule="auto"/>
              <w:rPr>
                <w:rFonts w:ascii="Aptos" w:hAnsi="Aptos"/>
              </w:rPr>
            </w:pPr>
            <w:r>
              <w:rPr>
                <w:rFonts w:ascii="Aptos" w:hAnsi="Aptos"/>
              </w:rPr>
              <w:t>In Progress</w:t>
            </w:r>
          </w:p>
        </w:tc>
      </w:tr>
      <w:tr w:rsidR="00B320FF" w14:paraId="77A0332C" w14:textId="77777777" w:rsidTr="00B320FF">
        <w:tc>
          <w:tcPr>
            <w:tcW w:w="704" w:type="dxa"/>
          </w:tcPr>
          <w:p w14:paraId="55CF075C" w14:textId="68D6760C" w:rsidR="00B320FF" w:rsidRDefault="003425D7" w:rsidP="00C90F4A">
            <w:pPr>
              <w:spacing w:line="360" w:lineRule="auto"/>
              <w:rPr>
                <w:rFonts w:ascii="Aptos" w:hAnsi="Aptos"/>
              </w:rPr>
            </w:pPr>
            <w:r>
              <w:rPr>
                <w:rFonts w:ascii="Aptos" w:hAnsi="Aptos"/>
              </w:rPr>
              <w:t>F</w:t>
            </w:r>
            <w:r>
              <w:rPr>
                <w:rFonts w:ascii="Aptos" w:hAnsi="Aptos"/>
              </w:rPr>
              <w:t>26</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612E7D7E" w:rsidR="00B320FF" w:rsidRDefault="003425D7" w:rsidP="00C90F4A">
            <w:pPr>
              <w:spacing w:line="360" w:lineRule="auto"/>
              <w:rPr>
                <w:rFonts w:ascii="Aptos" w:hAnsi="Aptos"/>
              </w:rPr>
            </w:pPr>
            <w:r>
              <w:rPr>
                <w:rFonts w:ascii="Aptos" w:hAnsi="Aptos"/>
              </w:rPr>
              <w:t>F</w:t>
            </w:r>
            <w:r>
              <w:rPr>
                <w:rFonts w:ascii="Aptos" w:hAnsi="Aptos"/>
              </w:rPr>
              <w:t>27</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11022C82" w:rsidR="00600DAB" w:rsidRPr="00824DBA" w:rsidRDefault="009B1490" w:rsidP="00C90F4A">
            <w:pPr>
              <w:spacing w:line="360" w:lineRule="auto"/>
              <w:rPr>
                <w:rFonts w:ascii="Aptos" w:hAnsi="Aptos"/>
              </w:rPr>
            </w:pPr>
            <w:r>
              <w:rPr>
                <w:rFonts w:ascii="Aptos" w:hAnsi="Aptos"/>
              </w:rPr>
              <w:t>F2</w:t>
            </w:r>
            <w:r w:rsidR="003425D7">
              <w:rPr>
                <w:rFonts w:ascii="Aptos" w:hAnsi="Aptos"/>
              </w:rPr>
              <w:t>8</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073E9D29" w:rsidR="00600DAB" w:rsidRPr="00824DBA" w:rsidRDefault="009B1490" w:rsidP="00C90F4A">
            <w:pPr>
              <w:spacing w:line="360" w:lineRule="auto"/>
              <w:rPr>
                <w:rFonts w:ascii="Aptos" w:hAnsi="Aptos"/>
              </w:rPr>
            </w:pPr>
            <w:r>
              <w:rPr>
                <w:rFonts w:ascii="Aptos" w:hAnsi="Aptos"/>
              </w:rPr>
              <w:t>F2</w:t>
            </w:r>
            <w:r w:rsidR="003425D7">
              <w:rPr>
                <w:rFonts w:ascii="Aptos" w:hAnsi="Aptos"/>
              </w:rPr>
              <w:t>9</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20E3D324" w:rsidR="00600DAB" w:rsidRPr="00824DBA" w:rsidRDefault="009B1490" w:rsidP="00C90F4A">
            <w:pPr>
              <w:spacing w:line="360" w:lineRule="auto"/>
              <w:rPr>
                <w:rFonts w:ascii="Aptos" w:hAnsi="Aptos"/>
              </w:rPr>
            </w:pPr>
            <w:r>
              <w:rPr>
                <w:rFonts w:ascii="Aptos" w:hAnsi="Aptos"/>
              </w:rPr>
              <w:t>F</w:t>
            </w:r>
            <w:r w:rsidR="003425D7">
              <w:rPr>
                <w:rFonts w:ascii="Aptos" w:hAnsi="Aptos"/>
              </w:rPr>
              <w:t>30</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4249742"/>
      <w:r>
        <w:t>Iterations</w:t>
      </w:r>
      <w:bookmarkEnd w:id="2"/>
    </w:p>
    <w:p w14:paraId="1DC53AB0" w14:textId="77777777" w:rsidR="00600DAB" w:rsidRPr="00600DAB" w:rsidRDefault="00600DAB" w:rsidP="00600DAB">
      <w:pPr>
        <w:pStyle w:val="Heading2"/>
        <w:spacing w:line="360" w:lineRule="auto"/>
      </w:pPr>
      <w:bookmarkStart w:id="3" w:name="_Toc194249743"/>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lastRenderedPageBreak/>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4249744"/>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4249745"/>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4249746"/>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 xml:space="preserve">In terms of authentication/authorisation, </w:t>
            </w:r>
            <w:r w:rsidR="00D43238">
              <w:rPr>
                <w:rFonts w:ascii="Aptos" w:hAnsi="Aptos"/>
              </w:rPr>
              <w:lastRenderedPageBreak/>
              <w:t>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4249747"/>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w:t>
            </w:r>
            <w:r w:rsidR="0057232C">
              <w:rPr>
                <w:rFonts w:ascii="Aptos" w:hAnsi="Aptos"/>
              </w:rPr>
              <w:lastRenderedPageBreak/>
              <w:t>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4249748"/>
      <w:r>
        <w:t xml:space="preserve">Iteration </w:t>
      </w:r>
      <w:r>
        <w:t>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w:t>
            </w:r>
            <w:r>
              <w:rPr>
                <w:rFonts w:ascii="Aptos" w:hAnsi="Aptos"/>
              </w:rPr>
              <w:t xml:space="preserve">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Grading system and feedback which was in deficit has now been completed. Added payment system using 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Pr="003F0A97" w:rsidRDefault="00531099" w:rsidP="003F0A97">
      <w:pPr>
        <w:spacing w:line="360" w:lineRule="auto"/>
      </w:pPr>
    </w:p>
    <w:sectPr w:rsidR="00531099"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10EB0" w14:textId="77777777" w:rsidR="00AF619F" w:rsidRDefault="00AF619F" w:rsidP="00CB66FF">
      <w:pPr>
        <w:spacing w:after="0" w:line="240" w:lineRule="auto"/>
      </w:pPr>
      <w:r>
        <w:separator/>
      </w:r>
    </w:p>
  </w:endnote>
  <w:endnote w:type="continuationSeparator" w:id="0">
    <w:p w14:paraId="1A82805A" w14:textId="77777777" w:rsidR="00AF619F" w:rsidRDefault="00AF619F"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1EADC" w14:textId="77777777" w:rsidR="00AF619F" w:rsidRDefault="00AF619F" w:rsidP="00CB66FF">
      <w:pPr>
        <w:spacing w:after="0" w:line="240" w:lineRule="auto"/>
      </w:pPr>
      <w:r>
        <w:separator/>
      </w:r>
    </w:p>
  </w:footnote>
  <w:footnote w:type="continuationSeparator" w:id="0">
    <w:p w14:paraId="615760A4" w14:textId="77777777" w:rsidR="00AF619F" w:rsidRDefault="00AF619F"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6691D"/>
    <w:rsid w:val="00094E8C"/>
    <w:rsid w:val="000B01FB"/>
    <w:rsid w:val="000C37E3"/>
    <w:rsid w:val="000C4CB2"/>
    <w:rsid w:val="000D570F"/>
    <w:rsid w:val="000D5D1F"/>
    <w:rsid w:val="000E0397"/>
    <w:rsid w:val="000F7CB7"/>
    <w:rsid w:val="00104599"/>
    <w:rsid w:val="00110EE2"/>
    <w:rsid w:val="00122D2F"/>
    <w:rsid w:val="001529B2"/>
    <w:rsid w:val="00155377"/>
    <w:rsid w:val="00163AF1"/>
    <w:rsid w:val="001709A1"/>
    <w:rsid w:val="001C5364"/>
    <w:rsid w:val="001D0118"/>
    <w:rsid w:val="001D41D0"/>
    <w:rsid w:val="002251CE"/>
    <w:rsid w:val="00241115"/>
    <w:rsid w:val="00247A72"/>
    <w:rsid w:val="00256D39"/>
    <w:rsid w:val="0026560D"/>
    <w:rsid w:val="0028118F"/>
    <w:rsid w:val="00292704"/>
    <w:rsid w:val="002B2287"/>
    <w:rsid w:val="002C310C"/>
    <w:rsid w:val="002D6658"/>
    <w:rsid w:val="002F1274"/>
    <w:rsid w:val="003007D4"/>
    <w:rsid w:val="00304FE6"/>
    <w:rsid w:val="00317A43"/>
    <w:rsid w:val="0034059B"/>
    <w:rsid w:val="0034087A"/>
    <w:rsid w:val="003425D7"/>
    <w:rsid w:val="00344F6A"/>
    <w:rsid w:val="003510DC"/>
    <w:rsid w:val="0036608C"/>
    <w:rsid w:val="00376D51"/>
    <w:rsid w:val="00390C5B"/>
    <w:rsid w:val="003A03B8"/>
    <w:rsid w:val="003A5C6F"/>
    <w:rsid w:val="003C1B18"/>
    <w:rsid w:val="003D0336"/>
    <w:rsid w:val="003F0A97"/>
    <w:rsid w:val="00401506"/>
    <w:rsid w:val="0040607F"/>
    <w:rsid w:val="004222A7"/>
    <w:rsid w:val="004306D8"/>
    <w:rsid w:val="00435291"/>
    <w:rsid w:val="00447D56"/>
    <w:rsid w:val="00454EFE"/>
    <w:rsid w:val="00465034"/>
    <w:rsid w:val="00477156"/>
    <w:rsid w:val="004863A6"/>
    <w:rsid w:val="004953BB"/>
    <w:rsid w:val="004A43E1"/>
    <w:rsid w:val="004C3C8A"/>
    <w:rsid w:val="004C62BF"/>
    <w:rsid w:val="004D69A1"/>
    <w:rsid w:val="004D6D70"/>
    <w:rsid w:val="004E154B"/>
    <w:rsid w:val="00501F01"/>
    <w:rsid w:val="00505F3F"/>
    <w:rsid w:val="00510ED8"/>
    <w:rsid w:val="0051161C"/>
    <w:rsid w:val="005122E7"/>
    <w:rsid w:val="00531099"/>
    <w:rsid w:val="00535547"/>
    <w:rsid w:val="005570C6"/>
    <w:rsid w:val="0057232C"/>
    <w:rsid w:val="00575909"/>
    <w:rsid w:val="0058082D"/>
    <w:rsid w:val="00587CE5"/>
    <w:rsid w:val="005C7008"/>
    <w:rsid w:val="005D26AB"/>
    <w:rsid w:val="005E1144"/>
    <w:rsid w:val="005E7EBA"/>
    <w:rsid w:val="005F17F1"/>
    <w:rsid w:val="00600DAB"/>
    <w:rsid w:val="00617353"/>
    <w:rsid w:val="00617F71"/>
    <w:rsid w:val="00620B76"/>
    <w:rsid w:val="00624B30"/>
    <w:rsid w:val="0064539B"/>
    <w:rsid w:val="00647DC7"/>
    <w:rsid w:val="006703B0"/>
    <w:rsid w:val="00674717"/>
    <w:rsid w:val="006850A8"/>
    <w:rsid w:val="00686D20"/>
    <w:rsid w:val="006A3624"/>
    <w:rsid w:val="006B2305"/>
    <w:rsid w:val="006B3130"/>
    <w:rsid w:val="006C3EAC"/>
    <w:rsid w:val="006E1E32"/>
    <w:rsid w:val="006F26B3"/>
    <w:rsid w:val="00701600"/>
    <w:rsid w:val="0071398E"/>
    <w:rsid w:val="00723909"/>
    <w:rsid w:val="0074626D"/>
    <w:rsid w:val="00760E58"/>
    <w:rsid w:val="00762369"/>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2EE0"/>
    <w:rsid w:val="0093364C"/>
    <w:rsid w:val="00933F11"/>
    <w:rsid w:val="00942A91"/>
    <w:rsid w:val="0094559C"/>
    <w:rsid w:val="00946A9E"/>
    <w:rsid w:val="00963CFB"/>
    <w:rsid w:val="0096769A"/>
    <w:rsid w:val="00982164"/>
    <w:rsid w:val="00987B0C"/>
    <w:rsid w:val="00995D40"/>
    <w:rsid w:val="009A58B9"/>
    <w:rsid w:val="009B1490"/>
    <w:rsid w:val="009B6CBF"/>
    <w:rsid w:val="009C355B"/>
    <w:rsid w:val="009D627E"/>
    <w:rsid w:val="00A02407"/>
    <w:rsid w:val="00A041BF"/>
    <w:rsid w:val="00A150C7"/>
    <w:rsid w:val="00A76756"/>
    <w:rsid w:val="00AA161E"/>
    <w:rsid w:val="00AA7DA1"/>
    <w:rsid w:val="00AC0D5D"/>
    <w:rsid w:val="00AF5E03"/>
    <w:rsid w:val="00AF619F"/>
    <w:rsid w:val="00B0552F"/>
    <w:rsid w:val="00B148D5"/>
    <w:rsid w:val="00B320FF"/>
    <w:rsid w:val="00B32ADE"/>
    <w:rsid w:val="00B449B9"/>
    <w:rsid w:val="00B47CB3"/>
    <w:rsid w:val="00B94442"/>
    <w:rsid w:val="00BA79B8"/>
    <w:rsid w:val="00BB3F31"/>
    <w:rsid w:val="00BB7012"/>
    <w:rsid w:val="00BB78D7"/>
    <w:rsid w:val="00BF23B9"/>
    <w:rsid w:val="00C0337D"/>
    <w:rsid w:val="00C2433C"/>
    <w:rsid w:val="00C6035E"/>
    <w:rsid w:val="00C80E29"/>
    <w:rsid w:val="00C91CDF"/>
    <w:rsid w:val="00C937FA"/>
    <w:rsid w:val="00C93FA5"/>
    <w:rsid w:val="00CA03D5"/>
    <w:rsid w:val="00CA2258"/>
    <w:rsid w:val="00CB66FF"/>
    <w:rsid w:val="00CF43AC"/>
    <w:rsid w:val="00D10821"/>
    <w:rsid w:val="00D16701"/>
    <w:rsid w:val="00D25309"/>
    <w:rsid w:val="00D25CC3"/>
    <w:rsid w:val="00D36C79"/>
    <w:rsid w:val="00D43238"/>
    <w:rsid w:val="00D46B82"/>
    <w:rsid w:val="00D54742"/>
    <w:rsid w:val="00D70D63"/>
    <w:rsid w:val="00D74242"/>
    <w:rsid w:val="00D87AD5"/>
    <w:rsid w:val="00D96DC7"/>
    <w:rsid w:val="00DA2247"/>
    <w:rsid w:val="00DB03C2"/>
    <w:rsid w:val="00DB26E4"/>
    <w:rsid w:val="00DC4875"/>
    <w:rsid w:val="00E26910"/>
    <w:rsid w:val="00E50592"/>
    <w:rsid w:val="00E50DF7"/>
    <w:rsid w:val="00E676D6"/>
    <w:rsid w:val="00E73F36"/>
    <w:rsid w:val="00E8046B"/>
    <w:rsid w:val="00E93289"/>
    <w:rsid w:val="00E934AC"/>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119</cp:revision>
  <dcterms:created xsi:type="dcterms:W3CDTF">2024-10-19T16:47:00Z</dcterms:created>
  <dcterms:modified xsi:type="dcterms:W3CDTF">2025-03-30T16:56:00Z</dcterms:modified>
</cp:coreProperties>
</file>