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C8CDE" w14:textId="097653D5" w:rsidR="00A150C7" w:rsidRDefault="00A150C7" w:rsidP="00A041BF">
      <w:pPr>
        <w:jc w:val="center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drawing>
          <wp:inline distT="0" distB="0" distL="0" distR="0" wp14:anchorId="23C6C5C0" wp14:editId="68306CFB">
            <wp:extent cx="2862000" cy="180000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9D0E" w14:textId="50C78C1B" w:rsidR="001709A1" w:rsidRPr="00510ED8" w:rsidRDefault="00A150C7" w:rsidP="001709A1">
      <w:pPr>
        <w:jc w:val="center"/>
        <w:rPr>
          <w:rFonts w:cs="Arial"/>
        </w:rPr>
      </w:pPr>
      <w:r w:rsidRPr="00510ED8">
        <w:rPr>
          <w:rFonts w:cs="Arial"/>
          <w:b/>
          <w:bCs/>
        </w:rPr>
        <w:t>Course</w:t>
      </w:r>
      <w:r w:rsidR="00892934" w:rsidRPr="00510ED8">
        <w:rPr>
          <w:rFonts w:cs="Arial"/>
          <w:b/>
          <w:bCs/>
        </w:rPr>
        <w:t xml:space="preserve"> Name</w:t>
      </w:r>
      <w:r w:rsidRPr="00510ED8">
        <w:rPr>
          <w:rFonts w:cs="Arial"/>
          <w:b/>
          <w:bCs/>
        </w:rPr>
        <w:t>:</w:t>
      </w:r>
      <w:r w:rsidR="0000661A" w:rsidRPr="00510ED8">
        <w:rPr>
          <w:rFonts w:cs="Arial"/>
        </w:rPr>
        <w:t xml:space="preserve"> Computing </w:t>
      </w:r>
      <w:r w:rsidR="001709A1" w:rsidRPr="00510ED8">
        <w:rPr>
          <w:rFonts w:cs="Arial"/>
        </w:rPr>
        <w:t>with Software Development</w:t>
      </w:r>
    </w:p>
    <w:p w14:paraId="1256B61D" w14:textId="27939D46" w:rsidR="001709A1" w:rsidRPr="00510ED8" w:rsidRDefault="001709A1" w:rsidP="001709A1">
      <w:pPr>
        <w:jc w:val="center"/>
        <w:rPr>
          <w:rFonts w:cs="Arial"/>
        </w:rPr>
      </w:pPr>
      <w:r w:rsidRPr="00510ED8">
        <w:rPr>
          <w:rFonts w:cs="Arial"/>
          <w:b/>
          <w:bCs/>
        </w:rPr>
        <w:t>Year/Group:</w:t>
      </w:r>
      <w:r w:rsidRPr="00510ED8">
        <w:rPr>
          <w:rFonts w:cs="Arial"/>
        </w:rPr>
        <w:t xml:space="preserve"> </w:t>
      </w:r>
      <w:r w:rsidR="006F26B3" w:rsidRPr="00510ED8">
        <w:rPr>
          <w:rFonts w:cs="Arial"/>
        </w:rPr>
        <w:t xml:space="preserve">Year </w:t>
      </w:r>
      <w:r w:rsidR="00BB78D7">
        <w:rPr>
          <w:rFonts w:cs="Arial"/>
        </w:rPr>
        <w:t>4</w:t>
      </w:r>
    </w:p>
    <w:p w14:paraId="41D92B6E" w14:textId="63DC787D" w:rsidR="00EE2DBF" w:rsidRPr="00510ED8" w:rsidRDefault="00EE2DBF" w:rsidP="00A150C7">
      <w:pPr>
        <w:jc w:val="center"/>
        <w:rPr>
          <w:rFonts w:cs="Arial"/>
        </w:rPr>
      </w:pPr>
      <w:r w:rsidRPr="00510ED8">
        <w:rPr>
          <w:rFonts w:cs="Arial"/>
          <w:b/>
          <w:bCs/>
        </w:rPr>
        <w:t>Semester</w:t>
      </w:r>
      <w:r w:rsidR="00B0552F" w:rsidRPr="00510ED8">
        <w:rPr>
          <w:rFonts w:cs="Arial"/>
          <w:b/>
          <w:bCs/>
        </w:rPr>
        <w:t>:</w:t>
      </w:r>
      <w:r w:rsidR="00B0552F" w:rsidRPr="00510ED8">
        <w:rPr>
          <w:rFonts w:cs="Arial"/>
        </w:rPr>
        <w:t xml:space="preserve"> </w:t>
      </w:r>
      <w:r w:rsidR="00BB78D7">
        <w:rPr>
          <w:rFonts w:cs="Arial"/>
        </w:rPr>
        <w:t>7</w:t>
      </w:r>
    </w:p>
    <w:p w14:paraId="61E24E73" w14:textId="0C28278B" w:rsidR="00D87AD5" w:rsidRPr="00510ED8" w:rsidRDefault="00D87AD5" w:rsidP="00D87AD5">
      <w:pPr>
        <w:jc w:val="center"/>
        <w:rPr>
          <w:rFonts w:cs="Arial"/>
        </w:rPr>
      </w:pPr>
      <w:r w:rsidRPr="00510ED8">
        <w:rPr>
          <w:rFonts w:cs="Arial"/>
          <w:b/>
          <w:bCs/>
        </w:rPr>
        <w:t>Module Title:</w:t>
      </w:r>
      <w:r w:rsidRPr="00510ED8">
        <w:rPr>
          <w:rFonts w:cs="Arial"/>
        </w:rPr>
        <w:t xml:space="preserve"> </w:t>
      </w:r>
      <w:r w:rsidR="00712361">
        <w:rPr>
          <w:rFonts w:cs="Arial"/>
        </w:rPr>
        <w:t xml:space="preserve">Final Year </w:t>
      </w:r>
      <w:r w:rsidR="000D28FB">
        <w:rPr>
          <w:rFonts w:cs="Arial"/>
        </w:rPr>
        <w:t>Project</w:t>
      </w:r>
    </w:p>
    <w:p w14:paraId="4B24D630" w14:textId="711CFD76" w:rsidR="0000661A" w:rsidRPr="00510ED8" w:rsidRDefault="000D28FB" w:rsidP="00D87AD5">
      <w:pPr>
        <w:jc w:val="center"/>
        <w:rPr>
          <w:rFonts w:cs="Arial"/>
        </w:rPr>
      </w:pPr>
      <w:r>
        <w:rPr>
          <w:rFonts w:cs="Arial"/>
          <w:b/>
          <w:bCs/>
        </w:rPr>
        <w:t>Project Coordinator</w:t>
      </w:r>
      <w:r w:rsidR="00892934" w:rsidRPr="00510ED8">
        <w:rPr>
          <w:rFonts w:cs="Arial"/>
          <w:b/>
          <w:bCs/>
        </w:rPr>
        <w:t>:</w:t>
      </w:r>
      <w:r w:rsidR="00892934" w:rsidRPr="00510ED8">
        <w:rPr>
          <w:rFonts w:cs="Arial"/>
        </w:rPr>
        <w:t xml:space="preserve"> </w:t>
      </w:r>
      <w:r w:rsidR="00C10DFE" w:rsidRPr="00C10DFE">
        <w:rPr>
          <w:rFonts w:cs="Arial"/>
        </w:rPr>
        <w:t>Margaret Finnegan</w:t>
      </w:r>
    </w:p>
    <w:p w14:paraId="4F7ADAC1" w14:textId="77777777" w:rsidR="00D87AD5" w:rsidRDefault="00D87AD5" w:rsidP="00D87AD5">
      <w:pPr>
        <w:jc w:val="center"/>
        <w:rPr>
          <w:rFonts w:cs="Arial"/>
          <w:sz w:val="24"/>
          <w:szCs w:val="24"/>
        </w:rPr>
      </w:pPr>
    </w:p>
    <w:p w14:paraId="449B551B" w14:textId="3F29166D" w:rsidR="0000661A" w:rsidRDefault="0000661A" w:rsidP="00A150C7">
      <w:pPr>
        <w:jc w:val="center"/>
        <w:rPr>
          <w:rFonts w:cs="Arial"/>
          <w:sz w:val="24"/>
          <w:szCs w:val="24"/>
        </w:rPr>
      </w:pPr>
    </w:p>
    <w:p w14:paraId="264E183C" w14:textId="77777777" w:rsidR="00D87AD5" w:rsidRDefault="00D87AD5" w:rsidP="00A150C7">
      <w:pPr>
        <w:jc w:val="center"/>
        <w:rPr>
          <w:rFonts w:cs="Arial"/>
          <w:sz w:val="24"/>
          <w:szCs w:val="24"/>
        </w:rPr>
      </w:pPr>
    </w:p>
    <w:p w14:paraId="69AA1837" w14:textId="3D6FE4A6" w:rsidR="0000661A" w:rsidRDefault="0000661A" w:rsidP="00A150C7">
      <w:pPr>
        <w:jc w:val="center"/>
        <w:rPr>
          <w:rFonts w:cs="Arial"/>
          <w:sz w:val="24"/>
          <w:szCs w:val="24"/>
        </w:rPr>
      </w:pPr>
    </w:p>
    <w:p w14:paraId="1E12B843" w14:textId="77777777" w:rsidR="0000661A" w:rsidRPr="001709A1" w:rsidRDefault="0000661A" w:rsidP="00A150C7">
      <w:pPr>
        <w:jc w:val="center"/>
        <w:rPr>
          <w:rFonts w:cs="Arial"/>
          <w:sz w:val="24"/>
          <w:szCs w:val="24"/>
        </w:rPr>
      </w:pPr>
    </w:p>
    <w:p w14:paraId="08A39903" w14:textId="2ABEE24C" w:rsidR="0000661A" w:rsidRPr="0058082D" w:rsidRDefault="00C10DFE" w:rsidP="003C1B18">
      <w:pPr>
        <w:pStyle w:val="DocumentTitle"/>
      </w:pPr>
      <w:r>
        <w:t>Learning Management System / Virtual Learning Environment</w:t>
      </w:r>
    </w:p>
    <w:p w14:paraId="0DB5EEAC" w14:textId="11578633" w:rsidR="0000661A" w:rsidRDefault="0000661A" w:rsidP="00A150C7">
      <w:pPr>
        <w:jc w:val="center"/>
        <w:rPr>
          <w:rFonts w:cs="Arial"/>
          <w:sz w:val="24"/>
          <w:szCs w:val="24"/>
        </w:rPr>
      </w:pPr>
    </w:p>
    <w:p w14:paraId="65C41F7A" w14:textId="2FF87A11" w:rsidR="0000661A" w:rsidRDefault="0000661A" w:rsidP="00A150C7">
      <w:pPr>
        <w:jc w:val="center"/>
        <w:rPr>
          <w:rFonts w:cs="Arial"/>
          <w:sz w:val="24"/>
          <w:szCs w:val="24"/>
        </w:rPr>
      </w:pPr>
    </w:p>
    <w:p w14:paraId="6A6FA37B" w14:textId="57DFA68F" w:rsidR="0000661A" w:rsidRDefault="0000661A" w:rsidP="00A150C7">
      <w:pPr>
        <w:jc w:val="center"/>
        <w:rPr>
          <w:rFonts w:cs="Arial"/>
          <w:sz w:val="24"/>
          <w:szCs w:val="24"/>
        </w:rPr>
      </w:pPr>
    </w:p>
    <w:p w14:paraId="3A05A5F9" w14:textId="05BD1C20" w:rsidR="0000661A" w:rsidRDefault="0000661A" w:rsidP="00A150C7">
      <w:pPr>
        <w:jc w:val="center"/>
        <w:rPr>
          <w:rFonts w:cs="Arial"/>
          <w:sz w:val="24"/>
          <w:szCs w:val="24"/>
        </w:rPr>
      </w:pPr>
    </w:p>
    <w:p w14:paraId="42ECA2DC" w14:textId="0B30A459" w:rsidR="0000661A" w:rsidRDefault="0000661A" w:rsidP="00A150C7">
      <w:pPr>
        <w:jc w:val="center"/>
        <w:rPr>
          <w:rFonts w:cs="Arial"/>
          <w:sz w:val="24"/>
          <w:szCs w:val="24"/>
        </w:rPr>
      </w:pPr>
    </w:p>
    <w:p w14:paraId="641D9650" w14:textId="5E1C6CCD" w:rsidR="0000661A" w:rsidRDefault="0000661A" w:rsidP="00A150C7">
      <w:pPr>
        <w:jc w:val="center"/>
        <w:rPr>
          <w:rFonts w:cs="Arial"/>
          <w:sz w:val="24"/>
          <w:szCs w:val="24"/>
        </w:rPr>
      </w:pPr>
    </w:p>
    <w:p w14:paraId="5B336E84" w14:textId="77777777" w:rsidR="00C10DFE" w:rsidRDefault="00C10DFE" w:rsidP="00A150C7">
      <w:pPr>
        <w:jc w:val="center"/>
        <w:rPr>
          <w:rFonts w:cs="Arial"/>
          <w:sz w:val="24"/>
          <w:szCs w:val="24"/>
        </w:rPr>
      </w:pPr>
    </w:p>
    <w:p w14:paraId="2E59340F" w14:textId="77777777" w:rsidR="00C64D51" w:rsidRDefault="00C64D51" w:rsidP="00A150C7">
      <w:pPr>
        <w:jc w:val="center"/>
        <w:rPr>
          <w:rFonts w:cs="Arial"/>
          <w:sz w:val="24"/>
          <w:szCs w:val="24"/>
        </w:rPr>
      </w:pPr>
    </w:p>
    <w:p w14:paraId="268906BD" w14:textId="11353A05" w:rsidR="00CB66FF" w:rsidRDefault="00465034" w:rsidP="0058082D">
      <w:pPr>
        <w:jc w:val="center"/>
        <w:rPr>
          <w:rFonts w:cs="Arial"/>
        </w:rPr>
      </w:pPr>
      <w:r w:rsidRPr="00510ED8">
        <w:rPr>
          <w:rFonts w:cs="Arial"/>
          <w:b/>
          <w:bCs/>
        </w:rPr>
        <w:t>Student Name</w:t>
      </w:r>
      <w:r w:rsidR="0058082D" w:rsidRPr="00510ED8">
        <w:rPr>
          <w:rFonts w:cs="Arial"/>
          <w:b/>
          <w:bCs/>
        </w:rPr>
        <w:t>:</w:t>
      </w:r>
      <w:r w:rsidR="0058082D" w:rsidRPr="00510ED8">
        <w:rPr>
          <w:rFonts w:cs="Arial"/>
        </w:rPr>
        <w:t xml:space="preserve"> Keneith June Atillo</w:t>
      </w:r>
    </w:p>
    <w:p w14:paraId="72B5C232" w14:textId="481D55DD" w:rsidR="00DB03C2" w:rsidRPr="00510ED8" w:rsidRDefault="00DB03C2" w:rsidP="00DB03C2">
      <w:pPr>
        <w:jc w:val="center"/>
        <w:rPr>
          <w:rFonts w:cs="Arial"/>
        </w:rPr>
      </w:pPr>
      <w:r>
        <w:rPr>
          <w:rFonts w:cs="Arial"/>
          <w:b/>
          <w:bCs/>
        </w:rPr>
        <w:t>Student Number</w:t>
      </w:r>
      <w:r w:rsidRPr="00510ED8">
        <w:rPr>
          <w:rFonts w:cs="Arial"/>
          <w:b/>
          <w:bCs/>
        </w:rPr>
        <w:t>:</w:t>
      </w:r>
      <w:r w:rsidRPr="00510ED8">
        <w:rPr>
          <w:rFonts w:cs="Arial"/>
        </w:rPr>
        <w:t xml:space="preserve"> </w:t>
      </w:r>
      <w:r>
        <w:rPr>
          <w:rFonts w:cs="Arial"/>
        </w:rPr>
        <w:t>X00190944</w:t>
      </w:r>
    </w:p>
    <w:p w14:paraId="068D089C" w14:textId="3C7BE931" w:rsidR="00E107B5" w:rsidRPr="00C10DFE" w:rsidRDefault="005570C6" w:rsidP="00E107B5">
      <w:pPr>
        <w:jc w:val="center"/>
        <w:rPr>
          <w:rFonts w:cs="Arial"/>
        </w:rPr>
      </w:pPr>
      <w:r w:rsidRPr="00510ED8">
        <w:rPr>
          <w:rFonts w:cs="Arial"/>
          <w:b/>
          <w:bCs/>
        </w:rPr>
        <w:t>Student Email:</w:t>
      </w:r>
      <w:r w:rsidRPr="00510ED8">
        <w:rPr>
          <w:rFonts w:cs="Arial"/>
        </w:rPr>
        <w:t xml:space="preserve"> </w:t>
      </w:r>
      <w:r w:rsidR="00C10DFE" w:rsidRPr="00C10DFE">
        <w:rPr>
          <w:rFonts w:cs="Arial"/>
        </w:rPr>
        <w:t>X00190944@mytudublin.ie</w:t>
      </w:r>
    </w:p>
    <w:sdt>
      <w:sdtPr>
        <w:rPr>
          <w:rFonts w:ascii="Arial" w:eastAsiaTheme="minorHAnsi" w:hAnsi="Arial" w:cstheme="minorBidi"/>
          <w:color w:val="auto"/>
          <w:sz w:val="22"/>
          <w:szCs w:val="22"/>
          <w:lang w:val="en-GB"/>
        </w:rPr>
        <w:id w:val="14771931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7D2CCE" w14:textId="4EA1B0C1" w:rsidR="00E107B5" w:rsidRDefault="00E107B5">
          <w:pPr>
            <w:pStyle w:val="TOCHeading"/>
          </w:pPr>
          <w:r>
            <w:t>Table of Contents</w:t>
          </w:r>
        </w:p>
        <w:p w14:paraId="36CE85C7" w14:textId="3761B780" w:rsidR="00605B8E" w:rsidRDefault="00E107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120115" w:history="1">
            <w:r w:rsidR="00605B8E" w:rsidRPr="00F76C7B">
              <w:rPr>
                <w:rStyle w:val="Hyperlink"/>
                <w:noProof/>
              </w:rPr>
              <w:t>Section 1: Detailed Discussion</w:t>
            </w:r>
            <w:r w:rsidR="00605B8E">
              <w:rPr>
                <w:noProof/>
                <w:webHidden/>
              </w:rPr>
              <w:tab/>
            </w:r>
            <w:r w:rsidR="00605B8E">
              <w:rPr>
                <w:noProof/>
                <w:webHidden/>
              </w:rPr>
              <w:fldChar w:fldCharType="begin"/>
            </w:r>
            <w:r w:rsidR="00605B8E">
              <w:rPr>
                <w:noProof/>
                <w:webHidden/>
              </w:rPr>
              <w:instrText xml:space="preserve"> PAGEREF _Toc179120115 \h </w:instrText>
            </w:r>
            <w:r w:rsidR="00605B8E">
              <w:rPr>
                <w:noProof/>
                <w:webHidden/>
              </w:rPr>
            </w:r>
            <w:r w:rsidR="00605B8E">
              <w:rPr>
                <w:noProof/>
                <w:webHidden/>
              </w:rPr>
              <w:fldChar w:fldCharType="separate"/>
            </w:r>
            <w:r w:rsidR="00605B8E">
              <w:rPr>
                <w:noProof/>
                <w:webHidden/>
              </w:rPr>
              <w:t>3</w:t>
            </w:r>
            <w:r w:rsidR="00605B8E">
              <w:rPr>
                <w:noProof/>
                <w:webHidden/>
              </w:rPr>
              <w:fldChar w:fldCharType="end"/>
            </w:r>
          </w:hyperlink>
        </w:p>
        <w:p w14:paraId="2BEEF245" w14:textId="513B80C0" w:rsidR="00605B8E" w:rsidRDefault="00605B8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9120116" w:history="1">
            <w:r w:rsidRPr="00F76C7B">
              <w:rPr>
                <w:rStyle w:val="Hyperlink"/>
                <w:noProof/>
              </w:rPr>
              <w:t>System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105C8" w14:textId="773AF045" w:rsidR="00605B8E" w:rsidRDefault="00605B8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9120117" w:history="1">
            <w:r w:rsidRPr="00F76C7B">
              <w:rPr>
                <w:rStyle w:val="Hyperlink"/>
                <w:noProof/>
              </w:rPr>
              <w:t>User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76C6C" w14:textId="330F5366" w:rsidR="00605B8E" w:rsidRDefault="00605B8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9120118" w:history="1">
            <w:r w:rsidRPr="00F76C7B">
              <w:rPr>
                <w:rStyle w:val="Hyperlink"/>
                <w:noProof/>
              </w:rPr>
              <w:t>Section 2: Existing Applications in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74FDD" w14:textId="423830B2" w:rsidR="00605B8E" w:rsidRDefault="00605B8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9120119" w:history="1">
            <w:r w:rsidRPr="00F76C7B">
              <w:rPr>
                <w:rStyle w:val="Hyperlink"/>
                <w:noProof/>
              </w:rPr>
              <w:t>Section 3: Platform, Technologies, and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FA8F3" w14:textId="2AD1C02B" w:rsidR="00605B8E" w:rsidRDefault="00605B8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9120120" w:history="1">
            <w:r w:rsidRPr="00F76C7B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1600C" w14:textId="2ECF92B9" w:rsidR="00605B8E" w:rsidRDefault="00605B8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9120121" w:history="1">
            <w:r w:rsidRPr="00F76C7B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E8A2C" w14:textId="6FCF4320" w:rsidR="00605B8E" w:rsidRDefault="00605B8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9120122" w:history="1">
            <w:r w:rsidRPr="00F76C7B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77D59" w14:textId="7DAD7E2C" w:rsidR="00605B8E" w:rsidRDefault="00605B8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9120123" w:history="1">
            <w:r w:rsidRPr="00F76C7B">
              <w:rPr>
                <w:rStyle w:val="Hyperlink"/>
                <w:noProof/>
              </w:rPr>
              <w:t>Authentication and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07E20" w14:textId="1743545B" w:rsidR="00605B8E" w:rsidRDefault="00605B8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9120124" w:history="1">
            <w:r w:rsidRPr="00F76C7B">
              <w:rPr>
                <w:rStyle w:val="Hyperlink"/>
                <w:noProof/>
              </w:rPr>
              <w:t>Development and Collaboration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34D59" w14:textId="6ECFDEAA" w:rsidR="00605B8E" w:rsidRDefault="00605B8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9120125" w:history="1">
            <w:r w:rsidRPr="00F76C7B">
              <w:rPr>
                <w:rStyle w:val="Hyperlink"/>
                <w:noProof/>
              </w:rPr>
              <w:t>Hosting and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AF9E5" w14:textId="402749CD" w:rsidR="00605B8E" w:rsidRDefault="00605B8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9120126" w:history="1">
            <w:r w:rsidRPr="00F76C7B">
              <w:rPr>
                <w:rStyle w:val="Hyperlink"/>
                <w:noProof/>
              </w:rPr>
              <w:t>Section 4: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CDCE9" w14:textId="1A218043" w:rsidR="00E107B5" w:rsidRDefault="00E107B5">
          <w:r>
            <w:rPr>
              <w:b/>
              <w:bCs/>
              <w:noProof/>
            </w:rPr>
            <w:fldChar w:fldCharType="end"/>
          </w:r>
        </w:p>
      </w:sdtContent>
    </w:sdt>
    <w:p w14:paraId="4D859200" w14:textId="2759465A" w:rsidR="00E107B5" w:rsidRDefault="00E107B5" w:rsidP="00C10DFE">
      <w:pPr>
        <w:rPr>
          <w:rFonts w:cs="Arial"/>
        </w:rPr>
      </w:pPr>
    </w:p>
    <w:p w14:paraId="26ECB0E8" w14:textId="77777777" w:rsidR="00E107B5" w:rsidRDefault="00E107B5">
      <w:pPr>
        <w:rPr>
          <w:rFonts w:cs="Arial"/>
        </w:rPr>
      </w:pPr>
      <w:r>
        <w:rPr>
          <w:rFonts w:cs="Arial"/>
        </w:rPr>
        <w:br w:type="page"/>
      </w:r>
    </w:p>
    <w:p w14:paraId="12E2F18C" w14:textId="2E00D76F" w:rsidR="0058082D" w:rsidRDefault="004827B8" w:rsidP="00D91F61">
      <w:pPr>
        <w:pStyle w:val="Heading1"/>
        <w:spacing w:line="360" w:lineRule="auto"/>
      </w:pPr>
      <w:bookmarkStart w:id="0" w:name="_Toc179120115"/>
      <w:r>
        <w:lastRenderedPageBreak/>
        <w:t>Section 1: Detailed Discussion</w:t>
      </w:r>
      <w:bookmarkEnd w:id="0"/>
    </w:p>
    <w:p w14:paraId="5CBAAB30" w14:textId="2E9E4356" w:rsidR="004827B8" w:rsidRDefault="00FD7A7A" w:rsidP="00D91F61">
      <w:pPr>
        <w:spacing w:line="360" w:lineRule="auto"/>
      </w:pPr>
      <w:r>
        <w:t xml:space="preserve">The </w:t>
      </w:r>
      <w:r w:rsidR="002C2F1A">
        <w:t>proposed project idea is a Learning Management System (LMS) or Virtual Learning Environment that can be used</w:t>
      </w:r>
      <w:r w:rsidR="005D2335">
        <w:t xml:space="preserve"> for college/universities to manage and deliver educational content to learners/students.</w:t>
      </w:r>
    </w:p>
    <w:p w14:paraId="254DE8C3" w14:textId="77777777" w:rsidR="007107AE" w:rsidRDefault="007107AE" w:rsidP="00D91F61">
      <w:pPr>
        <w:spacing w:line="360" w:lineRule="auto"/>
      </w:pPr>
    </w:p>
    <w:p w14:paraId="190576A5" w14:textId="6FD61ABD" w:rsidR="007107AE" w:rsidRDefault="007107AE" w:rsidP="00D91F61">
      <w:pPr>
        <w:pStyle w:val="Heading2"/>
        <w:spacing w:line="360" w:lineRule="auto"/>
      </w:pPr>
      <w:bookmarkStart w:id="1" w:name="_Toc179120116"/>
      <w:r>
        <w:t>System Functionality</w:t>
      </w:r>
      <w:bookmarkEnd w:id="1"/>
    </w:p>
    <w:p w14:paraId="35C68921" w14:textId="3A5CDCF5" w:rsidR="007107AE" w:rsidRDefault="0081238F" w:rsidP="00D91F61">
      <w:pPr>
        <w:spacing w:line="360" w:lineRule="auto"/>
      </w:pPr>
      <w:r>
        <w:t>The application</w:t>
      </w:r>
      <w:r w:rsidR="00F557D5">
        <w:t xml:space="preserve"> should have a number of key features which would include</w:t>
      </w:r>
      <w:r w:rsidR="00D91F61">
        <w:t xml:space="preserve"> most if not all of the following:</w:t>
      </w:r>
    </w:p>
    <w:p w14:paraId="7D5A6215" w14:textId="47105C1E" w:rsidR="00D91F61" w:rsidRDefault="00D91F61" w:rsidP="00D91F61">
      <w:pPr>
        <w:pStyle w:val="ListParagraph"/>
        <w:numPr>
          <w:ilvl w:val="0"/>
          <w:numId w:val="1"/>
        </w:numPr>
        <w:spacing w:line="360" w:lineRule="auto"/>
      </w:pPr>
      <w:r w:rsidRPr="007216D3">
        <w:rPr>
          <w:b/>
          <w:bCs/>
        </w:rPr>
        <w:t>User Management</w:t>
      </w:r>
      <w:r>
        <w:t xml:space="preserve"> </w:t>
      </w:r>
      <w:r w:rsidR="00D06900">
        <w:t>–</w:t>
      </w:r>
      <w:r>
        <w:t xml:space="preserve"> </w:t>
      </w:r>
      <w:r w:rsidR="00D06900">
        <w:t xml:space="preserve">users </w:t>
      </w:r>
      <w:r w:rsidR="00F827C0">
        <w:t xml:space="preserve">are able to securely register and login. </w:t>
      </w:r>
      <w:r w:rsidR="00B92DE0">
        <w:t>Each user will have roles (</w:t>
      </w:r>
      <w:r w:rsidR="00F32992">
        <w:t xml:space="preserve">e.g., </w:t>
      </w:r>
      <w:r w:rsidR="00684653">
        <w:t>lecturers, student)</w:t>
      </w:r>
      <w:r w:rsidR="00B92DE0">
        <w:t xml:space="preserve"> determining their permissions</w:t>
      </w:r>
      <w:r w:rsidR="00684653">
        <w:t xml:space="preserve">. Users will also have profiles </w:t>
      </w:r>
      <w:r w:rsidR="007A349C">
        <w:t>that they can set up and edit and is</w:t>
      </w:r>
      <w:r w:rsidR="00684653">
        <w:t xml:space="preserve"> view</w:t>
      </w:r>
      <w:r w:rsidR="007A349C">
        <w:t>able</w:t>
      </w:r>
      <w:r w:rsidR="00684653">
        <w:t xml:space="preserve"> by other users</w:t>
      </w:r>
      <w:r w:rsidR="007A349C">
        <w:t>.</w:t>
      </w:r>
    </w:p>
    <w:p w14:paraId="7932DC50" w14:textId="0E79424C" w:rsidR="007A349C" w:rsidRDefault="007A349C" w:rsidP="00D91F61">
      <w:pPr>
        <w:pStyle w:val="ListParagraph"/>
        <w:numPr>
          <w:ilvl w:val="0"/>
          <w:numId w:val="1"/>
        </w:numPr>
        <w:spacing w:line="360" w:lineRule="auto"/>
      </w:pPr>
      <w:r w:rsidRPr="007216D3">
        <w:rPr>
          <w:b/>
          <w:bCs/>
        </w:rPr>
        <w:t>Course Management</w:t>
      </w:r>
      <w:r>
        <w:t xml:space="preserve"> </w:t>
      </w:r>
      <w:r w:rsidR="00B37499">
        <w:t>–</w:t>
      </w:r>
      <w:r>
        <w:t xml:space="preserve"> </w:t>
      </w:r>
      <w:r w:rsidR="00B37499">
        <w:t>lecturers should be able to create materials for the modules that they teach</w:t>
      </w:r>
      <w:r w:rsidR="004A7D09">
        <w:t xml:space="preserve"> such as generating quizzes and </w:t>
      </w:r>
      <w:r w:rsidR="008B2C50">
        <w:t xml:space="preserve">assignments. They </w:t>
      </w:r>
      <w:r w:rsidR="00F32992">
        <w:t>should</w:t>
      </w:r>
      <w:r w:rsidR="008B2C50">
        <w:t xml:space="preserve"> </w:t>
      </w:r>
      <w:r w:rsidR="004A7D09">
        <w:t xml:space="preserve">also be able to upload </w:t>
      </w:r>
      <w:r w:rsidR="008B2C50">
        <w:t>resources such as PDF</w:t>
      </w:r>
      <w:r w:rsidR="007216D3">
        <w:t>, PowerPoint</w:t>
      </w:r>
      <w:r w:rsidR="00F32992">
        <w:t>, etc.</w:t>
      </w:r>
      <w:r w:rsidR="007216D3">
        <w:t xml:space="preserve"> for lectures that students can download.</w:t>
      </w:r>
      <w:r w:rsidR="000F3ADB">
        <w:t xml:space="preserve"> Ideally the application should be</w:t>
      </w:r>
      <w:r w:rsidR="00331FDA">
        <w:t xml:space="preserve"> able to support multiple content types that can be accessed by students.</w:t>
      </w:r>
      <w:r w:rsidR="001749A6">
        <w:t xml:space="preserve"> For students, they should be able to browse available modules and enrol</w:t>
      </w:r>
      <w:r w:rsidR="00987A77">
        <w:t>. Alternatively, an admin user can assign students to a specific course/module as well.</w:t>
      </w:r>
    </w:p>
    <w:p w14:paraId="5C04E36C" w14:textId="2813EA10" w:rsidR="00E23B4A" w:rsidRDefault="003D0DE6" w:rsidP="00D91F61">
      <w:pPr>
        <w:pStyle w:val="ListParagraph"/>
        <w:numPr>
          <w:ilvl w:val="0"/>
          <w:numId w:val="1"/>
        </w:numPr>
        <w:spacing w:line="360" w:lineRule="auto"/>
      </w:pPr>
      <w:r>
        <w:rPr>
          <w:b/>
          <w:bCs/>
        </w:rPr>
        <w:t>Assessment and Evaluation</w:t>
      </w:r>
      <w:r w:rsidR="00454A9B">
        <w:t xml:space="preserve"> </w:t>
      </w:r>
      <w:r w:rsidR="00B7795E">
        <w:t>–</w:t>
      </w:r>
      <w:r w:rsidR="00454A9B">
        <w:t xml:space="preserve"> </w:t>
      </w:r>
      <w:r w:rsidR="00B7795E">
        <w:t>as mentioned above, instructors should be able to generate quizzes and define</w:t>
      </w:r>
      <w:r w:rsidR="00EF3E7A">
        <w:t xml:space="preserve"> scoring rules. </w:t>
      </w:r>
      <w:r w:rsidR="00AE4E9C">
        <w:t>Students can submit</w:t>
      </w:r>
      <w:r w:rsidR="00700638">
        <w:t xml:space="preserve"> quizzes,</w:t>
      </w:r>
      <w:r w:rsidR="00AE4E9C">
        <w:t xml:space="preserve"> </w:t>
      </w:r>
      <w:r w:rsidR="00700638">
        <w:t xml:space="preserve">lab work or CA </w:t>
      </w:r>
      <w:r w:rsidR="00AF110B">
        <w:t>uploads</w:t>
      </w:r>
      <w:r w:rsidR="00700638">
        <w:t xml:space="preserve"> that lecturers can review grade, provide feedback.</w:t>
      </w:r>
      <w:r w:rsidR="00AF110B">
        <w:t xml:space="preserve"> Grading can be down automatically for multiple choice quizzes for example </w:t>
      </w:r>
      <w:r w:rsidR="003E0388">
        <w:t>but manually grading is of course available.</w:t>
      </w:r>
    </w:p>
    <w:p w14:paraId="2AC8A758" w14:textId="690EA413" w:rsidR="00914A4C" w:rsidRDefault="00914A4C" w:rsidP="00D91F61">
      <w:pPr>
        <w:pStyle w:val="ListParagraph"/>
        <w:numPr>
          <w:ilvl w:val="0"/>
          <w:numId w:val="1"/>
        </w:numPr>
        <w:spacing w:line="360" w:lineRule="auto"/>
      </w:pPr>
      <w:r>
        <w:rPr>
          <w:b/>
          <w:bCs/>
        </w:rPr>
        <w:t>Progress Tracking and Reporting</w:t>
      </w:r>
      <w:r>
        <w:t xml:space="preserve"> – students should be able to see their progress in each module</w:t>
      </w:r>
      <w:r w:rsidR="00E2120E">
        <w:t xml:space="preserve"> with some visuals. For lecturers and even administrators,</w:t>
      </w:r>
      <w:r w:rsidR="006F3AEB">
        <w:t xml:space="preserve"> they should be able to access reports on course/module performance, student engagement, and success rates.</w:t>
      </w:r>
    </w:p>
    <w:p w14:paraId="6D00EB80" w14:textId="0FA9DA0C" w:rsidR="006F3AEB" w:rsidRDefault="006F3AEB" w:rsidP="00D91F61">
      <w:pPr>
        <w:pStyle w:val="ListParagraph"/>
        <w:numPr>
          <w:ilvl w:val="0"/>
          <w:numId w:val="1"/>
        </w:numPr>
        <w:spacing w:line="360" w:lineRule="auto"/>
      </w:pPr>
      <w:r>
        <w:rPr>
          <w:b/>
          <w:bCs/>
        </w:rPr>
        <w:t>Communication and Collaboration</w:t>
      </w:r>
      <w:r>
        <w:t xml:space="preserve"> </w:t>
      </w:r>
      <w:r w:rsidR="00C7598B">
        <w:t>–</w:t>
      </w:r>
      <w:r>
        <w:t xml:space="preserve"> </w:t>
      </w:r>
      <w:r w:rsidR="00C7598B">
        <w:t>if time permits, a discussion forum or real-time chat would be an excellent addition</w:t>
      </w:r>
      <w:r w:rsidR="003F1C28">
        <w:t xml:space="preserve"> so students and instructors can communicate privately </w:t>
      </w:r>
      <w:r w:rsidR="00244833">
        <w:t>or even among students as well. Having a real-time chat could</w:t>
      </w:r>
      <w:r w:rsidR="00C700D0">
        <w:t xml:space="preserve"> eliminate the use of external applications students would use such as Discord.</w:t>
      </w:r>
    </w:p>
    <w:p w14:paraId="70C3F774" w14:textId="720B183E" w:rsidR="00C700D0" w:rsidRDefault="00C700D0" w:rsidP="00D91F61">
      <w:pPr>
        <w:pStyle w:val="ListParagraph"/>
        <w:numPr>
          <w:ilvl w:val="0"/>
          <w:numId w:val="1"/>
        </w:numPr>
        <w:spacing w:line="360" w:lineRule="auto"/>
      </w:pPr>
      <w:r>
        <w:rPr>
          <w:b/>
          <w:bCs/>
        </w:rPr>
        <w:t>Administration and System Management</w:t>
      </w:r>
      <w:r>
        <w:t xml:space="preserve"> </w:t>
      </w:r>
      <w:r w:rsidR="003E08BE">
        <w:t>–</w:t>
      </w:r>
      <w:r>
        <w:t xml:space="preserve"> </w:t>
      </w:r>
      <w:r w:rsidR="003E08BE">
        <w:t>admins should be able to manage all users and assign roles. They can also monitor courses/modules</w:t>
      </w:r>
      <w:r w:rsidR="00B00D31">
        <w:t xml:space="preserve"> and view analytics</w:t>
      </w:r>
      <w:r w:rsidR="00057915">
        <w:t>.</w:t>
      </w:r>
    </w:p>
    <w:p w14:paraId="60335ECA" w14:textId="77777777" w:rsidR="00057915" w:rsidRDefault="00057915" w:rsidP="00057915">
      <w:pPr>
        <w:spacing w:line="360" w:lineRule="auto"/>
      </w:pPr>
    </w:p>
    <w:p w14:paraId="4C2B2540" w14:textId="71BE5F3B" w:rsidR="001E4C50" w:rsidRDefault="001E4C50" w:rsidP="006241E3">
      <w:pPr>
        <w:pStyle w:val="Heading2"/>
        <w:spacing w:line="360" w:lineRule="auto"/>
      </w:pPr>
      <w:bookmarkStart w:id="2" w:name="_Toc179120117"/>
      <w:r>
        <w:lastRenderedPageBreak/>
        <w:t>User Roles</w:t>
      </w:r>
      <w:bookmarkEnd w:id="2"/>
    </w:p>
    <w:p w14:paraId="1A894A9A" w14:textId="69FA07AD" w:rsidR="00C52510" w:rsidRDefault="00C52510" w:rsidP="006241E3">
      <w:pPr>
        <w:spacing w:line="360" w:lineRule="auto"/>
      </w:pPr>
      <w:r>
        <w:t>The application will have three types of users which are administrators, instructors/lecturers, and students</w:t>
      </w:r>
      <w:r w:rsidR="006241E3">
        <w:t xml:space="preserve"> with different permissions and access.</w:t>
      </w:r>
    </w:p>
    <w:p w14:paraId="60656DC8" w14:textId="1A9C526F" w:rsidR="00D91F61" w:rsidRDefault="006241E3" w:rsidP="006241E3">
      <w:pPr>
        <w:pStyle w:val="ListParagraph"/>
        <w:numPr>
          <w:ilvl w:val="0"/>
          <w:numId w:val="2"/>
        </w:numPr>
        <w:spacing w:line="360" w:lineRule="auto"/>
      </w:pPr>
      <w:r>
        <w:rPr>
          <w:b/>
          <w:bCs/>
        </w:rPr>
        <w:t>Administrator</w:t>
      </w:r>
      <w:r>
        <w:t xml:space="preserve"> </w:t>
      </w:r>
      <w:r w:rsidR="00CF5330">
        <w:t>–</w:t>
      </w:r>
      <w:r>
        <w:t xml:space="preserve"> </w:t>
      </w:r>
      <w:r w:rsidR="00CF5330">
        <w:t>they have full control over the application and are able to manage users, oversee courses/modules, and access analytics.</w:t>
      </w:r>
      <w:r w:rsidR="006564AB">
        <w:t xml:space="preserve"> </w:t>
      </w:r>
      <w:r w:rsidR="00B566C9">
        <w:t xml:space="preserve">In the admin dashboard, it should display key metrics such as total users, active courses/modules, </w:t>
      </w:r>
      <w:r w:rsidR="00BF60D1">
        <w:t>recent enrolments, and overall application performance.</w:t>
      </w:r>
    </w:p>
    <w:p w14:paraId="4BFC9E88" w14:textId="791085AB" w:rsidR="00BF60D1" w:rsidRDefault="00BF60D1" w:rsidP="006241E3">
      <w:pPr>
        <w:pStyle w:val="ListParagraph"/>
        <w:numPr>
          <w:ilvl w:val="0"/>
          <w:numId w:val="2"/>
        </w:numPr>
        <w:spacing w:line="360" w:lineRule="auto"/>
      </w:pPr>
      <w:r>
        <w:rPr>
          <w:b/>
          <w:bCs/>
        </w:rPr>
        <w:t>Instructor/Lecturer</w:t>
      </w:r>
      <w:r>
        <w:t xml:space="preserve"> </w:t>
      </w:r>
      <w:r w:rsidR="00D469F8">
        <w:t>–</w:t>
      </w:r>
      <w:r>
        <w:t xml:space="preserve"> </w:t>
      </w:r>
      <w:r w:rsidR="00D469F8">
        <w:t>they create and deliver course content, assess students, and</w:t>
      </w:r>
      <w:r w:rsidR="00822FA2">
        <w:t xml:space="preserve"> facilitate communication within their modules. In their dashboard, it should show an overview of their module, enrolled students, pending submissions, and upcoming deadlines.</w:t>
      </w:r>
    </w:p>
    <w:p w14:paraId="7D88F73C" w14:textId="5CBB7B3C" w:rsidR="00DB5BD2" w:rsidRPr="007107AE" w:rsidRDefault="00DB5BD2" w:rsidP="006241E3">
      <w:pPr>
        <w:pStyle w:val="ListParagraph"/>
        <w:numPr>
          <w:ilvl w:val="0"/>
          <w:numId w:val="2"/>
        </w:numPr>
        <w:spacing w:line="360" w:lineRule="auto"/>
      </w:pPr>
      <w:r>
        <w:rPr>
          <w:b/>
          <w:bCs/>
        </w:rPr>
        <w:t xml:space="preserve">Student </w:t>
      </w:r>
      <w:r>
        <w:t>– they the mainly the main users of the platform</w:t>
      </w:r>
      <w:r w:rsidR="00C7511E">
        <w:t xml:space="preserve">. Once they have enrolled to a course/module they can start learning by engaging with course/module content, </w:t>
      </w:r>
      <w:r w:rsidR="00696FE9">
        <w:t xml:space="preserve">completing tasks, and interacting with lecturers and peers. In their dashboard, it should show what course/module they are enrolled in, </w:t>
      </w:r>
      <w:r w:rsidR="00B45B99">
        <w:t>what their current progress is, upcoming deadlines, and notifications.</w:t>
      </w:r>
    </w:p>
    <w:p w14:paraId="4B35DE6E" w14:textId="77777777" w:rsidR="004827B8" w:rsidRDefault="004827B8" w:rsidP="006241E3">
      <w:pPr>
        <w:spacing w:line="360" w:lineRule="auto"/>
      </w:pPr>
    </w:p>
    <w:p w14:paraId="466E78F1" w14:textId="4A6FDBA9" w:rsidR="004827B8" w:rsidRDefault="00E20089" w:rsidP="00BB011C">
      <w:pPr>
        <w:pStyle w:val="Heading1"/>
        <w:spacing w:line="360" w:lineRule="auto"/>
      </w:pPr>
      <w:bookmarkStart w:id="3" w:name="_Toc179120118"/>
      <w:r>
        <w:t>Section 2: Existing Applications in Domain</w:t>
      </w:r>
      <w:bookmarkEnd w:id="3"/>
    </w:p>
    <w:p w14:paraId="3834C2AC" w14:textId="1DC1D065" w:rsidR="00360B2C" w:rsidRPr="00360B2C" w:rsidRDefault="00360B2C" w:rsidP="00BB011C">
      <w:pPr>
        <w:spacing w:line="360" w:lineRule="auto"/>
      </w:pPr>
      <w:r>
        <w:t xml:space="preserve">Using </w:t>
      </w:r>
      <w:r w:rsidRPr="00BB011C">
        <w:rPr>
          <w:b/>
          <w:bCs/>
        </w:rPr>
        <w:t>Brightspace</w:t>
      </w:r>
      <w:r>
        <w:t xml:space="preserve"> created by D2L (Desire2Learn) and </w:t>
      </w:r>
      <w:r w:rsidR="00DC4F78">
        <w:t xml:space="preserve">was </w:t>
      </w:r>
      <w:r w:rsidR="00035766">
        <w:t>just recently rolled out</w:t>
      </w:r>
      <w:r w:rsidR="00BB011C">
        <w:t xml:space="preserve"> in college for comparison.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6427F" w14:paraId="358833FF" w14:textId="77777777" w:rsidTr="007E3B24">
        <w:tc>
          <w:tcPr>
            <w:tcW w:w="2254" w:type="dxa"/>
            <w:shd w:val="clear" w:color="auto" w:fill="D0CECE" w:themeFill="background2" w:themeFillShade="E6"/>
          </w:tcPr>
          <w:p w14:paraId="4A20422F" w14:textId="79BE77D3" w:rsidR="0096427F" w:rsidRPr="007E3B24" w:rsidRDefault="007E3B24" w:rsidP="00BB011C">
            <w:pPr>
              <w:spacing w:line="360" w:lineRule="auto"/>
              <w:jc w:val="center"/>
              <w:rPr>
                <w:b/>
                <w:bCs/>
              </w:rPr>
            </w:pPr>
            <w:r w:rsidRPr="007E3B24">
              <w:rPr>
                <w:b/>
                <w:bCs/>
              </w:rPr>
              <w:t>F</w:t>
            </w:r>
            <w:r w:rsidR="0096427F" w:rsidRPr="007E3B24">
              <w:rPr>
                <w:b/>
                <w:bCs/>
              </w:rPr>
              <w:t>eature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14:paraId="5297EFD9" w14:textId="0C94C1E2" w:rsidR="0096427F" w:rsidRPr="007E3B24" w:rsidRDefault="007E3B24" w:rsidP="00BB011C">
            <w:pPr>
              <w:spacing w:line="360" w:lineRule="auto"/>
              <w:jc w:val="center"/>
              <w:rPr>
                <w:b/>
                <w:bCs/>
              </w:rPr>
            </w:pPr>
            <w:r w:rsidRPr="007E3B24">
              <w:rPr>
                <w:b/>
                <w:bCs/>
              </w:rPr>
              <w:t>Brightspace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14:paraId="29D92B74" w14:textId="6455206A" w:rsidR="0096427F" w:rsidRPr="007E3B24" w:rsidRDefault="007E3B24" w:rsidP="00BB011C">
            <w:pPr>
              <w:spacing w:line="360" w:lineRule="auto"/>
              <w:jc w:val="center"/>
              <w:rPr>
                <w:b/>
                <w:bCs/>
              </w:rPr>
            </w:pPr>
            <w:r w:rsidRPr="007E3B24">
              <w:rPr>
                <w:b/>
                <w:bCs/>
              </w:rPr>
              <w:t>Project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14:paraId="0B64CFE5" w14:textId="766E38E4" w:rsidR="0096427F" w:rsidRPr="007E3B24" w:rsidRDefault="007E3B24" w:rsidP="00BB011C">
            <w:pPr>
              <w:spacing w:line="360" w:lineRule="auto"/>
              <w:jc w:val="center"/>
              <w:rPr>
                <w:b/>
                <w:bCs/>
              </w:rPr>
            </w:pPr>
            <w:r w:rsidRPr="007E3B24">
              <w:rPr>
                <w:b/>
                <w:bCs/>
              </w:rPr>
              <w:t>Comment</w:t>
            </w:r>
          </w:p>
        </w:tc>
      </w:tr>
      <w:tr w:rsidR="0096427F" w14:paraId="5B0043E5" w14:textId="77777777" w:rsidTr="0096427F">
        <w:tc>
          <w:tcPr>
            <w:tcW w:w="2254" w:type="dxa"/>
          </w:tcPr>
          <w:p w14:paraId="453F9321" w14:textId="2F4113C9" w:rsidR="0096427F" w:rsidRPr="007E138E" w:rsidRDefault="007E3B24" w:rsidP="00BB011C">
            <w:pPr>
              <w:spacing w:line="360" w:lineRule="auto"/>
              <w:rPr>
                <w:b/>
                <w:bCs/>
              </w:rPr>
            </w:pPr>
            <w:r w:rsidRPr="007E138E">
              <w:rPr>
                <w:b/>
                <w:bCs/>
              </w:rPr>
              <w:t>User role</w:t>
            </w:r>
          </w:p>
        </w:tc>
        <w:tc>
          <w:tcPr>
            <w:tcW w:w="2254" w:type="dxa"/>
          </w:tcPr>
          <w:p w14:paraId="32FC3C7F" w14:textId="155C053B" w:rsidR="0096427F" w:rsidRDefault="007E3B24" w:rsidP="00BB011C">
            <w:pPr>
              <w:spacing w:line="360" w:lineRule="auto"/>
            </w:pPr>
            <w:r>
              <w:t>Admin, instructor, student, and other customisable roles</w:t>
            </w:r>
          </w:p>
        </w:tc>
        <w:tc>
          <w:tcPr>
            <w:tcW w:w="2254" w:type="dxa"/>
          </w:tcPr>
          <w:p w14:paraId="11A99002" w14:textId="6A67513C" w:rsidR="0096427F" w:rsidRDefault="007E3B24" w:rsidP="00BB011C">
            <w:pPr>
              <w:spacing w:line="360" w:lineRule="auto"/>
            </w:pPr>
            <w:r>
              <w:t xml:space="preserve">Admin, instructor, </w:t>
            </w:r>
            <w:r w:rsidR="00DB415D">
              <w:t>and student only</w:t>
            </w:r>
          </w:p>
        </w:tc>
        <w:tc>
          <w:tcPr>
            <w:tcW w:w="2254" w:type="dxa"/>
          </w:tcPr>
          <w:p w14:paraId="31065539" w14:textId="124E95D7" w:rsidR="0096427F" w:rsidRDefault="00DB415D" w:rsidP="00BB011C">
            <w:pPr>
              <w:spacing w:line="360" w:lineRule="auto"/>
            </w:pPr>
            <w:r>
              <w:t>Brightspace offers more user roles</w:t>
            </w:r>
          </w:p>
        </w:tc>
      </w:tr>
      <w:tr w:rsidR="0096427F" w14:paraId="680D67BF" w14:textId="77777777" w:rsidTr="0096427F">
        <w:tc>
          <w:tcPr>
            <w:tcW w:w="2254" w:type="dxa"/>
          </w:tcPr>
          <w:p w14:paraId="3439A061" w14:textId="491544A5" w:rsidR="0096427F" w:rsidRPr="007E138E" w:rsidRDefault="00DB415D" w:rsidP="00D91F61">
            <w:pPr>
              <w:spacing w:line="360" w:lineRule="auto"/>
              <w:rPr>
                <w:b/>
                <w:bCs/>
              </w:rPr>
            </w:pPr>
            <w:r w:rsidRPr="007E138E">
              <w:rPr>
                <w:b/>
                <w:bCs/>
              </w:rPr>
              <w:t>Course management</w:t>
            </w:r>
          </w:p>
        </w:tc>
        <w:tc>
          <w:tcPr>
            <w:tcW w:w="2254" w:type="dxa"/>
          </w:tcPr>
          <w:p w14:paraId="21CA6A34" w14:textId="6AE0AA10" w:rsidR="0096427F" w:rsidRDefault="00A82DF9" w:rsidP="00D91F61">
            <w:pPr>
              <w:spacing w:line="360" w:lineRule="auto"/>
            </w:pPr>
            <w:r>
              <w:t>Full course creation with modules, content upload etc.</w:t>
            </w:r>
          </w:p>
        </w:tc>
        <w:tc>
          <w:tcPr>
            <w:tcW w:w="2254" w:type="dxa"/>
          </w:tcPr>
          <w:p w14:paraId="6D5912DF" w14:textId="38BA586B" w:rsidR="0096427F" w:rsidRDefault="00A82DF9" w:rsidP="00D91F61">
            <w:pPr>
              <w:spacing w:line="360" w:lineRule="auto"/>
            </w:pPr>
            <w:r>
              <w:t>Similar course creation with modu</w:t>
            </w:r>
            <w:r w:rsidR="007E138E">
              <w:t>les and content upload</w:t>
            </w:r>
          </w:p>
        </w:tc>
        <w:tc>
          <w:tcPr>
            <w:tcW w:w="2254" w:type="dxa"/>
          </w:tcPr>
          <w:p w14:paraId="0D35E7E1" w14:textId="2BCCB815" w:rsidR="0096427F" w:rsidRDefault="007E138E" w:rsidP="00D91F61">
            <w:pPr>
              <w:spacing w:line="360" w:lineRule="auto"/>
            </w:pPr>
            <w:r>
              <w:t>Core functionality is similar for both</w:t>
            </w:r>
          </w:p>
        </w:tc>
      </w:tr>
      <w:tr w:rsidR="0096427F" w14:paraId="3AE0521B" w14:textId="77777777" w:rsidTr="0096427F">
        <w:tc>
          <w:tcPr>
            <w:tcW w:w="2254" w:type="dxa"/>
          </w:tcPr>
          <w:p w14:paraId="6551EF63" w14:textId="09E9171C" w:rsidR="0096427F" w:rsidRPr="007E138E" w:rsidRDefault="007E138E" w:rsidP="00D91F61">
            <w:pPr>
              <w:spacing w:line="360" w:lineRule="auto"/>
              <w:rPr>
                <w:b/>
                <w:bCs/>
              </w:rPr>
            </w:pPr>
            <w:r w:rsidRPr="007E138E">
              <w:rPr>
                <w:b/>
                <w:bCs/>
              </w:rPr>
              <w:t>Assessment types</w:t>
            </w:r>
          </w:p>
        </w:tc>
        <w:tc>
          <w:tcPr>
            <w:tcW w:w="2254" w:type="dxa"/>
          </w:tcPr>
          <w:p w14:paraId="1359A37A" w14:textId="48E55474" w:rsidR="0096427F" w:rsidRDefault="007E138E" w:rsidP="00D91F61">
            <w:pPr>
              <w:spacing w:line="360" w:lineRule="auto"/>
            </w:pPr>
            <w:r>
              <w:t xml:space="preserve">Supports </w:t>
            </w:r>
            <w:r w:rsidR="00D70B94">
              <w:t>quizzes, surveys, and various assignments</w:t>
            </w:r>
          </w:p>
        </w:tc>
        <w:tc>
          <w:tcPr>
            <w:tcW w:w="2254" w:type="dxa"/>
          </w:tcPr>
          <w:p w14:paraId="70E1321E" w14:textId="1839C7B2" w:rsidR="0096427F" w:rsidRDefault="00D70B94" w:rsidP="00D91F61">
            <w:pPr>
              <w:spacing w:line="360" w:lineRule="auto"/>
            </w:pPr>
            <w:r>
              <w:t>Supports quizzes and assignments</w:t>
            </w:r>
            <w:r w:rsidR="000D74CD">
              <w:t>. Surveys can be included</w:t>
            </w:r>
          </w:p>
        </w:tc>
        <w:tc>
          <w:tcPr>
            <w:tcW w:w="2254" w:type="dxa"/>
          </w:tcPr>
          <w:p w14:paraId="0A4CAEF3" w14:textId="25173BE7" w:rsidR="0096427F" w:rsidRDefault="00156F8C" w:rsidP="00D91F61">
            <w:pPr>
              <w:spacing w:line="360" w:lineRule="auto"/>
            </w:pPr>
            <w:r>
              <w:t>Similar in providing assessments but Brightspace may offer more types</w:t>
            </w:r>
          </w:p>
        </w:tc>
      </w:tr>
      <w:tr w:rsidR="0096427F" w14:paraId="51F53A7B" w14:textId="77777777" w:rsidTr="0096427F">
        <w:tc>
          <w:tcPr>
            <w:tcW w:w="2254" w:type="dxa"/>
          </w:tcPr>
          <w:p w14:paraId="4ABAA7A1" w14:textId="755EC02C" w:rsidR="0096427F" w:rsidRPr="007E138E" w:rsidRDefault="00156F8C" w:rsidP="00D91F61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Grading system</w:t>
            </w:r>
          </w:p>
        </w:tc>
        <w:tc>
          <w:tcPr>
            <w:tcW w:w="2254" w:type="dxa"/>
          </w:tcPr>
          <w:p w14:paraId="75BDB2D0" w14:textId="2E6CC23F" w:rsidR="0096427F" w:rsidRDefault="00156F8C" w:rsidP="00D91F61">
            <w:pPr>
              <w:spacing w:line="360" w:lineRule="auto"/>
            </w:pPr>
            <w:r>
              <w:t>Comprehensive grading with rubrics and grade book features</w:t>
            </w:r>
          </w:p>
        </w:tc>
        <w:tc>
          <w:tcPr>
            <w:tcW w:w="2254" w:type="dxa"/>
          </w:tcPr>
          <w:p w14:paraId="0981C1EA" w14:textId="5D76FC52" w:rsidR="0096427F" w:rsidRDefault="00156F8C" w:rsidP="00D91F61">
            <w:pPr>
              <w:spacing w:line="360" w:lineRule="auto"/>
            </w:pPr>
            <w:r>
              <w:t>Manual and auto-grading</w:t>
            </w:r>
            <w:r w:rsidR="002F1B38">
              <w:t xml:space="preserve"> only</w:t>
            </w:r>
          </w:p>
        </w:tc>
        <w:tc>
          <w:tcPr>
            <w:tcW w:w="2254" w:type="dxa"/>
          </w:tcPr>
          <w:p w14:paraId="51F8D44C" w14:textId="7652CB03" w:rsidR="0096427F" w:rsidRDefault="002F1B38" w:rsidP="00D91F61">
            <w:pPr>
              <w:spacing w:line="360" w:lineRule="auto"/>
            </w:pPr>
            <w:r>
              <w:t>Brightspace has a more extensive grading system</w:t>
            </w:r>
          </w:p>
        </w:tc>
      </w:tr>
      <w:tr w:rsidR="002F1B38" w14:paraId="7E04221E" w14:textId="77777777" w:rsidTr="0096427F">
        <w:tc>
          <w:tcPr>
            <w:tcW w:w="2254" w:type="dxa"/>
          </w:tcPr>
          <w:p w14:paraId="1F6D8236" w14:textId="4FE668DD" w:rsidR="002F1B38" w:rsidRDefault="002F1B38" w:rsidP="00D91F61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Content delivery</w:t>
            </w:r>
          </w:p>
        </w:tc>
        <w:tc>
          <w:tcPr>
            <w:tcW w:w="2254" w:type="dxa"/>
          </w:tcPr>
          <w:p w14:paraId="47292191" w14:textId="763D41A0" w:rsidR="002F1B38" w:rsidRDefault="002F1B38" w:rsidP="00D91F61">
            <w:pPr>
              <w:spacing w:line="360" w:lineRule="auto"/>
            </w:pPr>
            <w:r>
              <w:t>Supports videos, documents, SCROM packages, and interactive media</w:t>
            </w:r>
          </w:p>
        </w:tc>
        <w:tc>
          <w:tcPr>
            <w:tcW w:w="2254" w:type="dxa"/>
          </w:tcPr>
          <w:p w14:paraId="0FF98A40" w14:textId="176965C5" w:rsidR="002F1B38" w:rsidRDefault="00784F0E" w:rsidP="00D91F61">
            <w:pPr>
              <w:spacing w:line="360" w:lineRule="auto"/>
            </w:pPr>
            <w:r>
              <w:t>S</w:t>
            </w:r>
            <w:r w:rsidR="002F1B38">
              <w:t>upport</w:t>
            </w:r>
            <w:r>
              <w:t>s documents and other standard media possibly even videos as well</w:t>
            </w:r>
          </w:p>
        </w:tc>
        <w:tc>
          <w:tcPr>
            <w:tcW w:w="2254" w:type="dxa"/>
          </w:tcPr>
          <w:p w14:paraId="7339732B" w14:textId="673727D0" w:rsidR="002F1B38" w:rsidRDefault="00784F0E" w:rsidP="00D91F61">
            <w:pPr>
              <w:spacing w:line="360" w:lineRule="auto"/>
            </w:pPr>
            <w:r>
              <w:t>Brightspace offers SCORM compliance</w:t>
            </w:r>
          </w:p>
        </w:tc>
      </w:tr>
      <w:tr w:rsidR="000700B6" w14:paraId="79BED7E7" w14:textId="77777777" w:rsidTr="0096427F">
        <w:tc>
          <w:tcPr>
            <w:tcW w:w="2254" w:type="dxa"/>
          </w:tcPr>
          <w:p w14:paraId="4FFA1F5C" w14:textId="3CD886AD" w:rsidR="000700B6" w:rsidRDefault="000700B6" w:rsidP="00D91F61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Discussion forum</w:t>
            </w:r>
          </w:p>
        </w:tc>
        <w:tc>
          <w:tcPr>
            <w:tcW w:w="2254" w:type="dxa"/>
          </w:tcPr>
          <w:p w14:paraId="4991E224" w14:textId="23D52EC2" w:rsidR="000700B6" w:rsidRDefault="000700B6" w:rsidP="00D91F61">
            <w:pPr>
              <w:spacing w:line="360" w:lineRule="auto"/>
            </w:pPr>
            <w:r>
              <w:t>Course-based forms and discussion threads</w:t>
            </w:r>
          </w:p>
        </w:tc>
        <w:tc>
          <w:tcPr>
            <w:tcW w:w="2254" w:type="dxa"/>
          </w:tcPr>
          <w:p w14:paraId="7C9D511F" w14:textId="6782D750" w:rsidR="000700B6" w:rsidRDefault="00426F59" w:rsidP="00D91F61">
            <w:pPr>
              <w:spacing w:line="360" w:lineRule="auto"/>
            </w:pPr>
            <w:r>
              <w:t>May include course-specific forums with instructor moderation</w:t>
            </w:r>
          </w:p>
        </w:tc>
        <w:tc>
          <w:tcPr>
            <w:tcW w:w="2254" w:type="dxa"/>
          </w:tcPr>
          <w:p w14:paraId="3A3E0E7E" w14:textId="2F78A58E" w:rsidR="000700B6" w:rsidRDefault="009B1F26" w:rsidP="00D91F61">
            <w:pPr>
              <w:spacing w:line="360" w:lineRule="auto"/>
            </w:pPr>
            <w:r>
              <w:t>Brightspace have advanced discussion feature</w:t>
            </w:r>
            <w:r w:rsidR="0063295A">
              <w:t xml:space="preserve"> option</w:t>
            </w:r>
          </w:p>
        </w:tc>
      </w:tr>
      <w:tr w:rsidR="0063295A" w14:paraId="3B28A680" w14:textId="77777777" w:rsidTr="0096427F">
        <w:tc>
          <w:tcPr>
            <w:tcW w:w="2254" w:type="dxa"/>
          </w:tcPr>
          <w:p w14:paraId="6069728E" w14:textId="3C863CA7" w:rsidR="0063295A" w:rsidRDefault="0063295A" w:rsidP="00D91F61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Communication Toos</w:t>
            </w:r>
          </w:p>
        </w:tc>
        <w:tc>
          <w:tcPr>
            <w:tcW w:w="2254" w:type="dxa"/>
          </w:tcPr>
          <w:p w14:paraId="485C9ADC" w14:textId="6CDDCABC" w:rsidR="0063295A" w:rsidRDefault="0063295A" w:rsidP="00D91F61">
            <w:pPr>
              <w:spacing w:line="360" w:lineRule="auto"/>
            </w:pPr>
            <w:r>
              <w:t>Email, notifications, announcement, real-time chat</w:t>
            </w:r>
          </w:p>
        </w:tc>
        <w:tc>
          <w:tcPr>
            <w:tcW w:w="2254" w:type="dxa"/>
          </w:tcPr>
          <w:p w14:paraId="23ADCBA1" w14:textId="2C979D9A" w:rsidR="0063295A" w:rsidRDefault="0063295A" w:rsidP="00D91F61">
            <w:pPr>
              <w:spacing w:line="360" w:lineRule="auto"/>
            </w:pPr>
            <w:r>
              <w:t>Email, notification, real-time chat (</w:t>
            </w:r>
            <w:r w:rsidR="00247E0F">
              <w:t>optional)</w:t>
            </w:r>
          </w:p>
        </w:tc>
        <w:tc>
          <w:tcPr>
            <w:tcW w:w="2254" w:type="dxa"/>
          </w:tcPr>
          <w:p w14:paraId="5D69B3EE" w14:textId="5FB50104" w:rsidR="0063295A" w:rsidRDefault="00247E0F" w:rsidP="00D91F61">
            <w:pPr>
              <w:spacing w:line="360" w:lineRule="auto"/>
            </w:pPr>
            <w:r>
              <w:t>Similar communication features</w:t>
            </w:r>
          </w:p>
        </w:tc>
      </w:tr>
      <w:tr w:rsidR="00247E0F" w14:paraId="1B34D70F" w14:textId="77777777" w:rsidTr="0096427F">
        <w:tc>
          <w:tcPr>
            <w:tcW w:w="2254" w:type="dxa"/>
          </w:tcPr>
          <w:p w14:paraId="3C75ECEC" w14:textId="1031767A" w:rsidR="00247E0F" w:rsidRDefault="00247E0F" w:rsidP="00D91F61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Progress tracking</w:t>
            </w:r>
          </w:p>
        </w:tc>
        <w:tc>
          <w:tcPr>
            <w:tcW w:w="2254" w:type="dxa"/>
          </w:tcPr>
          <w:p w14:paraId="130EE856" w14:textId="13B39BC4" w:rsidR="00247E0F" w:rsidRDefault="00247E0F" w:rsidP="00D91F61">
            <w:pPr>
              <w:spacing w:line="360" w:lineRule="auto"/>
            </w:pPr>
            <w:r>
              <w:t>Detailed tracking with analytics, dashboards, and reports</w:t>
            </w:r>
          </w:p>
        </w:tc>
        <w:tc>
          <w:tcPr>
            <w:tcW w:w="2254" w:type="dxa"/>
          </w:tcPr>
          <w:p w14:paraId="3DF3F379" w14:textId="1793E357" w:rsidR="00247E0F" w:rsidRDefault="0011026C" w:rsidP="00D91F61">
            <w:pPr>
              <w:spacing w:line="360" w:lineRule="auto"/>
            </w:pPr>
            <w:r>
              <w:t>Progress visualisation and basic reports for student and instructors</w:t>
            </w:r>
          </w:p>
        </w:tc>
        <w:tc>
          <w:tcPr>
            <w:tcW w:w="2254" w:type="dxa"/>
          </w:tcPr>
          <w:p w14:paraId="52D046B1" w14:textId="2C86ED5E" w:rsidR="00247E0F" w:rsidRDefault="0011026C" w:rsidP="00D91F61">
            <w:pPr>
              <w:spacing w:line="360" w:lineRule="auto"/>
            </w:pPr>
            <w:r>
              <w:t>Brightspace offers more advanced analytic tools</w:t>
            </w:r>
          </w:p>
        </w:tc>
      </w:tr>
      <w:tr w:rsidR="0011026C" w14:paraId="57B8C9E0" w14:textId="77777777" w:rsidTr="0096427F">
        <w:tc>
          <w:tcPr>
            <w:tcW w:w="2254" w:type="dxa"/>
          </w:tcPr>
          <w:p w14:paraId="5595E8BC" w14:textId="0E79EE8A" w:rsidR="0011026C" w:rsidRDefault="0011026C" w:rsidP="00D91F61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Analytics and reporting</w:t>
            </w:r>
          </w:p>
        </w:tc>
        <w:tc>
          <w:tcPr>
            <w:tcW w:w="2254" w:type="dxa"/>
          </w:tcPr>
          <w:p w14:paraId="730E5FD1" w14:textId="61F7FC6E" w:rsidR="0011026C" w:rsidRDefault="0011026C" w:rsidP="00D91F61">
            <w:pPr>
              <w:spacing w:line="360" w:lineRule="auto"/>
            </w:pPr>
            <w:r>
              <w:t>Detailed analytics and reporting for course and users</w:t>
            </w:r>
          </w:p>
        </w:tc>
        <w:tc>
          <w:tcPr>
            <w:tcW w:w="2254" w:type="dxa"/>
          </w:tcPr>
          <w:p w14:paraId="097EC7DF" w14:textId="3BCC13F9" w:rsidR="0011026C" w:rsidRDefault="0011026C" w:rsidP="00D91F61">
            <w:pPr>
              <w:spacing w:line="360" w:lineRule="auto"/>
            </w:pPr>
            <w:r>
              <w:t>Basic reporting on student progress and engagement</w:t>
            </w:r>
          </w:p>
        </w:tc>
        <w:tc>
          <w:tcPr>
            <w:tcW w:w="2254" w:type="dxa"/>
          </w:tcPr>
          <w:p w14:paraId="5FC65BB3" w14:textId="746A5353" w:rsidR="0011026C" w:rsidRDefault="0011026C" w:rsidP="00D91F61">
            <w:pPr>
              <w:spacing w:line="360" w:lineRule="auto"/>
            </w:pPr>
            <w:r>
              <w:t>Brightspace offers more in-depth and custom</w:t>
            </w:r>
            <w:r w:rsidR="00217069">
              <w:t>isable analytics</w:t>
            </w:r>
          </w:p>
        </w:tc>
      </w:tr>
      <w:tr w:rsidR="00217069" w14:paraId="00FA3A80" w14:textId="77777777" w:rsidTr="0096427F">
        <w:tc>
          <w:tcPr>
            <w:tcW w:w="2254" w:type="dxa"/>
          </w:tcPr>
          <w:p w14:paraId="1FD94947" w14:textId="7532EB98" w:rsidR="00217069" w:rsidRDefault="00217069" w:rsidP="00D91F61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Integration with external tools</w:t>
            </w:r>
          </w:p>
        </w:tc>
        <w:tc>
          <w:tcPr>
            <w:tcW w:w="2254" w:type="dxa"/>
          </w:tcPr>
          <w:p w14:paraId="6DDCF78A" w14:textId="4F41ED08" w:rsidR="00217069" w:rsidRDefault="00217069" w:rsidP="00D91F61">
            <w:pPr>
              <w:spacing w:line="360" w:lineRule="auto"/>
            </w:pPr>
            <w:r>
              <w:t>Integrates with third-party tools like Google Workspace, Zoom</w:t>
            </w:r>
          </w:p>
        </w:tc>
        <w:tc>
          <w:tcPr>
            <w:tcW w:w="2254" w:type="dxa"/>
          </w:tcPr>
          <w:p w14:paraId="511165AA" w14:textId="5D2917B9" w:rsidR="00217069" w:rsidRDefault="00540CA1" w:rsidP="00D91F61">
            <w:pPr>
              <w:spacing w:line="360" w:lineRule="auto"/>
            </w:pPr>
            <w:r>
              <w:t xml:space="preserve">May be possible to include </w:t>
            </w:r>
            <w:r w:rsidR="00752E0A">
              <w:t>depending on feedback and feasibility</w:t>
            </w:r>
          </w:p>
        </w:tc>
        <w:tc>
          <w:tcPr>
            <w:tcW w:w="2254" w:type="dxa"/>
          </w:tcPr>
          <w:p w14:paraId="23760067" w14:textId="1E64D140" w:rsidR="00217069" w:rsidRDefault="00752E0A" w:rsidP="00D91F61">
            <w:pPr>
              <w:spacing w:line="360" w:lineRule="auto"/>
            </w:pPr>
            <w:r>
              <w:t>Brightspace has more out-of-the box integrations</w:t>
            </w:r>
          </w:p>
        </w:tc>
      </w:tr>
      <w:tr w:rsidR="00752E0A" w14:paraId="124E97AA" w14:textId="77777777" w:rsidTr="0096427F">
        <w:tc>
          <w:tcPr>
            <w:tcW w:w="2254" w:type="dxa"/>
          </w:tcPr>
          <w:p w14:paraId="6796222C" w14:textId="2A548B1B" w:rsidR="00752E0A" w:rsidRDefault="00752E0A" w:rsidP="00D91F61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Accessibility features</w:t>
            </w:r>
          </w:p>
        </w:tc>
        <w:tc>
          <w:tcPr>
            <w:tcW w:w="2254" w:type="dxa"/>
          </w:tcPr>
          <w:p w14:paraId="05A9D50B" w14:textId="43DD3989" w:rsidR="00752E0A" w:rsidRDefault="00752E0A" w:rsidP="00D91F61">
            <w:pPr>
              <w:spacing w:line="360" w:lineRule="auto"/>
            </w:pPr>
            <w:r>
              <w:t>Strong accessibility features compliant with WCAG</w:t>
            </w:r>
          </w:p>
        </w:tc>
        <w:tc>
          <w:tcPr>
            <w:tcW w:w="2254" w:type="dxa"/>
          </w:tcPr>
          <w:p w14:paraId="5F5EBF6A" w14:textId="0E6576D1" w:rsidR="00752E0A" w:rsidRDefault="00113B3B" w:rsidP="00D91F61">
            <w:pPr>
              <w:spacing w:line="360" w:lineRule="auto"/>
            </w:pPr>
            <w:r>
              <w:t>Could be a great addition as well</w:t>
            </w:r>
          </w:p>
        </w:tc>
        <w:tc>
          <w:tcPr>
            <w:tcW w:w="2254" w:type="dxa"/>
          </w:tcPr>
          <w:p w14:paraId="50E23D18" w14:textId="6863996C" w:rsidR="00752E0A" w:rsidRDefault="007B26F2" w:rsidP="00D91F61">
            <w:pPr>
              <w:spacing w:line="360" w:lineRule="auto"/>
            </w:pPr>
            <w:r>
              <w:t>Brightspace offers comprehensive accessibility support</w:t>
            </w:r>
          </w:p>
        </w:tc>
      </w:tr>
      <w:tr w:rsidR="007B26F2" w14:paraId="7D2F8216" w14:textId="77777777" w:rsidTr="0096427F">
        <w:tc>
          <w:tcPr>
            <w:tcW w:w="2254" w:type="dxa"/>
          </w:tcPr>
          <w:p w14:paraId="77AE06AD" w14:textId="217EB8D5" w:rsidR="007B26F2" w:rsidRDefault="007B26F2" w:rsidP="00D91F61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Scalability and performance</w:t>
            </w:r>
          </w:p>
        </w:tc>
        <w:tc>
          <w:tcPr>
            <w:tcW w:w="2254" w:type="dxa"/>
          </w:tcPr>
          <w:p w14:paraId="6A431428" w14:textId="5DD24DF5" w:rsidR="007B26F2" w:rsidRDefault="007B26F2" w:rsidP="00D91F61">
            <w:pPr>
              <w:spacing w:line="360" w:lineRule="auto"/>
            </w:pPr>
            <w:r>
              <w:t>Highly scalable and robust for large institution</w:t>
            </w:r>
          </w:p>
        </w:tc>
        <w:tc>
          <w:tcPr>
            <w:tcW w:w="2254" w:type="dxa"/>
          </w:tcPr>
          <w:p w14:paraId="2A691F5E" w14:textId="4793830E" w:rsidR="007B26F2" w:rsidRDefault="00FD4C45" w:rsidP="00D91F61">
            <w:pPr>
              <w:spacing w:line="360" w:lineRule="auto"/>
            </w:pPr>
            <w:r>
              <w:t>Can be scalable with cloud support depending on implementation</w:t>
            </w:r>
          </w:p>
        </w:tc>
        <w:tc>
          <w:tcPr>
            <w:tcW w:w="2254" w:type="dxa"/>
          </w:tcPr>
          <w:p w14:paraId="1DE53503" w14:textId="1A72F2B9" w:rsidR="007B26F2" w:rsidRDefault="00FD4C45" w:rsidP="00D91F61">
            <w:pPr>
              <w:spacing w:line="360" w:lineRule="auto"/>
            </w:pPr>
            <w:r>
              <w:t>Brightspace is designed for enterprise-level scalability</w:t>
            </w:r>
          </w:p>
        </w:tc>
      </w:tr>
    </w:tbl>
    <w:p w14:paraId="0A5C7A27" w14:textId="77777777" w:rsidR="00E20089" w:rsidRDefault="00E20089" w:rsidP="00D91F61">
      <w:pPr>
        <w:spacing w:line="360" w:lineRule="auto"/>
      </w:pPr>
    </w:p>
    <w:p w14:paraId="236ACF80" w14:textId="2CA81D66" w:rsidR="00E20089" w:rsidRDefault="00E20089" w:rsidP="00242494">
      <w:pPr>
        <w:pStyle w:val="Heading1"/>
        <w:spacing w:line="360" w:lineRule="auto"/>
      </w:pPr>
      <w:bookmarkStart w:id="4" w:name="_Toc179120119"/>
      <w:r>
        <w:lastRenderedPageBreak/>
        <w:t>Section 3: Platform, Technologies, and Libraries</w:t>
      </w:r>
      <w:bookmarkEnd w:id="4"/>
    </w:p>
    <w:p w14:paraId="7253FC6E" w14:textId="40F7BB83" w:rsidR="00E20089" w:rsidRDefault="00870DB3" w:rsidP="00242494">
      <w:pPr>
        <w:spacing w:line="360" w:lineRule="auto"/>
      </w:pPr>
      <w:r>
        <w:t>A</w:t>
      </w:r>
      <w:r w:rsidR="00615D05">
        <w:t xml:space="preserve"> list of </w:t>
      </w:r>
      <w:r w:rsidR="00C320E9">
        <w:t xml:space="preserve">platforms, technologies, and libraries that is </w:t>
      </w:r>
      <w:r w:rsidR="005B63C1">
        <w:t>can</w:t>
      </w:r>
      <w:r w:rsidR="00C320E9">
        <w:t xml:space="preserve"> be used for the project. Some may not be </w:t>
      </w:r>
      <w:r w:rsidR="00FF2541">
        <w:t>used,</w:t>
      </w:r>
      <w:r w:rsidR="00C320E9">
        <w:t xml:space="preserve"> and some may be </w:t>
      </w:r>
      <w:r w:rsidR="00FF2541">
        <w:t>added or switched out instead.</w:t>
      </w:r>
      <w:r w:rsidR="008D6684">
        <w:t xml:space="preserve"> The main technolog</w:t>
      </w:r>
      <w:r w:rsidR="00577EAB">
        <w:t>ies that are definitely going be</w:t>
      </w:r>
      <w:r w:rsidR="008D6684">
        <w:t xml:space="preserve"> used </w:t>
      </w:r>
      <w:r w:rsidR="00577EAB">
        <w:t>are</w:t>
      </w:r>
      <w:r w:rsidR="008D6684">
        <w:t xml:space="preserve"> Angular and ASP.NET Core </w:t>
      </w:r>
      <w:r w:rsidR="005B63C1">
        <w:t>which I have some familiarity with as these were the technologies used</w:t>
      </w:r>
      <w:r w:rsidR="00423751">
        <w:t xml:space="preserve"> in the company that I worked with during work placement</w:t>
      </w:r>
      <w:r w:rsidR="00BA4A5A">
        <w:t>.</w:t>
      </w:r>
    </w:p>
    <w:p w14:paraId="0A358452" w14:textId="77777777" w:rsidR="00FF2541" w:rsidRDefault="00FF2541" w:rsidP="00242494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16797FB" w14:textId="401DAE3D" w:rsidR="00F00247" w:rsidRDefault="00F00247" w:rsidP="001E7A10">
      <w:pPr>
        <w:pStyle w:val="Heading2"/>
        <w:spacing w:line="360" w:lineRule="auto"/>
      </w:pPr>
      <w:bookmarkStart w:id="5" w:name="_Toc179120120"/>
      <w:r>
        <w:t>Frontend</w:t>
      </w:r>
      <w:bookmarkEnd w:id="5"/>
    </w:p>
    <w:p w14:paraId="45BBB59E" w14:textId="6413B4B7" w:rsidR="00F00247" w:rsidRDefault="00F00247" w:rsidP="001E7A10">
      <w:pPr>
        <w:pStyle w:val="ListParagraph"/>
        <w:numPr>
          <w:ilvl w:val="0"/>
          <w:numId w:val="3"/>
        </w:numPr>
        <w:spacing w:line="360" w:lineRule="auto"/>
      </w:pPr>
      <w:r w:rsidRPr="00242494">
        <w:rPr>
          <w:b/>
          <w:bCs/>
        </w:rPr>
        <w:t>Angular</w:t>
      </w:r>
      <w:r>
        <w:t xml:space="preserve"> – Typescript</w:t>
      </w:r>
      <w:r w:rsidR="00AC6E54">
        <w:t>-based framework used for developing Single Page Applications (SPA).</w:t>
      </w:r>
    </w:p>
    <w:p w14:paraId="61801AAC" w14:textId="15853093" w:rsidR="00AC6E54" w:rsidRDefault="00AC6E54" w:rsidP="001E7A10">
      <w:pPr>
        <w:pStyle w:val="ListParagraph"/>
        <w:numPr>
          <w:ilvl w:val="0"/>
          <w:numId w:val="3"/>
        </w:numPr>
        <w:spacing w:line="360" w:lineRule="auto"/>
      </w:pPr>
      <w:r w:rsidRPr="00242494">
        <w:rPr>
          <w:b/>
          <w:bCs/>
        </w:rPr>
        <w:t>Angular Material</w:t>
      </w:r>
      <w:r>
        <w:t xml:space="preserve"> </w:t>
      </w:r>
      <w:r w:rsidR="00206EFE">
        <w:t>–</w:t>
      </w:r>
      <w:r>
        <w:t xml:space="preserve"> </w:t>
      </w:r>
      <w:r w:rsidR="00206EFE">
        <w:t>A UI component library based on Material Design principles to create responsive and modern user interfaces.</w:t>
      </w:r>
    </w:p>
    <w:p w14:paraId="2A0B98A9" w14:textId="02F42E8D" w:rsidR="00206EFE" w:rsidRDefault="00206EFE" w:rsidP="00242494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242494">
        <w:rPr>
          <w:b/>
          <w:bCs/>
        </w:rPr>
        <w:t>RxJS</w:t>
      </w:r>
      <w:proofErr w:type="spellEnd"/>
      <w:r>
        <w:t xml:space="preserve"> – library for reactive programming</w:t>
      </w:r>
      <w:r w:rsidR="008D083B">
        <w:t xml:space="preserve"> allowing to handle asynchronous data streams like API calls and event handling.</w:t>
      </w:r>
    </w:p>
    <w:p w14:paraId="6483D31D" w14:textId="66F663AB" w:rsidR="008D083B" w:rsidRDefault="008D083B" w:rsidP="00242494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242494">
        <w:rPr>
          <w:b/>
          <w:bCs/>
        </w:rPr>
        <w:t>NgRx</w:t>
      </w:r>
      <w:proofErr w:type="spellEnd"/>
      <w:r>
        <w:t xml:space="preserve"> – a library for state management in An</w:t>
      </w:r>
      <w:r w:rsidR="00F24F2F">
        <w:t>gular used for maintaining a predictable state within the LMS.</w:t>
      </w:r>
    </w:p>
    <w:p w14:paraId="4CA8FCA3" w14:textId="52A8DA41" w:rsidR="00F24F2F" w:rsidRDefault="00F24F2F" w:rsidP="00242494">
      <w:pPr>
        <w:pStyle w:val="ListParagraph"/>
        <w:numPr>
          <w:ilvl w:val="0"/>
          <w:numId w:val="3"/>
        </w:numPr>
        <w:spacing w:line="360" w:lineRule="auto"/>
      </w:pPr>
      <w:r w:rsidRPr="00242494">
        <w:rPr>
          <w:b/>
          <w:bCs/>
        </w:rPr>
        <w:t>HTML5, CSS3, SCSS</w:t>
      </w:r>
      <w:r>
        <w:t xml:space="preserve"> </w:t>
      </w:r>
      <w:r w:rsidR="00524778">
        <w:t>–</w:t>
      </w:r>
      <w:r>
        <w:t xml:space="preserve"> </w:t>
      </w:r>
      <w:r w:rsidR="00524778">
        <w:t>standard web technologies for structuring and styling the user interface.</w:t>
      </w:r>
    </w:p>
    <w:p w14:paraId="02A6D44A" w14:textId="2B9A2A29" w:rsidR="00524778" w:rsidRDefault="00524778" w:rsidP="00242494">
      <w:pPr>
        <w:pStyle w:val="ListParagraph"/>
        <w:numPr>
          <w:ilvl w:val="0"/>
          <w:numId w:val="3"/>
        </w:numPr>
        <w:spacing w:line="360" w:lineRule="auto"/>
      </w:pPr>
      <w:r w:rsidRPr="00242494">
        <w:rPr>
          <w:b/>
          <w:bCs/>
        </w:rPr>
        <w:t>Jasmine/Karma</w:t>
      </w:r>
      <w:r>
        <w:t xml:space="preserve"> – for unit testing</w:t>
      </w:r>
      <w:r w:rsidR="00242494">
        <w:t xml:space="preserve"> Angular components, services, and modules.</w:t>
      </w:r>
    </w:p>
    <w:p w14:paraId="20752043" w14:textId="77777777" w:rsidR="00BA4A5A" w:rsidRDefault="00BA4A5A" w:rsidP="00BA4A5A">
      <w:pPr>
        <w:spacing w:line="360" w:lineRule="auto"/>
      </w:pPr>
    </w:p>
    <w:p w14:paraId="7D0CF73D" w14:textId="399AFC2B" w:rsidR="00BA4A5A" w:rsidRDefault="00BA4A5A" w:rsidP="00BA4A5A">
      <w:pPr>
        <w:pStyle w:val="Heading2"/>
        <w:spacing w:line="360" w:lineRule="auto"/>
      </w:pPr>
      <w:bookmarkStart w:id="6" w:name="_Toc179120121"/>
      <w:r>
        <w:t>Backend</w:t>
      </w:r>
      <w:bookmarkEnd w:id="6"/>
    </w:p>
    <w:p w14:paraId="37CA6720" w14:textId="13C5B37F" w:rsidR="00BA4A5A" w:rsidRDefault="00BA4A5A" w:rsidP="00BA4A5A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ASP.NET Core</w:t>
      </w:r>
      <w:r>
        <w:t xml:space="preserve"> – a cross-platform, high-performance framework for</w:t>
      </w:r>
      <w:r w:rsidR="00693309">
        <w:t xml:space="preserve"> building RESTful APIs and backend services.</w:t>
      </w:r>
    </w:p>
    <w:p w14:paraId="1BB2C5DA" w14:textId="5F730B57" w:rsidR="00D20D8F" w:rsidRDefault="00D20D8F" w:rsidP="00BA4A5A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Entity Framework Core (EF Core)</w:t>
      </w:r>
      <w:r>
        <w:t xml:space="preserve"> </w:t>
      </w:r>
      <w:r w:rsidR="006A3739">
        <w:t>–</w:t>
      </w:r>
      <w:r>
        <w:t xml:space="preserve"> </w:t>
      </w:r>
      <w:r w:rsidR="006A3739">
        <w:t>an Object-Relational Mapping (ORM) framework to handle database interactions.</w:t>
      </w:r>
    </w:p>
    <w:p w14:paraId="3E563042" w14:textId="5143FF15" w:rsidR="00446E90" w:rsidRDefault="00446E90" w:rsidP="00BA4A5A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ASP.NET Identity</w:t>
      </w:r>
      <w:r>
        <w:t xml:space="preserve"> </w:t>
      </w:r>
      <w:r w:rsidR="00CD07F9">
        <w:t>–</w:t>
      </w:r>
      <w:r>
        <w:t xml:space="preserve"> a membership system to manage user authentication, authorization, and roles.</w:t>
      </w:r>
    </w:p>
    <w:p w14:paraId="6B56A271" w14:textId="4172BA93" w:rsidR="00CD07F9" w:rsidRDefault="00CD07F9" w:rsidP="00BA4A5A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rPr>
          <w:b/>
          <w:bCs/>
        </w:rPr>
        <w:t>SignalR</w:t>
      </w:r>
      <w:proofErr w:type="spellEnd"/>
      <w:r>
        <w:t xml:space="preserve"> – a library for adding real-time functionality such as notifications or chat features</w:t>
      </w:r>
      <w:r w:rsidR="00A02E74">
        <w:t>.</w:t>
      </w:r>
    </w:p>
    <w:p w14:paraId="0079C41B" w14:textId="52977A2A" w:rsidR="00A02E74" w:rsidRDefault="00A02E74" w:rsidP="00BA4A5A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rPr>
          <w:b/>
          <w:bCs/>
        </w:rPr>
        <w:t>Hangfire</w:t>
      </w:r>
      <w:proofErr w:type="spellEnd"/>
      <w:r>
        <w:t xml:space="preserve"> – a background job scheduling and processing library that will handle tasks such as sending scheduled emails</w:t>
      </w:r>
      <w:r w:rsidR="00BF5448">
        <w:t xml:space="preserve"> or processing background jobs such as automated reminders.</w:t>
      </w:r>
    </w:p>
    <w:p w14:paraId="7C5E6D6F" w14:textId="5375B126" w:rsidR="00BF5448" w:rsidRDefault="00BF5448" w:rsidP="00BA4A5A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lastRenderedPageBreak/>
        <w:t>Swagger (</w:t>
      </w:r>
      <w:proofErr w:type="spellStart"/>
      <w:r>
        <w:rPr>
          <w:b/>
          <w:bCs/>
        </w:rPr>
        <w:t>Swashbuckle</w:t>
      </w:r>
      <w:proofErr w:type="spellEnd"/>
      <w:r>
        <w:rPr>
          <w:b/>
          <w:bCs/>
        </w:rPr>
        <w:t>)</w:t>
      </w:r>
      <w:r>
        <w:t xml:space="preserve"> </w:t>
      </w:r>
      <w:r w:rsidR="00D33252">
        <w:t>–</w:t>
      </w:r>
      <w:r>
        <w:t xml:space="preserve"> </w:t>
      </w:r>
      <w:r w:rsidR="00D33252">
        <w:t>auto-generating API documentation and testing endpoints.</w:t>
      </w:r>
    </w:p>
    <w:p w14:paraId="2E8741DC" w14:textId="78B8D9A9" w:rsidR="00D33252" w:rsidRDefault="00D33252" w:rsidP="00BA4A5A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rPr>
          <w:b/>
          <w:bCs/>
        </w:rPr>
        <w:t>xUnit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NUnit</w:t>
      </w:r>
      <w:proofErr w:type="spellEnd"/>
      <w:r>
        <w:t xml:space="preserve"> – for unit testing backend logic, services, and controllers.</w:t>
      </w:r>
    </w:p>
    <w:p w14:paraId="51A4FCB9" w14:textId="77777777" w:rsidR="00D33252" w:rsidRDefault="00D33252" w:rsidP="00D33252">
      <w:pPr>
        <w:spacing w:line="360" w:lineRule="auto"/>
      </w:pPr>
    </w:p>
    <w:p w14:paraId="03EF22ED" w14:textId="43F5BBE9" w:rsidR="00D33252" w:rsidRDefault="00D33252" w:rsidP="00D33252">
      <w:pPr>
        <w:pStyle w:val="Heading2"/>
        <w:spacing w:line="360" w:lineRule="auto"/>
      </w:pPr>
      <w:bookmarkStart w:id="7" w:name="_Toc179120122"/>
      <w:r>
        <w:t>Database</w:t>
      </w:r>
      <w:bookmarkEnd w:id="7"/>
    </w:p>
    <w:p w14:paraId="451474E1" w14:textId="704F4BD5" w:rsidR="00D33252" w:rsidRDefault="00D33252" w:rsidP="00D33252">
      <w:pPr>
        <w:pStyle w:val="ListParagraph"/>
        <w:numPr>
          <w:ilvl w:val="0"/>
          <w:numId w:val="5"/>
        </w:numPr>
        <w:spacing w:line="360" w:lineRule="auto"/>
      </w:pPr>
      <w:r>
        <w:rPr>
          <w:b/>
          <w:bCs/>
        </w:rPr>
        <w:t>Microsoft SQL Server</w:t>
      </w:r>
      <w:r>
        <w:t xml:space="preserve"> </w:t>
      </w:r>
      <w:r w:rsidR="00CB7C6E">
        <w:t>–</w:t>
      </w:r>
      <w:r>
        <w:t xml:space="preserve"> </w:t>
      </w:r>
      <w:r w:rsidR="00CB7C6E">
        <w:t>a powerful relational database (RDBMS) used for storing course/module data, user data, quiz, results, and other data for the platform.</w:t>
      </w:r>
    </w:p>
    <w:p w14:paraId="50008A04" w14:textId="100697D0" w:rsidR="00CB7C6E" w:rsidRDefault="0072338C" w:rsidP="00D33252">
      <w:pPr>
        <w:pStyle w:val="ListParagraph"/>
        <w:numPr>
          <w:ilvl w:val="0"/>
          <w:numId w:val="5"/>
        </w:numPr>
        <w:spacing w:line="360" w:lineRule="auto"/>
      </w:pPr>
      <w:r>
        <w:rPr>
          <w:b/>
          <w:bCs/>
        </w:rPr>
        <w:t>Entity Framework Core (EF Core)</w:t>
      </w:r>
      <w:r>
        <w:t xml:space="preserve"> – as mentioned before, </w:t>
      </w:r>
      <w:r w:rsidR="0079766F">
        <w:t>EF core will manage database interactions.</w:t>
      </w:r>
    </w:p>
    <w:p w14:paraId="1C439AD4" w14:textId="740A0463" w:rsidR="0079766F" w:rsidRDefault="0079766F" w:rsidP="00D33252">
      <w:pPr>
        <w:pStyle w:val="ListParagraph"/>
        <w:numPr>
          <w:ilvl w:val="0"/>
          <w:numId w:val="5"/>
        </w:numPr>
        <w:spacing w:line="360" w:lineRule="auto"/>
      </w:pPr>
      <w:r>
        <w:rPr>
          <w:b/>
          <w:bCs/>
        </w:rPr>
        <w:t>SQL Server Management Studio (SSMS)</w:t>
      </w:r>
      <w:r>
        <w:t xml:space="preserve"> </w:t>
      </w:r>
      <w:r w:rsidR="00983E7E">
        <w:t>–</w:t>
      </w:r>
      <w:r>
        <w:t xml:space="preserve"> </w:t>
      </w:r>
      <w:r w:rsidR="00983E7E">
        <w:t>a comprehensive tool for managing SQL server databases. I have not used it before but was mentioned during work placement.</w:t>
      </w:r>
    </w:p>
    <w:p w14:paraId="0FE27212" w14:textId="77777777" w:rsidR="00983E7E" w:rsidRDefault="00983E7E" w:rsidP="00983E7E">
      <w:pPr>
        <w:spacing w:line="360" w:lineRule="auto"/>
      </w:pPr>
    </w:p>
    <w:p w14:paraId="4A240481" w14:textId="2FD4A0E8" w:rsidR="00983E7E" w:rsidRDefault="00EA6204" w:rsidP="00EA6204">
      <w:pPr>
        <w:pStyle w:val="Heading2"/>
        <w:spacing w:line="360" w:lineRule="auto"/>
      </w:pPr>
      <w:bookmarkStart w:id="8" w:name="_Toc179120123"/>
      <w:r>
        <w:t>Authentication and Security</w:t>
      </w:r>
      <w:bookmarkEnd w:id="8"/>
    </w:p>
    <w:p w14:paraId="44427331" w14:textId="372B6D6B" w:rsidR="00EA6204" w:rsidRPr="009C53D5" w:rsidRDefault="00EA6204" w:rsidP="00EA6204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 w:rsidRPr="00EA6204">
        <w:rPr>
          <w:b/>
          <w:bCs/>
        </w:rPr>
        <w:t>OAuth2 and OpenID Connect</w:t>
      </w:r>
      <w:r>
        <w:t xml:space="preserve"> – for securing user authentication and su</w:t>
      </w:r>
      <w:r w:rsidR="009C53D5">
        <w:t>pport for external login providers such as Goole and Microsoft.</w:t>
      </w:r>
    </w:p>
    <w:p w14:paraId="7239A17C" w14:textId="4A286384" w:rsidR="009C53D5" w:rsidRPr="00960A13" w:rsidRDefault="009C53D5" w:rsidP="00EA6204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>
        <w:rPr>
          <w:b/>
          <w:bCs/>
        </w:rPr>
        <w:t>JWT (JSON Web Token)</w:t>
      </w:r>
      <w:r>
        <w:t xml:space="preserve"> </w:t>
      </w:r>
      <w:r w:rsidR="00960A13">
        <w:t>–</w:t>
      </w:r>
      <w:r>
        <w:t xml:space="preserve"> </w:t>
      </w:r>
      <w:r w:rsidR="00960A13">
        <w:t>to secure API endpoints.</w:t>
      </w:r>
    </w:p>
    <w:p w14:paraId="380B7AA6" w14:textId="035CAD09" w:rsidR="00960A13" w:rsidRPr="00960A13" w:rsidRDefault="00960A13" w:rsidP="00EA6204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>
        <w:rPr>
          <w:b/>
          <w:bCs/>
        </w:rPr>
        <w:t>SSL/TLS</w:t>
      </w:r>
      <w:r>
        <w:t xml:space="preserve"> – secure data transmission.</w:t>
      </w:r>
    </w:p>
    <w:p w14:paraId="169438AE" w14:textId="4EA5ABEF" w:rsidR="00692012" w:rsidRPr="00692012" w:rsidRDefault="00960A13" w:rsidP="00692012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>
        <w:rPr>
          <w:b/>
          <w:bCs/>
        </w:rPr>
        <w:t>Data Encryption</w:t>
      </w:r>
      <w:r>
        <w:t xml:space="preserve"> </w:t>
      </w:r>
      <w:r w:rsidR="00692012">
        <w:t>–</w:t>
      </w:r>
      <w:r>
        <w:t xml:space="preserve"> </w:t>
      </w:r>
      <w:r w:rsidR="00692012">
        <w:t>using hashing and encryption mechanisms to secure store data such as passwords.</w:t>
      </w:r>
    </w:p>
    <w:p w14:paraId="58CFB706" w14:textId="77777777" w:rsidR="00692012" w:rsidRDefault="00692012" w:rsidP="00692012">
      <w:pPr>
        <w:spacing w:line="360" w:lineRule="auto"/>
      </w:pPr>
    </w:p>
    <w:p w14:paraId="34A4172C" w14:textId="0A6D1C7A" w:rsidR="00692012" w:rsidRDefault="00692012" w:rsidP="00692012">
      <w:pPr>
        <w:pStyle w:val="Heading2"/>
        <w:spacing w:line="360" w:lineRule="auto"/>
      </w:pPr>
      <w:bookmarkStart w:id="9" w:name="_Toc179120124"/>
      <w:r>
        <w:t>Development and Collaboration Tools</w:t>
      </w:r>
      <w:bookmarkEnd w:id="9"/>
    </w:p>
    <w:p w14:paraId="67F448C6" w14:textId="20A85922" w:rsidR="00692012" w:rsidRDefault="00692012" w:rsidP="00692012">
      <w:pPr>
        <w:pStyle w:val="ListParagraph"/>
        <w:numPr>
          <w:ilvl w:val="0"/>
          <w:numId w:val="7"/>
        </w:numPr>
        <w:spacing w:line="360" w:lineRule="auto"/>
      </w:pPr>
      <w:r>
        <w:rPr>
          <w:b/>
          <w:bCs/>
        </w:rPr>
        <w:t>Visual Studio 2022</w:t>
      </w:r>
      <w:r>
        <w:t xml:space="preserve"> – for </w:t>
      </w:r>
      <w:r w:rsidR="003737F1">
        <w:t>C# .NET development.</w:t>
      </w:r>
    </w:p>
    <w:p w14:paraId="6E00A4A3" w14:textId="6F857F4D" w:rsidR="003737F1" w:rsidRDefault="003737F1" w:rsidP="00692012">
      <w:pPr>
        <w:pStyle w:val="ListParagraph"/>
        <w:numPr>
          <w:ilvl w:val="0"/>
          <w:numId w:val="7"/>
        </w:numPr>
        <w:spacing w:line="360" w:lineRule="auto"/>
      </w:pPr>
      <w:r>
        <w:rPr>
          <w:b/>
          <w:bCs/>
        </w:rPr>
        <w:t>Visual Studio Code</w:t>
      </w:r>
      <w:r>
        <w:t xml:space="preserve"> – for </w:t>
      </w:r>
      <w:r w:rsidR="000F1B4E">
        <w:t>developing the frontend with Angular.</w:t>
      </w:r>
    </w:p>
    <w:p w14:paraId="76D6CB79" w14:textId="1C6198E8" w:rsidR="000F1B4E" w:rsidRDefault="000F1B4E" w:rsidP="00692012">
      <w:pPr>
        <w:pStyle w:val="ListParagraph"/>
        <w:numPr>
          <w:ilvl w:val="0"/>
          <w:numId w:val="7"/>
        </w:numPr>
        <w:spacing w:line="360" w:lineRule="auto"/>
      </w:pPr>
      <w:r>
        <w:rPr>
          <w:b/>
          <w:bCs/>
        </w:rPr>
        <w:t>Azure DevOps</w:t>
      </w:r>
      <w:r>
        <w:t xml:space="preserve"> – preferably I would like to use Azure</w:t>
      </w:r>
      <w:r w:rsidR="00E42D41">
        <w:t xml:space="preserve"> DevOps for hosting repositories although GitHub will also work.</w:t>
      </w:r>
    </w:p>
    <w:p w14:paraId="45ED2B82" w14:textId="103EC772" w:rsidR="00E42D41" w:rsidRDefault="00D63D69" w:rsidP="00692012">
      <w:pPr>
        <w:pStyle w:val="ListParagraph"/>
        <w:numPr>
          <w:ilvl w:val="0"/>
          <w:numId w:val="7"/>
        </w:numPr>
        <w:spacing w:line="360" w:lineRule="auto"/>
      </w:pPr>
      <w:r>
        <w:rPr>
          <w:b/>
          <w:bCs/>
        </w:rPr>
        <w:t>Postman</w:t>
      </w:r>
      <w:r>
        <w:t xml:space="preserve"> – for API client testing.</w:t>
      </w:r>
    </w:p>
    <w:p w14:paraId="74058D93" w14:textId="77777777" w:rsidR="00D63D69" w:rsidRDefault="00D63D69" w:rsidP="00D63D69">
      <w:pPr>
        <w:spacing w:line="360" w:lineRule="auto"/>
      </w:pPr>
    </w:p>
    <w:p w14:paraId="2011B489" w14:textId="567AFDC0" w:rsidR="00D63D69" w:rsidRDefault="008120BD" w:rsidP="008120BD">
      <w:pPr>
        <w:pStyle w:val="Heading2"/>
        <w:spacing w:line="360" w:lineRule="auto"/>
      </w:pPr>
      <w:bookmarkStart w:id="10" w:name="_Toc179120125"/>
      <w:r>
        <w:t>Hosting and Deployment</w:t>
      </w:r>
      <w:bookmarkEnd w:id="10"/>
    </w:p>
    <w:p w14:paraId="51F88B42" w14:textId="425E4EB5" w:rsidR="00E20089" w:rsidRDefault="008120BD" w:rsidP="00692012">
      <w:pPr>
        <w:spacing w:line="360" w:lineRule="auto"/>
      </w:pPr>
      <w:r>
        <w:t>Preferably</w:t>
      </w:r>
      <w:r w:rsidR="003016A4">
        <w:t>,</w:t>
      </w:r>
      <w:r>
        <w:t xml:space="preserve"> </w:t>
      </w:r>
      <w:r w:rsidR="003016A4">
        <w:t>I would like</w:t>
      </w:r>
      <w:r w:rsidR="007856C8">
        <w:t xml:space="preserve"> to use </w:t>
      </w:r>
      <w:r w:rsidR="007856C8" w:rsidRPr="007856C8">
        <w:rPr>
          <w:b/>
          <w:bCs/>
        </w:rPr>
        <w:t>Microsoft Azure</w:t>
      </w:r>
      <w:r w:rsidR="00594FAB">
        <w:t xml:space="preserve"> services for hosting both frontend and backend including managing CI/CD pipelines, source control, and project management.</w:t>
      </w:r>
    </w:p>
    <w:p w14:paraId="646BB6A3" w14:textId="55898022" w:rsidR="00E20089" w:rsidRDefault="00E20089" w:rsidP="00242494">
      <w:pPr>
        <w:pStyle w:val="Heading1"/>
        <w:spacing w:line="360" w:lineRule="auto"/>
      </w:pPr>
      <w:bookmarkStart w:id="11" w:name="_Toc179120126"/>
      <w:r>
        <w:lastRenderedPageBreak/>
        <w:t xml:space="preserve">Section 4: </w:t>
      </w:r>
      <w:r w:rsidR="003A1AEB">
        <w:t>Risks</w:t>
      </w:r>
      <w:bookmarkEnd w:id="11"/>
    </w:p>
    <w:p w14:paraId="171D5067" w14:textId="29113A6A" w:rsidR="003A1AEB" w:rsidRDefault="00E853FA" w:rsidP="00D91F61">
      <w:pPr>
        <w:spacing w:line="360" w:lineRule="auto"/>
      </w:pPr>
      <w:r>
        <w:t>The project</w:t>
      </w:r>
      <w:r w:rsidR="008E2805">
        <w:t xml:space="preserve"> uses reliable and well known </w:t>
      </w:r>
      <w:r w:rsidR="006801F9">
        <w:t>technologies which very unlikely to pose any risk in its development</w:t>
      </w:r>
      <w:r w:rsidR="00F077A0">
        <w:t xml:space="preserve"> although the possibility is very low, there is still a small chance</w:t>
      </w:r>
      <w:r w:rsidR="00031CC5">
        <w:t xml:space="preserve"> for something wrong to </w:t>
      </w:r>
      <w:r w:rsidR="004D7468">
        <w:t>happen</w:t>
      </w:r>
      <w:r w:rsidR="006801F9">
        <w:t>.</w:t>
      </w:r>
      <w:r w:rsidR="00F077A0">
        <w:t xml:space="preserve"> </w:t>
      </w:r>
      <w:r w:rsidR="00C0436C">
        <w:t xml:space="preserve">For example, the project heavily relies on </w:t>
      </w:r>
      <w:proofErr w:type="spellStart"/>
      <w:r w:rsidR="00C0436C">
        <w:t>SignalR</w:t>
      </w:r>
      <w:proofErr w:type="spellEnd"/>
      <w:r w:rsidR="00C0436C">
        <w:t xml:space="preserve"> for real-time features, </w:t>
      </w:r>
      <w:proofErr w:type="spellStart"/>
      <w:r w:rsidR="00C0436C">
        <w:t>Hangfire</w:t>
      </w:r>
      <w:proofErr w:type="spellEnd"/>
      <w:r w:rsidR="00C0436C">
        <w:t xml:space="preserve"> for background processing, and Entity Framework Core for database interactions. If any of these libraries </w:t>
      </w:r>
      <w:r w:rsidR="00033F7D">
        <w:t>face compatibility issues, bugs, or deprecated, it could cause massive impact on core features such as real-time notifications, background task management, and especially data access.</w:t>
      </w:r>
    </w:p>
    <w:p w14:paraId="434DF33D" w14:textId="77777777" w:rsidR="00314833" w:rsidRDefault="00314833" w:rsidP="00D91F61">
      <w:pPr>
        <w:spacing w:line="360" w:lineRule="auto"/>
      </w:pPr>
    </w:p>
    <w:p w14:paraId="48F82807" w14:textId="3956BE58" w:rsidR="00314833" w:rsidRDefault="00314833" w:rsidP="00D91F61">
      <w:pPr>
        <w:spacing w:line="360" w:lineRule="auto"/>
      </w:pPr>
      <w:r>
        <w:t>The chosen cloud provider for deployment and services</w:t>
      </w:r>
      <w:r w:rsidR="00945D79">
        <w:t xml:space="preserve"> for the project is Microsoft Azure. Any downtime and service limitations</w:t>
      </w:r>
      <w:r w:rsidR="00F929AE">
        <w:t xml:space="preserve"> could affect the availability and reliability of the platform but </w:t>
      </w:r>
      <w:r w:rsidR="004D7468">
        <w:t>again considering the service is owned by Microsoft this is extremely unlikely to happen.</w:t>
      </w:r>
    </w:p>
    <w:p w14:paraId="3CC2509A" w14:textId="77777777" w:rsidR="00E31909" w:rsidRDefault="00E31909" w:rsidP="00D91F61">
      <w:pPr>
        <w:spacing w:line="360" w:lineRule="auto"/>
      </w:pPr>
    </w:p>
    <w:p w14:paraId="2762AA0B" w14:textId="7308189A" w:rsidR="00E31909" w:rsidRPr="003A1AEB" w:rsidRDefault="00F3632A" w:rsidP="00D91F61">
      <w:pPr>
        <w:spacing w:line="360" w:lineRule="auto"/>
      </w:pPr>
      <w:r>
        <w:t xml:space="preserve">There are also some </w:t>
      </w:r>
      <w:r w:rsidR="0014125E">
        <w:t>risks</w:t>
      </w:r>
      <w:r>
        <w:t xml:space="preserve"> with Angular, .NET Core</w:t>
      </w:r>
      <w:r w:rsidR="008025F3">
        <w:t xml:space="preserve"> and any library that is associated with</w:t>
      </w:r>
      <w:r w:rsidR="00C151F6">
        <w:t xml:space="preserve"> it </w:t>
      </w:r>
      <w:r w:rsidR="00927820">
        <w:t xml:space="preserve">that </w:t>
      </w:r>
      <w:r w:rsidR="00C151F6">
        <w:t>are regularly updated. Keeping up with these updates could pose challenges</w:t>
      </w:r>
      <w:r w:rsidR="0014125E">
        <w:t xml:space="preserve"> especially if breaking changes are introduced</w:t>
      </w:r>
      <w:r w:rsidR="00CF490B">
        <w:t xml:space="preserve">. </w:t>
      </w:r>
      <w:r w:rsidR="001A7CBD">
        <w:t>There’s also the risk of data loss with the project relying on SQL server for storing critical data</w:t>
      </w:r>
      <w:r w:rsidR="00717BD9">
        <w:t xml:space="preserve"> but all of these can easily be mitigated.</w:t>
      </w:r>
    </w:p>
    <w:sectPr w:rsidR="00E31909" w:rsidRPr="003A1AEB" w:rsidSect="00CB66F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B8EBBE" w14:textId="77777777" w:rsidR="00C2433C" w:rsidRDefault="00C2433C" w:rsidP="00CB66FF">
      <w:pPr>
        <w:spacing w:after="0" w:line="240" w:lineRule="auto"/>
      </w:pPr>
      <w:r>
        <w:separator/>
      </w:r>
    </w:p>
  </w:endnote>
  <w:endnote w:type="continuationSeparator" w:id="0">
    <w:p w14:paraId="0DBAE708" w14:textId="77777777" w:rsidR="00C2433C" w:rsidRDefault="00C2433C" w:rsidP="00CB6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6CC18" w14:textId="28BC03D3" w:rsidR="00CB66FF" w:rsidRDefault="00CB66FF">
    <w:pPr>
      <w:pStyle w:val="Footer"/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fldSimple w:instr=" NUMPAGES   \* MERGEFORMAT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47092" w14:textId="77777777" w:rsidR="00C2433C" w:rsidRDefault="00C2433C" w:rsidP="00CB66FF">
      <w:pPr>
        <w:spacing w:after="0" w:line="240" w:lineRule="auto"/>
      </w:pPr>
      <w:r>
        <w:separator/>
      </w:r>
    </w:p>
  </w:footnote>
  <w:footnote w:type="continuationSeparator" w:id="0">
    <w:p w14:paraId="6261931D" w14:textId="77777777" w:rsidR="00C2433C" w:rsidRDefault="00C2433C" w:rsidP="00CB6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D4CEA" w14:textId="712ED230" w:rsidR="00C10DFE" w:rsidRDefault="00CB66FF">
    <w:pPr>
      <w:pStyle w:val="Header"/>
    </w:pPr>
    <w:r>
      <w:t>Keneith June Atillo</w:t>
    </w:r>
    <w:r w:rsidR="00C10DFE">
      <w:tab/>
    </w:r>
    <w:r w:rsidR="00C10DFE">
      <w:tab/>
    </w:r>
    <w:r w:rsidR="002F0234">
      <w:t>Final Year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16A9A"/>
    <w:multiLevelType w:val="hybridMultilevel"/>
    <w:tmpl w:val="EC0AE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D403A"/>
    <w:multiLevelType w:val="hybridMultilevel"/>
    <w:tmpl w:val="622CC0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058EB"/>
    <w:multiLevelType w:val="hybridMultilevel"/>
    <w:tmpl w:val="DBB2F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B0FEF"/>
    <w:multiLevelType w:val="hybridMultilevel"/>
    <w:tmpl w:val="DF14BE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A580A"/>
    <w:multiLevelType w:val="hybridMultilevel"/>
    <w:tmpl w:val="7996D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E6579"/>
    <w:multiLevelType w:val="hybridMultilevel"/>
    <w:tmpl w:val="308A9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453AB"/>
    <w:multiLevelType w:val="hybridMultilevel"/>
    <w:tmpl w:val="35848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00D40"/>
    <w:multiLevelType w:val="hybridMultilevel"/>
    <w:tmpl w:val="E3F6D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522972">
    <w:abstractNumId w:val="5"/>
  </w:num>
  <w:num w:numId="2" w16cid:durableId="1356081131">
    <w:abstractNumId w:val="0"/>
  </w:num>
  <w:num w:numId="3" w16cid:durableId="1333021562">
    <w:abstractNumId w:val="3"/>
  </w:num>
  <w:num w:numId="4" w16cid:durableId="439684365">
    <w:abstractNumId w:val="7"/>
  </w:num>
  <w:num w:numId="5" w16cid:durableId="851382029">
    <w:abstractNumId w:val="1"/>
  </w:num>
  <w:num w:numId="6" w16cid:durableId="1884252394">
    <w:abstractNumId w:val="2"/>
  </w:num>
  <w:num w:numId="7" w16cid:durableId="558588545">
    <w:abstractNumId w:val="4"/>
  </w:num>
  <w:num w:numId="8" w16cid:durableId="10759321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09"/>
    <w:rsid w:val="0000661A"/>
    <w:rsid w:val="00031CC5"/>
    <w:rsid w:val="00033396"/>
    <w:rsid w:val="00033F7D"/>
    <w:rsid w:val="00035766"/>
    <w:rsid w:val="00037E09"/>
    <w:rsid w:val="00057915"/>
    <w:rsid w:val="000700B6"/>
    <w:rsid w:val="000C37E3"/>
    <w:rsid w:val="000D28FB"/>
    <w:rsid w:val="000D570F"/>
    <w:rsid w:val="000D74CD"/>
    <w:rsid w:val="000D7751"/>
    <w:rsid w:val="000F1B4E"/>
    <w:rsid w:val="000F3ADB"/>
    <w:rsid w:val="0011026C"/>
    <w:rsid w:val="00113B3B"/>
    <w:rsid w:val="0014125E"/>
    <w:rsid w:val="00156F8C"/>
    <w:rsid w:val="001709A1"/>
    <w:rsid w:val="001749A6"/>
    <w:rsid w:val="001A7CBD"/>
    <w:rsid w:val="001E4C50"/>
    <w:rsid w:val="001E672B"/>
    <w:rsid w:val="001E7A10"/>
    <w:rsid w:val="00206EFE"/>
    <w:rsid w:val="00217069"/>
    <w:rsid w:val="00242494"/>
    <w:rsid w:val="00244833"/>
    <w:rsid w:val="00247A72"/>
    <w:rsid w:val="00247E0F"/>
    <w:rsid w:val="002B4BDE"/>
    <w:rsid w:val="002C2F1A"/>
    <w:rsid w:val="002E3148"/>
    <w:rsid w:val="002F0234"/>
    <w:rsid w:val="002F1B38"/>
    <w:rsid w:val="003016A4"/>
    <w:rsid w:val="00314833"/>
    <w:rsid w:val="00331FDA"/>
    <w:rsid w:val="00360B2C"/>
    <w:rsid w:val="003737F1"/>
    <w:rsid w:val="003A1AEB"/>
    <w:rsid w:val="003C1B18"/>
    <w:rsid w:val="003D0DE6"/>
    <w:rsid w:val="003E0388"/>
    <w:rsid w:val="003E08BE"/>
    <w:rsid w:val="003F1C28"/>
    <w:rsid w:val="00423751"/>
    <w:rsid w:val="00426F59"/>
    <w:rsid w:val="00446E90"/>
    <w:rsid w:val="00454A9B"/>
    <w:rsid w:val="00465034"/>
    <w:rsid w:val="004827B8"/>
    <w:rsid w:val="004A7D09"/>
    <w:rsid w:val="004D7468"/>
    <w:rsid w:val="00501F01"/>
    <w:rsid w:val="00510ED8"/>
    <w:rsid w:val="00524778"/>
    <w:rsid w:val="00540CA1"/>
    <w:rsid w:val="005570C6"/>
    <w:rsid w:val="00577EAB"/>
    <w:rsid w:val="0058082D"/>
    <w:rsid w:val="00594FAB"/>
    <w:rsid w:val="005B63C1"/>
    <w:rsid w:val="005D2335"/>
    <w:rsid w:val="00605B8E"/>
    <w:rsid w:val="00615D05"/>
    <w:rsid w:val="006241E3"/>
    <w:rsid w:val="0063295A"/>
    <w:rsid w:val="006564AB"/>
    <w:rsid w:val="00674717"/>
    <w:rsid w:val="00675BEB"/>
    <w:rsid w:val="006801F9"/>
    <w:rsid w:val="00684653"/>
    <w:rsid w:val="00692012"/>
    <w:rsid w:val="00693309"/>
    <w:rsid w:val="00696FE9"/>
    <w:rsid w:val="006A3739"/>
    <w:rsid w:val="006E1E32"/>
    <w:rsid w:val="006F2272"/>
    <w:rsid w:val="006F26B3"/>
    <w:rsid w:val="006F3AEB"/>
    <w:rsid w:val="006F7AEB"/>
    <w:rsid w:val="00700638"/>
    <w:rsid w:val="007107AE"/>
    <w:rsid w:val="00712361"/>
    <w:rsid w:val="00717BD9"/>
    <w:rsid w:val="007216D3"/>
    <w:rsid w:val="0072338C"/>
    <w:rsid w:val="00752E0A"/>
    <w:rsid w:val="00784F0E"/>
    <w:rsid w:val="007856C8"/>
    <w:rsid w:val="00795A84"/>
    <w:rsid w:val="0079766F"/>
    <w:rsid w:val="007A349C"/>
    <w:rsid w:val="007B26F2"/>
    <w:rsid w:val="007E138E"/>
    <w:rsid w:val="007E3B24"/>
    <w:rsid w:val="008025F3"/>
    <w:rsid w:val="008120BD"/>
    <w:rsid w:val="0081238F"/>
    <w:rsid w:val="00822FA2"/>
    <w:rsid w:val="008240D0"/>
    <w:rsid w:val="00850B02"/>
    <w:rsid w:val="00870DB3"/>
    <w:rsid w:val="00892934"/>
    <w:rsid w:val="008B209F"/>
    <w:rsid w:val="008B2C50"/>
    <w:rsid w:val="008D083B"/>
    <w:rsid w:val="008D6684"/>
    <w:rsid w:val="008E2805"/>
    <w:rsid w:val="008F2CD1"/>
    <w:rsid w:val="0090269E"/>
    <w:rsid w:val="00914A4C"/>
    <w:rsid w:val="00927820"/>
    <w:rsid w:val="00942A91"/>
    <w:rsid w:val="0094559C"/>
    <w:rsid w:val="00945D79"/>
    <w:rsid w:val="00960A13"/>
    <w:rsid w:val="00963CFB"/>
    <w:rsid w:val="0096427F"/>
    <w:rsid w:val="00983E7E"/>
    <w:rsid w:val="00987A77"/>
    <w:rsid w:val="009B1F26"/>
    <w:rsid w:val="009B6CBF"/>
    <w:rsid w:val="009C355B"/>
    <w:rsid w:val="009C53D5"/>
    <w:rsid w:val="00A02E74"/>
    <w:rsid w:val="00A041BF"/>
    <w:rsid w:val="00A150C7"/>
    <w:rsid w:val="00A82DF9"/>
    <w:rsid w:val="00AC6E54"/>
    <w:rsid w:val="00AE4E9C"/>
    <w:rsid w:val="00AF110B"/>
    <w:rsid w:val="00AF5E03"/>
    <w:rsid w:val="00B00D31"/>
    <w:rsid w:val="00B0552F"/>
    <w:rsid w:val="00B37499"/>
    <w:rsid w:val="00B449B9"/>
    <w:rsid w:val="00B45B99"/>
    <w:rsid w:val="00B47CB3"/>
    <w:rsid w:val="00B566C9"/>
    <w:rsid w:val="00B7795E"/>
    <w:rsid w:val="00B92DE0"/>
    <w:rsid w:val="00BA4A5A"/>
    <w:rsid w:val="00BB011C"/>
    <w:rsid w:val="00BB78D7"/>
    <w:rsid w:val="00BF5448"/>
    <w:rsid w:val="00BF60D1"/>
    <w:rsid w:val="00C004F5"/>
    <w:rsid w:val="00C0436C"/>
    <w:rsid w:val="00C10DFE"/>
    <w:rsid w:val="00C151F6"/>
    <w:rsid w:val="00C2433C"/>
    <w:rsid w:val="00C320E9"/>
    <w:rsid w:val="00C52510"/>
    <w:rsid w:val="00C64D51"/>
    <w:rsid w:val="00C700D0"/>
    <w:rsid w:val="00C7511E"/>
    <w:rsid w:val="00C7598B"/>
    <w:rsid w:val="00C94149"/>
    <w:rsid w:val="00CA2258"/>
    <w:rsid w:val="00CB66FF"/>
    <w:rsid w:val="00CB7C6E"/>
    <w:rsid w:val="00CD07F9"/>
    <w:rsid w:val="00CF490B"/>
    <w:rsid w:val="00CF5330"/>
    <w:rsid w:val="00D06900"/>
    <w:rsid w:val="00D20D8F"/>
    <w:rsid w:val="00D25309"/>
    <w:rsid w:val="00D33252"/>
    <w:rsid w:val="00D469F8"/>
    <w:rsid w:val="00D63D69"/>
    <w:rsid w:val="00D70B94"/>
    <w:rsid w:val="00D87AD5"/>
    <w:rsid w:val="00D91F61"/>
    <w:rsid w:val="00D96DC7"/>
    <w:rsid w:val="00DB03C2"/>
    <w:rsid w:val="00DB415D"/>
    <w:rsid w:val="00DB5BD2"/>
    <w:rsid w:val="00DC4F78"/>
    <w:rsid w:val="00E107B5"/>
    <w:rsid w:val="00E20089"/>
    <w:rsid w:val="00E2120E"/>
    <w:rsid w:val="00E23B4A"/>
    <w:rsid w:val="00E31909"/>
    <w:rsid w:val="00E42D41"/>
    <w:rsid w:val="00E853FA"/>
    <w:rsid w:val="00EA6204"/>
    <w:rsid w:val="00EA7359"/>
    <w:rsid w:val="00EE2DBF"/>
    <w:rsid w:val="00EF3E7A"/>
    <w:rsid w:val="00F00247"/>
    <w:rsid w:val="00F077A0"/>
    <w:rsid w:val="00F17216"/>
    <w:rsid w:val="00F24F2F"/>
    <w:rsid w:val="00F32992"/>
    <w:rsid w:val="00F3632A"/>
    <w:rsid w:val="00F3758A"/>
    <w:rsid w:val="00F557D5"/>
    <w:rsid w:val="00F827C0"/>
    <w:rsid w:val="00F929AE"/>
    <w:rsid w:val="00FD4C45"/>
    <w:rsid w:val="00FD705B"/>
    <w:rsid w:val="00FD7A7A"/>
    <w:rsid w:val="00FF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0C7E1"/>
  <w15:chartTrackingRefBased/>
  <w15:docId w15:val="{5F8422EF-CD69-424D-A2C4-F4533F47E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7B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0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66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6FF"/>
  </w:style>
  <w:style w:type="paragraph" w:styleId="Footer">
    <w:name w:val="footer"/>
    <w:basedOn w:val="Normal"/>
    <w:link w:val="FooterChar"/>
    <w:uiPriority w:val="99"/>
    <w:unhideWhenUsed/>
    <w:rsid w:val="00CB66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6FF"/>
  </w:style>
  <w:style w:type="character" w:styleId="Hyperlink">
    <w:name w:val="Hyperlink"/>
    <w:basedOn w:val="DefaultParagraphFont"/>
    <w:uiPriority w:val="99"/>
    <w:unhideWhenUsed/>
    <w:rsid w:val="001709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9A1"/>
    <w:rPr>
      <w:color w:val="605E5C"/>
      <w:shd w:val="clear" w:color="auto" w:fill="E1DFDD"/>
    </w:rPr>
  </w:style>
  <w:style w:type="paragraph" w:customStyle="1" w:styleId="DocumentTitle">
    <w:name w:val="Document Title"/>
    <w:basedOn w:val="Normal"/>
    <w:link w:val="DocumentTitleChar"/>
    <w:qFormat/>
    <w:rsid w:val="003C1B18"/>
    <w:pPr>
      <w:jc w:val="center"/>
    </w:pPr>
    <w:rPr>
      <w:rFonts w:cs="Arial"/>
      <w:b/>
      <w:bCs/>
      <w:sz w:val="52"/>
      <w:szCs w:val="52"/>
    </w:rPr>
  </w:style>
  <w:style w:type="character" w:customStyle="1" w:styleId="DocumentTitleChar">
    <w:name w:val="Document Title Char"/>
    <w:basedOn w:val="DefaultParagraphFont"/>
    <w:link w:val="DocumentTitle"/>
    <w:rsid w:val="003C1B18"/>
    <w:rPr>
      <w:rFonts w:ascii="Arial" w:hAnsi="Arial" w:cs="Arial"/>
      <w:b/>
      <w:bC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10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07B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75BEB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710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91F61"/>
    <w:pPr>
      <w:ind w:left="720"/>
      <w:contextualSpacing/>
    </w:pPr>
  </w:style>
  <w:style w:type="table" w:styleId="TableGrid">
    <w:name w:val="Table Grid"/>
    <w:basedOn w:val="TableNormal"/>
    <w:uiPriority w:val="39"/>
    <w:rsid w:val="00964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6F7AE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5A4B2-AC1C-4410-AF37-936B668A5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8</Pages>
  <Words>1693</Words>
  <Characters>9654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X00190944 Keneith Atillo</dc:creator>
  <cp:keywords/>
  <dc:description/>
  <cp:lastModifiedBy>Keneith Atillo</cp:lastModifiedBy>
  <cp:revision>190</cp:revision>
  <dcterms:created xsi:type="dcterms:W3CDTF">2021-10-12T11:42:00Z</dcterms:created>
  <dcterms:modified xsi:type="dcterms:W3CDTF">2024-10-06T14:15:00Z</dcterms:modified>
</cp:coreProperties>
</file>