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98A86" w14:textId="5D09C47C" w:rsidR="00560EAE" w:rsidRPr="005166BA" w:rsidRDefault="00393FD1">
      <w:pPr>
        <w:rPr>
          <w:b/>
          <w:bCs/>
          <w:szCs w:val="20"/>
        </w:rPr>
      </w:pPr>
      <w:r w:rsidRPr="005166BA">
        <w:rPr>
          <w:rFonts w:hint="eastAsia"/>
          <w:b/>
          <w:bCs/>
          <w:szCs w:val="20"/>
        </w:rPr>
        <w:t>1</w:t>
      </w:r>
      <w:r w:rsidRPr="005166BA">
        <w:rPr>
          <w:b/>
          <w:bCs/>
          <w:szCs w:val="20"/>
        </w:rPr>
        <w:t xml:space="preserve">. </w:t>
      </w:r>
      <w:r w:rsidRPr="005166BA">
        <w:rPr>
          <w:rFonts w:hint="eastAsia"/>
          <w:b/>
          <w:bCs/>
          <w:szCs w:val="20"/>
        </w:rPr>
        <w:t>팀 소개</w:t>
      </w:r>
    </w:p>
    <w:p w14:paraId="5AC39EEA" w14:textId="6DB2A126" w:rsidR="00393FD1" w:rsidRPr="009146C3" w:rsidRDefault="00393FD1">
      <w:pPr>
        <w:rPr>
          <w:szCs w:val="20"/>
        </w:rPr>
      </w:pPr>
      <w:r w:rsidRPr="009146C3">
        <w:rPr>
          <w:rFonts w:hint="eastAsia"/>
          <w:szCs w:val="20"/>
        </w:rPr>
        <w:t xml:space="preserve">팀 명 </w:t>
      </w:r>
      <w:r w:rsidRPr="009146C3">
        <w:rPr>
          <w:szCs w:val="20"/>
        </w:rPr>
        <w:t xml:space="preserve">– </w:t>
      </w:r>
      <w:r w:rsidRPr="009146C3">
        <w:rPr>
          <w:rFonts w:hint="eastAsia"/>
          <w:szCs w:val="20"/>
        </w:rPr>
        <w:t>바나나</w:t>
      </w:r>
    </w:p>
    <w:p w14:paraId="41ACC1EE" w14:textId="77777777" w:rsidR="00DB69D1" w:rsidRPr="009146C3" w:rsidRDefault="00393FD1">
      <w:pPr>
        <w:rPr>
          <w:szCs w:val="20"/>
        </w:rPr>
      </w:pPr>
      <w:r w:rsidRPr="009146C3">
        <w:rPr>
          <w:rFonts w:hint="eastAsia"/>
          <w:szCs w:val="20"/>
        </w:rPr>
        <w:t xml:space="preserve">팀 명 선정 이유 </w:t>
      </w:r>
      <w:r w:rsidRPr="009146C3">
        <w:rPr>
          <w:szCs w:val="20"/>
        </w:rPr>
        <w:t>–</w:t>
      </w:r>
    </w:p>
    <w:p w14:paraId="78DD3021" w14:textId="6DCB49CB" w:rsidR="00393FD1" w:rsidRPr="009146C3" w:rsidRDefault="00393FD1">
      <w:pPr>
        <w:rPr>
          <w:szCs w:val="20"/>
        </w:rPr>
      </w:pPr>
      <w:r w:rsidRPr="009146C3">
        <w:rPr>
          <w:szCs w:val="20"/>
        </w:rPr>
        <w:t xml:space="preserve"> IT </w:t>
      </w:r>
      <w:r w:rsidR="00DB69D1" w:rsidRPr="009146C3">
        <w:rPr>
          <w:rFonts w:hint="eastAsia"/>
          <w:szCs w:val="20"/>
        </w:rPr>
        <w:t xml:space="preserve">대표 </w:t>
      </w:r>
      <w:r w:rsidRPr="009146C3">
        <w:rPr>
          <w:rFonts w:hint="eastAsia"/>
          <w:szCs w:val="20"/>
        </w:rPr>
        <w:t xml:space="preserve">기업 </w:t>
      </w:r>
      <w:r w:rsidRPr="009146C3">
        <w:rPr>
          <w:szCs w:val="20"/>
        </w:rPr>
        <w:t xml:space="preserve">‘APPLE’ </w:t>
      </w:r>
      <w:r w:rsidRPr="009146C3">
        <w:rPr>
          <w:rFonts w:hint="eastAsia"/>
          <w:szCs w:val="20"/>
        </w:rPr>
        <w:t>사는 회사명을 정할 때 전화번호부의 순</w:t>
      </w:r>
      <w:r w:rsidR="00DB69D1" w:rsidRPr="009146C3">
        <w:rPr>
          <w:rFonts w:hint="eastAsia"/>
          <w:szCs w:val="20"/>
        </w:rPr>
        <w:t>서를</w:t>
      </w:r>
      <w:r w:rsidRPr="009146C3">
        <w:rPr>
          <w:rFonts w:hint="eastAsia"/>
          <w:szCs w:val="20"/>
        </w:rPr>
        <w:t xml:space="preserve"> 고려했다고 한다.</w:t>
      </w:r>
      <w:r w:rsidRPr="009146C3">
        <w:rPr>
          <w:szCs w:val="20"/>
        </w:rPr>
        <w:t xml:space="preserve"> </w:t>
      </w:r>
      <w:r w:rsidRPr="009146C3">
        <w:rPr>
          <w:rFonts w:hint="eastAsia"/>
          <w:szCs w:val="20"/>
        </w:rPr>
        <w:t>전화번호부는 알파벳 순이</w:t>
      </w:r>
      <w:r w:rsidR="00DB69D1" w:rsidRPr="009146C3">
        <w:rPr>
          <w:rFonts w:hint="eastAsia"/>
          <w:szCs w:val="20"/>
        </w:rPr>
        <w:t>므로,</w:t>
      </w:r>
      <w:r w:rsidRPr="009146C3">
        <w:rPr>
          <w:szCs w:val="20"/>
        </w:rPr>
        <w:t xml:space="preserve"> </w:t>
      </w:r>
      <w:r w:rsidRPr="009146C3">
        <w:rPr>
          <w:rFonts w:hint="eastAsia"/>
          <w:szCs w:val="20"/>
        </w:rPr>
        <w:t xml:space="preserve">경쟁사 </w:t>
      </w:r>
      <w:r w:rsidRPr="009146C3">
        <w:rPr>
          <w:szCs w:val="20"/>
        </w:rPr>
        <w:t>‘</w:t>
      </w:r>
      <w:r w:rsidRPr="009146C3">
        <w:rPr>
          <w:rFonts w:hint="eastAsia"/>
          <w:szCs w:val="20"/>
        </w:rPr>
        <w:t>아타리</w:t>
      </w:r>
      <w:r w:rsidRPr="009146C3">
        <w:rPr>
          <w:szCs w:val="20"/>
        </w:rPr>
        <w:t>’</w:t>
      </w:r>
      <w:r w:rsidRPr="009146C3">
        <w:rPr>
          <w:rFonts w:hint="eastAsia"/>
          <w:szCs w:val="20"/>
        </w:rPr>
        <w:t>보다 앞서 나올 수 있</w:t>
      </w:r>
      <w:r w:rsidR="00DB69D1" w:rsidRPr="009146C3">
        <w:rPr>
          <w:rFonts w:hint="eastAsia"/>
          <w:szCs w:val="20"/>
        </w:rPr>
        <w:t>고 사람들에게 익숙한</w:t>
      </w:r>
      <w:r w:rsidRPr="009146C3">
        <w:rPr>
          <w:rFonts w:hint="eastAsia"/>
          <w:szCs w:val="20"/>
        </w:rPr>
        <w:t xml:space="preserve"> </w:t>
      </w:r>
      <w:r w:rsidR="00DB69D1" w:rsidRPr="009146C3">
        <w:rPr>
          <w:rFonts w:hint="eastAsia"/>
          <w:szCs w:val="20"/>
        </w:rPr>
        <w:t>단어</w:t>
      </w:r>
      <w:r w:rsidRPr="009146C3">
        <w:rPr>
          <w:rFonts w:hint="eastAsia"/>
          <w:szCs w:val="20"/>
        </w:rPr>
        <w:t xml:space="preserve">인 </w:t>
      </w:r>
      <w:r w:rsidRPr="009146C3">
        <w:rPr>
          <w:szCs w:val="20"/>
        </w:rPr>
        <w:t>‘APPLE’</w:t>
      </w:r>
      <w:r w:rsidRPr="009146C3">
        <w:rPr>
          <w:rFonts w:hint="eastAsia"/>
          <w:szCs w:val="20"/>
        </w:rPr>
        <w:t>로</w:t>
      </w:r>
      <w:r w:rsidR="00DB69D1" w:rsidRPr="009146C3">
        <w:rPr>
          <w:rFonts w:hint="eastAsia"/>
          <w:szCs w:val="20"/>
        </w:rPr>
        <w:t xml:space="preserve"> 정하였다고 한다.</w:t>
      </w:r>
      <w:r w:rsidR="00DB69D1" w:rsidRPr="009146C3">
        <w:rPr>
          <w:szCs w:val="20"/>
        </w:rPr>
        <w:t xml:space="preserve"> </w:t>
      </w:r>
      <w:r w:rsidR="00DB69D1" w:rsidRPr="009146C3">
        <w:rPr>
          <w:rFonts w:hint="eastAsia"/>
          <w:szCs w:val="20"/>
        </w:rPr>
        <w:t xml:space="preserve">이를 착안하여 세계적인 </w:t>
      </w:r>
      <w:r w:rsidR="00DB69D1" w:rsidRPr="009146C3">
        <w:rPr>
          <w:szCs w:val="20"/>
        </w:rPr>
        <w:t xml:space="preserve">IT </w:t>
      </w:r>
      <w:r w:rsidR="00DB69D1" w:rsidRPr="009146C3">
        <w:rPr>
          <w:rFonts w:hint="eastAsia"/>
          <w:szCs w:val="20"/>
        </w:rPr>
        <w:t xml:space="preserve">기업 </w:t>
      </w:r>
      <w:r w:rsidR="00DB69D1" w:rsidRPr="009146C3">
        <w:rPr>
          <w:szCs w:val="20"/>
        </w:rPr>
        <w:t>‘</w:t>
      </w:r>
      <w:r w:rsidR="00DB69D1" w:rsidRPr="009146C3">
        <w:rPr>
          <w:rFonts w:hint="eastAsia"/>
          <w:szCs w:val="20"/>
        </w:rPr>
        <w:t>애플</w:t>
      </w:r>
      <w:r w:rsidR="00DB69D1" w:rsidRPr="009146C3">
        <w:rPr>
          <w:szCs w:val="20"/>
        </w:rPr>
        <w:t xml:space="preserve">’ </w:t>
      </w:r>
      <w:r w:rsidR="00DB69D1" w:rsidRPr="009146C3">
        <w:rPr>
          <w:rFonts w:hint="eastAsia"/>
          <w:szCs w:val="20"/>
        </w:rPr>
        <w:t xml:space="preserve">사를 뒤따를 만한 프로젝트를 하겠다는 포부를 담아 팀명을 </w:t>
      </w:r>
      <w:r w:rsidR="00DB69D1" w:rsidRPr="009146C3">
        <w:rPr>
          <w:szCs w:val="20"/>
        </w:rPr>
        <w:t>‘</w:t>
      </w:r>
      <w:r w:rsidR="00DB69D1" w:rsidRPr="009146C3">
        <w:rPr>
          <w:rFonts w:hint="eastAsia"/>
          <w:szCs w:val="20"/>
        </w:rPr>
        <w:t>바나나</w:t>
      </w:r>
      <w:r w:rsidR="00DB69D1" w:rsidRPr="009146C3">
        <w:rPr>
          <w:szCs w:val="20"/>
        </w:rPr>
        <w:t>’</w:t>
      </w:r>
      <w:r w:rsidR="00DB69D1" w:rsidRPr="009146C3">
        <w:rPr>
          <w:rFonts w:hint="eastAsia"/>
          <w:szCs w:val="20"/>
        </w:rPr>
        <w:t>로 하였다.</w:t>
      </w:r>
    </w:p>
    <w:p w14:paraId="7772BA6E" w14:textId="2ADAEA95" w:rsidR="00DB69D1" w:rsidRPr="009146C3" w:rsidRDefault="00DB69D1">
      <w:pPr>
        <w:rPr>
          <w:szCs w:val="20"/>
        </w:rPr>
      </w:pPr>
    </w:p>
    <w:p w14:paraId="2B661718" w14:textId="1C4849DA" w:rsidR="00DB69D1" w:rsidRPr="005166BA" w:rsidRDefault="00DB69D1">
      <w:pPr>
        <w:rPr>
          <w:b/>
          <w:bCs/>
          <w:szCs w:val="20"/>
        </w:rPr>
      </w:pPr>
      <w:r w:rsidRPr="005166BA">
        <w:rPr>
          <w:rFonts w:hint="eastAsia"/>
          <w:b/>
          <w:bCs/>
          <w:szCs w:val="20"/>
        </w:rPr>
        <w:t>2</w:t>
      </w:r>
      <w:r w:rsidRPr="005166BA">
        <w:rPr>
          <w:b/>
          <w:bCs/>
          <w:szCs w:val="20"/>
        </w:rPr>
        <w:t xml:space="preserve">. </w:t>
      </w:r>
      <w:r w:rsidRPr="005166BA">
        <w:rPr>
          <w:rFonts w:hint="eastAsia"/>
          <w:b/>
          <w:bCs/>
          <w:szCs w:val="20"/>
        </w:rPr>
        <w:t>구성원 소개</w:t>
      </w:r>
    </w:p>
    <w:p w14:paraId="1C45ECBD" w14:textId="025973F7" w:rsidR="00DB69D1" w:rsidRPr="009146C3" w:rsidRDefault="00DB69D1">
      <w:pPr>
        <w:rPr>
          <w:szCs w:val="20"/>
        </w:rPr>
      </w:pPr>
      <w:r w:rsidRPr="009146C3">
        <w:rPr>
          <w:rFonts w:hint="eastAsia"/>
          <w:szCs w:val="20"/>
        </w:rPr>
        <w:t xml:space="preserve">팀장 </w:t>
      </w:r>
      <w:r w:rsidRPr="009146C3">
        <w:rPr>
          <w:szCs w:val="20"/>
        </w:rPr>
        <w:t xml:space="preserve">: </w:t>
      </w:r>
      <w:r w:rsidRPr="009146C3">
        <w:rPr>
          <w:rFonts w:hint="eastAsia"/>
          <w:szCs w:val="20"/>
        </w:rPr>
        <w:t>김효정</w:t>
      </w:r>
    </w:p>
    <w:p w14:paraId="0A3A7346" w14:textId="45A08D76" w:rsidR="00DB69D1" w:rsidRPr="009146C3" w:rsidRDefault="00DB69D1">
      <w:pPr>
        <w:rPr>
          <w:szCs w:val="20"/>
        </w:rPr>
      </w:pPr>
      <w:r w:rsidRPr="009146C3">
        <w:rPr>
          <w:rFonts w:hint="eastAsia"/>
          <w:szCs w:val="20"/>
        </w:rPr>
        <w:t xml:space="preserve">팀원 </w:t>
      </w:r>
      <w:r w:rsidRPr="009146C3">
        <w:rPr>
          <w:szCs w:val="20"/>
        </w:rPr>
        <w:t>:</w:t>
      </w:r>
      <w:r w:rsidRPr="009146C3">
        <w:rPr>
          <w:rFonts w:hint="eastAsia"/>
          <w:szCs w:val="20"/>
        </w:rPr>
        <w:t xml:space="preserve"> 강현우(</w:t>
      </w:r>
      <w:r w:rsidRPr="009146C3">
        <w:rPr>
          <w:szCs w:val="20"/>
        </w:rPr>
        <w:t>2020112014)</w:t>
      </w:r>
      <w:r w:rsidRPr="009146C3">
        <w:rPr>
          <w:rFonts w:hint="eastAsia"/>
          <w:szCs w:val="20"/>
        </w:rPr>
        <w:t xml:space="preserve"> 이지호</w:t>
      </w:r>
      <w:r w:rsidRPr="009146C3">
        <w:rPr>
          <w:szCs w:val="20"/>
        </w:rPr>
        <w:t>(2020112057)</w:t>
      </w:r>
      <w:r w:rsidRPr="009146C3">
        <w:rPr>
          <w:rFonts w:hint="eastAsia"/>
          <w:szCs w:val="20"/>
        </w:rPr>
        <w:t xml:space="preserve"> 김재철(</w:t>
      </w:r>
      <w:r w:rsidRPr="009146C3">
        <w:rPr>
          <w:szCs w:val="20"/>
        </w:rPr>
        <w:t>2017111790)</w:t>
      </w:r>
    </w:p>
    <w:p w14:paraId="43F8EA36" w14:textId="25E9877B" w:rsidR="00DB69D1" w:rsidRPr="009146C3" w:rsidRDefault="00907E87">
      <w:pPr>
        <w:rPr>
          <w:szCs w:val="20"/>
        </w:rPr>
      </w:pPr>
      <w:r w:rsidRPr="009146C3">
        <w:rPr>
          <w:rFonts w:hint="eastAsia"/>
          <w:szCs w:val="20"/>
        </w:rPr>
        <w:t>(</w:t>
      </w:r>
      <w:r w:rsidR="00DB69D1" w:rsidRPr="009146C3">
        <w:rPr>
          <w:rFonts w:hint="eastAsia"/>
          <w:szCs w:val="20"/>
        </w:rPr>
        <w:t>역할 분업에 대한 논의는 아직 하지 않음.</w:t>
      </w:r>
      <w:r w:rsidR="00DB69D1" w:rsidRPr="009146C3">
        <w:rPr>
          <w:szCs w:val="20"/>
        </w:rPr>
        <w:t xml:space="preserve"> </w:t>
      </w:r>
      <w:r w:rsidR="00DB69D1" w:rsidRPr="009146C3">
        <w:rPr>
          <w:rFonts w:hint="eastAsia"/>
          <w:szCs w:val="20"/>
        </w:rPr>
        <w:t>프로젝트 기획 단계에 있음.</w:t>
      </w:r>
      <w:r w:rsidRPr="009146C3">
        <w:rPr>
          <w:szCs w:val="20"/>
        </w:rPr>
        <w:t>)</w:t>
      </w:r>
    </w:p>
    <w:p w14:paraId="16B9B807" w14:textId="6DD59385" w:rsidR="00DB69D1" w:rsidRPr="005166BA" w:rsidRDefault="00DB69D1">
      <w:pPr>
        <w:rPr>
          <w:b/>
          <w:bCs/>
          <w:szCs w:val="20"/>
        </w:rPr>
      </w:pPr>
    </w:p>
    <w:p w14:paraId="35895140" w14:textId="5ED441BF" w:rsidR="00DB69D1" w:rsidRPr="005166BA" w:rsidRDefault="00DB69D1">
      <w:pPr>
        <w:rPr>
          <w:b/>
          <w:bCs/>
          <w:szCs w:val="20"/>
        </w:rPr>
      </w:pPr>
      <w:r w:rsidRPr="005166BA">
        <w:rPr>
          <w:rFonts w:hint="eastAsia"/>
          <w:b/>
          <w:bCs/>
          <w:szCs w:val="20"/>
        </w:rPr>
        <w:t>3</w:t>
      </w:r>
      <w:r w:rsidRPr="005166BA">
        <w:rPr>
          <w:b/>
          <w:bCs/>
          <w:szCs w:val="20"/>
        </w:rPr>
        <w:t xml:space="preserve">. </w:t>
      </w:r>
      <w:r w:rsidRPr="005166BA">
        <w:rPr>
          <w:rFonts w:hint="eastAsia"/>
          <w:b/>
          <w:bCs/>
          <w:szCs w:val="20"/>
        </w:rPr>
        <w:t>팀의 강점</w:t>
      </w:r>
    </w:p>
    <w:p w14:paraId="0FEB18B4" w14:textId="0F3CF32E" w:rsidR="00DB69D1" w:rsidRPr="009146C3" w:rsidRDefault="00DB69D1">
      <w:pPr>
        <w:rPr>
          <w:szCs w:val="20"/>
        </w:rPr>
      </w:pPr>
      <w:r w:rsidRPr="009146C3">
        <w:rPr>
          <w:rFonts w:hint="eastAsia"/>
          <w:szCs w:val="20"/>
        </w:rPr>
        <w:t xml:space="preserve">팀원들의 </w:t>
      </w:r>
      <w:r w:rsidR="00907E87" w:rsidRPr="009146C3">
        <w:rPr>
          <w:rFonts w:hint="eastAsia"/>
          <w:szCs w:val="20"/>
        </w:rPr>
        <w:t>성실함,</w:t>
      </w:r>
      <w:r w:rsidR="00907E87" w:rsidRPr="009146C3">
        <w:rPr>
          <w:szCs w:val="20"/>
        </w:rPr>
        <w:t xml:space="preserve"> </w:t>
      </w:r>
      <w:r w:rsidRPr="009146C3">
        <w:rPr>
          <w:rFonts w:hint="eastAsia"/>
          <w:szCs w:val="20"/>
        </w:rPr>
        <w:t xml:space="preserve">적극성과 </w:t>
      </w:r>
      <w:r w:rsidR="00907E87" w:rsidRPr="009146C3">
        <w:rPr>
          <w:rFonts w:hint="eastAsia"/>
          <w:szCs w:val="20"/>
        </w:rPr>
        <w:t>실천력이 강점이라고 생각한다.</w:t>
      </w:r>
    </w:p>
    <w:p w14:paraId="6B3CEBA1" w14:textId="0331449B" w:rsidR="00907E87" w:rsidRPr="009146C3" w:rsidRDefault="00907E87">
      <w:pPr>
        <w:rPr>
          <w:szCs w:val="20"/>
        </w:rPr>
      </w:pPr>
      <w:r w:rsidRPr="009146C3">
        <w:rPr>
          <w:rFonts w:hint="eastAsia"/>
          <w:szCs w:val="20"/>
        </w:rPr>
        <w:t xml:space="preserve">매주 토요일 </w:t>
      </w:r>
      <w:r w:rsidRPr="009146C3">
        <w:rPr>
          <w:szCs w:val="20"/>
        </w:rPr>
        <w:t>10</w:t>
      </w:r>
      <w:r w:rsidRPr="009146C3">
        <w:rPr>
          <w:rFonts w:hint="eastAsia"/>
          <w:szCs w:val="20"/>
        </w:rPr>
        <w:t>시마다 정기 회의를 하며 팀원 모두 프로젝트 진행에 성실하게 적극적으로 참여한다.</w:t>
      </w:r>
    </w:p>
    <w:p w14:paraId="14219F2A" w14:textId="77777777" w:rsidR="00171E4E" w:rsidRPr="009146C3" w:rsidRDefault="00171E4E">
      <w:pPr>
        <w:rPr>
          <w:szCs w:val="20"/>
        </w:rPr>
      </w:pPr>
    </w:p>
    <w:p w14:paraId="105E689E" w14:textId="1768BA9C" w:rsidR="00907E87" w:rsidRPr="005166BA" w:rsidRDefault="00907E87">
      <w:pPr>
        <w:rPr>
          <w:b/>
          <w:bCs/>
          <w:szCs w:val="20"/>
        </w:rPr>
      </w:pPr>
      <w:r w:rsidRPr="005166BA">
        <w:rPr>
          <w:b/>
          <w:bCs/>
          <w:szCs w:val="20"/>
        </w:rPr>
        <w:t xml:space="preserve">4. </w:t>
      </w:r>
      <w:r w:rsidRPr="005166BA">
        <w:rPr>
          <w:rFonts w:hint="eastAsia"/>
          <w:b/>
          <w:bCs/>
          <w:szCs w:val="20"/>
        </w:rPr>
        <w:t>팀의 약점</w:t>
      </w:r>
    </w:p>
    <w:p w14:paraId="27CB9DC2" w14:textId="538728B3" w:rsidR="00907E87" w:rsidRPr="009146C3" w:rsidRDefault="00907E87">
      <w:pPr>
        <w:rPr>
          <w:szCs w:val="20"/>
        </w:rPr>
      </w:pPr>
      <w:r w:rsidRPr="009146C3">
        <w:rPr>
          <w:rFonts w:hint="eastAsia"/>
          <w:szCs w:val="20"/>
        </w:rPr>
        <w:t>주제의 특성 상 휴대폰 어플</w:t>
      </w:r>
      <w:r w:rsidR="00171E4E" w:rsidRPr="009146C3">
        <w:rPr>
          <w:rFonts w:hint="eastAsia"/>
          <w:szCs w:val="20"/>
        </w:rPr>
        <w:t>을 만들기로 정하였으나,</w:t>
      </w:r>
      <w:r w:rsidR="00171E4E" w:rsidRPr="009146C3">
        <w:rPr>
          <w:szCs w:val="20"/>
        </w:rPr>
        <w:t xml:space="preserve"> </w:t>
      </w:r>
      <w:r w:rsidR="00171E4E" w:rsidRPr="009146C3">
        <w:rPr>
          <w:rFonts w:hint="eastAsia"/>
          <w:szCs w:val="20"/>
        </w:rPr>
        <w:t>팀원 모두 어플리케이션을 만들어 본 경험이 전무하다는 것이 약점이다.</w:t>
      </w:r>
      <w:r w:rsidR="00171E4E" w:rsidRPr="009146C3">
        <w:rPr>
          <w:szCs w:val="20"/>
        </w:rPr>
        <w:t xml:space="preserve"> </w:t>
      </w:r>
      <w:r w:rsidR="00171E4E" w:rsidRPr="009146C3">
        <w:rPr>
          <w:rFonts w:hint="eastAsia"/>
          <w:szCs w:val="20"/>
        </w:rPr>
        <w:t>다만 팀의 강점을 이용하여 약점을 보완하고,</w:t>
      </w:r>
      <w:r w:rsidR="00171E4E" w:rsidRPr="009146C3">
        <w:rPr>
          <w:szCs w:val="20"/>
        </w:rPr>
        <w:t xml:space="preserve"> </w:t>
      </w:r>
      <w:r w:rsidR="00171E4E" w:rsidRPr="009146C3">
        <w:rPr>
          <w:rFonts w:hint="eastAsia"/>
          <w:szCs w:val="20"/>
        </w:rPr>
        <w:t>이번 프로젝트가 끝나면 팀원 모두 어플리케이션 개발에 대한 이해와 실력을 쌓는 것이 목표이다.</w:t>
      </w:r>
    </w:p>
    <w:p w14:paraId="189427A0" w14:textId="77777777" w:rsidR="00DB69D1" w:rsidRPr="005166BA" w:rsidRDefault="00DB69D1">
      <w:pPr>
        <w:rPr>
          <w:b/>
          <w:bCs/>
          <w:szCs w:val="20"/>
        </w:rPr>
      </w:pPr>
    </w:p>
    <w:p w14:paraId="105E8B23" w14:textId="4223458A" w:rsidR="00393FD1" w:rsidRPr="005166BA" w:rsidRDefault="00171E4E">
      <w:pPr>
        <w:rPr>
          <w:b/>
          <w:bCs/>
          <w:szCs w:val="20"/>
        </w:rPr>
      </w:pPr>
      <w:r w:rsidRPr="005166BA">
        <w:rPr>
          <w:rFonts w:hint="eastAsia"/>
          <w:b/>
          <w:bCs/>
          <w:szCs w:val="20"/>
        </w:rPr>
        <w:t>5</w:t>
      </w:r>
      <w:r w:rsidRPr="005166BA">
        <w:rPr>
          <w:b/>
          <w:bCs/>
          <w:szCs w:val="20"/>
        </w:rPr>
        <w:t xml:space="preserve">. </w:t>
      </w:r>
      <w:r w:rsidRPr="005166BA">
        <w:rPr>
          <w:rFonts w:hint="eastAsia"/>
          <w:b/>
          <w:bCs/>
          <w:szCs w:val="20"/>
        </w:rPr>
        <w:t>프로젝트 주제 관련 설명</w:t>
      </w:r>
    </w:p>
    <w:p w14:paraId="7F9EA6FD" w14:textId="77777777" w:rsidR="008608E2" w:rsidRDefault="008608E2" w:rsidP="008608E2">
      <w:pPr>
        <w:rPr>
          <w:szCs w:val="20"/>
        </w:rPr>
      </w:pPr>
      <w:r>
        <w:rPr>
          <w:rFonts w:hint="eastAsia"/>
          <w:szCs w:val="20"/>
        </w:rPr>
        <w:t xml:space="preserve">안드로이드 스튜디오(Kotlin)를 사용하여 특정 음식과 업체명을 지정해, 사용자가 마감시간, 음식,인원을 설정해, 배달 비 부담을 줄여 금액을 절약할 수 있도록 도움을 주는 어플을 제작하는 것을 목표로 한다. 배달 비 절약을 강조하는 어플이기에, 인원이 쌓일수록 배달비가 줄어드는 것을 실시간으로 표시하여 줄어든 금액을 체감할 수 있게 한다. 사용자가 직접 인원, 메뉴, 마감시간을 지정할 수 있도록 글쓰기 항목을 만들었으며, 특정 인원이 모였으면 채팅을 통해 사용자들끼리 </w:t>
      </w:r>
      <w:r>
        <w:rPr>
          <w:rFonts w:hint="eastAsia"/>
          <w:szCs w:val="20"/>
        </w:rPr>
        <w:lastRenderedPageBreak/>
        <w:t xml:space="preserve">배달수령 시간, 장소 금액을 상의한다. 나머지 기능들은 이후 회의를 통해 세세하게 구현할 계획이다. 동국대학교 서울캠퍼스 및 바이오메디캠퍼스 학생들을 특정 대상으로 제작한다면, 배달 수령장소를 특정할 수 있어 인원을 모으는데 있어서 사용자들이 빠르고 편리하게 이용할 수 있을 것이다.     </w:t>
      </w:r>
    </w:p>
    <w:p w14:paraId="424F1BCD" w14:textId="2E03D3A2" w:rsidR="00171E4E" w:rsidRPr="008608E2" w:rsidRDefault="008608E2">
      <w:pPr>
        <w:rPr>
          <w:szCs w:val="20"/>
        </w:rPr>
      </w:pPr>
      <w:r>
        <w:rPr>
          <w:noProof/>
          <w:szCs w:val="20"/>
        </w:rPr>
        <w:drawing>
          <wp:inline distT="0" distB="0" distL="0" distR="0" wp14:anchorId="63DAB448" wp14:editId="58432478">
            <wp:extent cx="2842506" cy="4595258"/>
            <wp:effectExtent l="0" t="0" r="0" b="0"/>
            <wp:docPr id="1" name="그림 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테이블이(가) 표시된 사진&#10;&#10;자동 생성된 설명"/>
                    <pic:cNvPicPr/>
                  </pic:nvPicPr>
                  <pic:blipFill>
                    <a:blip r:embed="rId4">
                      <a:extLst>
                        <a:ext uri="{28A0092B-C50C-407E-A947-70E740481C1C}">
                          <a14:useLocalDpi xmlns:a14="http://schemas.microsoft.com/office/drawing/2010/main" val="0"/>
                        </a:ext>
                      </a:extLst>
                    </a:blip>
                    <a:stretch>
                      <a:fillRect/>
                    </a:stretch>
                  </pic:blipFill>
                  <pic:spPr>
                    <a:xfrm>
                      <a:off x="0" y="0"/>
                      <a:ext cx="2842506" cy="4595258"/>
                    </a:xfrm>
                    <a:prstGeom prst="rect">
                      <a:avLst/>
                    </a:prstGeom>
                  </pic:spPr>
                </pic:pic>
              </a:graphicData>
            </a:graphic>
          </wp:inline>
        </w:drawing>
      </w:r>
    </w:p>
    <w:p w14:paraId="245A3D8D" w14:textId="77777777" w:rsidR="00C3628B" w:rsidRDefault="00C3628B">
      <w:pPr>
        <w:rPr>
          <w:rFonts w:hint="eastAsia"/>
          <w:szCs w:val="20"/>
        </w:rPr>
      </w:pPr>
    </w:p>
    <w:p w14:paraId="0BA462C2" w14:textId="63530E6A" w:rsidR="00171E4E" w:rsidRPr="005166BA" w:rsidRDefault="00171E4E">
      <w:pPr>
        <w:rPr>
          <w:b/>
          <w:bCs/>
          <w:szCs w:val="20"/>
        </w:rPr>
      </w:pPr>
      <w:r w:rsidRPr="005166BA">
        <w:rPr>
          <w:rFonts w:hint="eastAsia"/>
          <w:b/>
          <w:bCs/>
          <w:szCs w:val="20"/>
        </w:rPr>
        <w:t>6</w:t>
      </w:r>
      <w:r w:rsidRPr="005166BA">
        <w:rPr>
          <w:b/>
          <w:bCs/>
          <w:szCs w:val="20"/>
        </w:rPr>
        <w:t xml:space="preserve">. </w:t>
      </w:r>
      <w:r w:rsidRPr="005166BA">
        <w:rPr>
          <w:rFonts w:hint="eastAsia"/>
          <w:b/>
          <w:bCs/>
          <w:szCs w:val="20"/>
        </w:rPr>
        <w:t>선정 이유</w:t>
      </w:r>
    </w:p>
    <w:p w14:paraId="7AA1F39C" w14:textId="4CB0C3D3" w:rsidR="00CA73A9" w:rsidRPr="005166BA" w:rsidRDefault="00CA73A9" w:rsidP="00CA73A9">
      <w:pPr>
        <w:rPr>
          <w:rFonts w:ascii="맑은 고딕" w:eastAsia="맑은 고딕" w:hAnsi="맑은 고딕"/>
          <w:spacing w:val="-15"/>
          <w:szCs w:val="20"/>
          <w:shd w:val="clear" w:color="auto" w:fill="FFFFFF"/>
        </w:rPr>
      </w:pPr>
      <w:r w:rsidRPr="005166BA">
        <w:rPr>
          <w:rFonts w:ascii="맑은 고딕" w:eastAsia="맑은 고딕" w:hAnsi="맑은 고딕" w:hint="eastAsia"/>
          <w:spacing w:val="-15"/>
          <w:szCs w:val="20"/>
          <w:shd w:val="clear" w:color="auto" w:fill="FFFFFF"/>
        </w:rPr>
        <w:t>치솟은 배달비 탓에 소비자도,</w:t>
      </w:r>
      <w:r w:rsidRPr="005166BA">
        <w:rPr>
          <w:rFonts w:ascii="맑은 고딕" w:eastAsia="맑은 고딕" w:hAnsi="맑은 고딕"/>
          <w:spacing w:val="-15"/>
          <w:szCs w:val="20"/>
          <w:shd w:val="clear" w:color="auto" w:fill="FFFFFF"/>
        </w:rPr>
        <w:t xml:space="preserve"> </w:t>
      </w:r>
      <w:r w:rsidRPr="005166BA">
        <w:rPr>
          <w:rFonts w:ascii="맑은 고딕" w:eastAsia="맑은 고딕" w:hAnsi="맑은 고딕" w:hint="eastAsia"/>
          <w:spacing w:val="-15"/>
          <w:szCs w:val="20"/>
          <w:shd w:val="clear" w:color="auto" w:fill="FFFFFF"/>
        </w:rPr>
        <w:t>자영업자도 피해를 받고 있다.</w:t>
      </w:r>
      <w:r w:rsidRPr="005166BA">
        <w:rPr>
          <w:rFonts w:ascii="맑은 고딕" w:eastAsia="맑은 고딕" w:hAnsi="맑은 고딕"/>
          <w:spacing w:val="-15"/>
          <w:szCs w:val="20"/>
          <w:shd w:val="clear" w:color="auto" w:fill="FFFFFF"/>
        </w:rPr>
        <w:t xml:space="preserve"> </w:t>
      </w:r>
      <w:r w:rsidRPr="005166BA">
        <w:rPr>
          <w:rFonts w:ascii="맑은 고딕" w:eastAsia="맑은 고딕" w:hAnsi="맑은 고딕" w:hint="eastAsia"/>
          <w:spacing w:val="-15"/>
          <w:szCs w:val="20"/>
          <w:shd w:val="clear" w:color="auto" w:fill="FFFFFF"/>
        </w:rPr>
        <w:t>배달비가 비싸짐에 따라 비용 부담을 소비자가 느끼게 되면,</w:t>
      </w:r>
      <w:r w:rsidRPr="005166BA">
        <w:rPr>
          <w:rFonts w:ascii="맑은 고딕" w:eastAsia="맑은 고딕" w:hAnsi="맑은 고딕"/>
          <w:spacing w:val="-15"/>
          <w:szCs w:val="20"/>
          <w:shd w:val="clear" w:color="auto" w:fill="FFFFFF"/>
        </w:rPr>
        <w:t xml:space="preserve"> </w:t>
      </w:r>
      <w:r w:rsidRPr="005166BA">
        <w:rPr>
          <w:rFonts w:ascii="맑은 고딕" w:eastAsia="맑은 고딕" w:hAnsi="맑은 고딕" w:hint="eastAsia"/>
          <w:spacing w:val="-15"/>
          <w:szCs w:val="20"/>
          <w:shd w:val="clear" w:color="auto" w:fill="FFFFFF"/>
        </w:rPr>
        <w:t>결국 배달의 횟수도 줄어 자영업자에게까지 피해가 전해진다.</w:t>
      </w:r>
      <w:r w:rsidRPr="005166BA">
        <w:rPr>
          <w:rFonts w:ascii="맑은 고딕" w:eastAsia="맑은 고딕" w:hAnsi="맑은 고딕"/>
          <w:spacing w:val="-15"/>
          <w:szCs w:val="20"/>
          <w:shd w:val="clear" w:color="auto" w:fill="FFFFFF"/>
        </w:rPr>
        <w:t xml:space="preserve"> </w:t>
      </w:r>
      <w:r w:rsidRPr="005166BA">
        <w:rPr>
          <w:rFonts w:ascii="맑은 고딕" w:eastAsia="맑은 고딕" w:hAnsi="맑은 고딕" w:hint="eastAsia"/>
          <w:spacing w:val="-15"/>
          <w:szCs w:val="20"/>
          <w:shd w:val="clear" w:color="auto" w:fill="FFFFFF"/>
        </w:rPr>
        <w:t>이에 소비자들은 배달비를 나누어서 내자는 아이디어를 내고 있다.</w:t>
      </w:r>
    </w:p>
    <w:p w14:paraId="045CE3F5" w14:textId="77DACF32" w:rsidR="00CA73A9" w:rsidRPr="005166BA" w:rsidRDefault="00CA73A9">
      <w:pPr>
        <w:rPr>
          <w:rFonts w:ascii="맑은 고딕" w:eastAsia="맑은 고딕" w:hAnsi="맑은 고딕"/>
          <w:spacing w:val="-15"/>
          <w:szCs w:val="20"/>
          <w:shd w:val="clear" w:color="auto" w:fill="FFFFFF"/>
        </w:rPr>
      </w:pPr>
      <w:r w:rsidRPr="005166BA">
        <w:rPr>
          <w:rFonts w:ascii="맑은 고딕" w:eastAsia="맑은 고딕" w:hAnsi="맑은 고딕" w:hint="eastAsia"/>
          <w:spacing w:val="-15"/>
          <w:szCs w:val="20"/>
          <w:shd w:val="clear" w:color="auto" w:fill="FFFFFF"/>
        </w:rPr>
        <w:t xml:space="preserve">그러나 이렇게 배달비를 나누어서 내는 </w:t>
      </w:r>
      <w:r w:rsidRPr="005166BA">
        <w:rPr>
          <w:rFonts w:ascii="맑은 고딕" w:eastAsia="맑은 고딕" w:hAnsi="맑은 고딕"/>
          <w:spacing w:val="-15"/>
          <w:szCs w:val="20"/>
          <w:shd w:val="clear" w:color="auto" w:fill="FFFFFF"/>
        </w:rPr>
        <w:t>‘</w:t>
      </w:r>
      <w:r w:rsidRPr="005166BA">
        <w:rPr>
          <w:rFonts w:ascii="맑은 고딕" w:eastAsia="맑은 고딕" w:hAnsi="맑은 고딕" w:hint="eastAsia"/>
          <w:spacing w:val="-15"/>
          <w:szCs w:val="20"/>
          <w:shd w:val="clear" w:color="auto" w:fill="FFFFFF"/>
        </w:rPr>
        <w:t>공동 구매</w:t>
      </w:r>
      <w:r w:rsidRPr="005166BA">
        <w:rPr>
          <w:rFonts w:ascii="맑은 고딕" w:eastAsia="맑은 고딕" w:hAnsi="맑은 고딕"/>
          <w:spacing w:val="-15"/>
          <w:szCs w:val="20"/>
          <w:shd w:val="clear" w:color="auto" w:fill="FFFFFF"/>
        </w:rPr>
        <w:t>’</w:t>
      </w:r>
      <w:r w:rsidRPr="005166BA">
        <w:rPr>
          <w:rFonts w:ascii="맑은 고딕" w:eastAsia="맑은 고딕" w:hAnsi="맑은 고딕" w:hint="eastAsia"/>
          <w:spacing w:val="-15"/>
          <w:szCs w:val="20"/>
          <w:shd w:val="clear" w:color="auto" w:fill="FFFFFF"/>
        </w:rPr>
        <w:t>를 같이 할 사람을 찾는 것은 쉽지 않다.</w:t>
      </w:r>
      <w:r w:rsidRPr="005166BA">
        <w:rPr>
          <w:rFonts w:ascii="맑은 고딕" w:eastAsia="맑은 고딕" w:hAnsi="맑은 고딕"/>
          <w:spacing w:val="-15"/>
          <w:szCs w:val="20"/>
          <w:shd w:val="clear" w:color="auto" w:fill="FFFFFF"/>
        </w:rPr>
        <w:t xml:space="preserve"> </w:t>
      </w:r>
      <w:r w:rsidRPr="005166BA">
        <w:rPr>
          <w:rFonts w:ascii="맑은 고딕" w:eastAsia="맑은 고딕" w:hAnsi="맑은 고딕" w:hint="eastAsia"/>
          <w:spacing w:val="-15"/>
          <w:szCs w:val="20"/>
          <w:shd w:val="clear" w:color="auto" w:fill="FFFFFF"/>
        </w:rPr>
        <w:t>따라서 이를 쉽게 구할 수 있는 어플을 만들면 소비자들은 배달비 부담을 줄이고</w:t>
      </w:r>
      <w:r w:rsidRPr="005166BA">
        <w:rPr>
          <w:rFonts w:ascii="맑은 고딕" w:eastAsia="맑은 고딕" w:hAnsi="맑은 고딕"/>
          <w:spacing w:val="-15"/>
          <w:szCs w:val="20"/>
          <w:shd w:val="clear" w:color="auto" w:fill="FFFFFF"/>
        </w:rPr>
        <w:t xml:space="preserve">, </w:t>
      </w:r>
      <w:r w:rsidRPr="005166BA">
        <w:rPr>
          <w:rFonts w:ascii="맑은 고딕" w:eastAsia="맑은 고딕" w:hAnsi="맑은 고딕" w:hint="eastAsia"/>
          <w:spacing w:val="-15"/>
          <w:szCs w:val="20"/>
          <w:shd w:val="clear" w:color="auto" w:fill="FFFFFF"/>
        </w:rPr>
        <w:t>배달 횟수를 더 늘려 자영업자에게도 이득을 줄 수 있을 것이다.</w:t>
      </w:r>
    </w:p>
    <w:p w14:paraId="2F1CF407" w14:textId="77777777" w:rsidR="00CA73A9" w:rsidRDefault="00CA73A9">
      <w:pPr>
        <w:rPr>
          <w:rFonts w:ascii="맑은 고딕" w:eastAsia="맑은 고딕" w:hAnsi="맑은 고딕"/>
          <w:b/>
          <w:bCs/>
          <w:color w:val="333333"/>
          <w:spacing w:val="-15"/>
          <w:sz w:val="22"/>
          <w:shd w:val="clear" w:color="auto" w:fill="FFFFFF"/>
        </w:rPr>
      </w:pPr>
    </w:p>
    <w:p w14:paraId="204BA9BA" w14:textId="7784722C" w:rsidR="00CA73A9" w:rsidRPr="00CA73A9" w:rsidRDefault="00CA73A9">
      <w:pPr>
        <w:rPr>
          <w:rFonts w:ascii="맑은 고딕" w:eastAsia="맑은 고딕" w:hAnsi="맑은 고딕"/>
          <w:b/>
          <w:bCs/>
          <w:color w:val="333333"/>
          <w:spacing w:val="-15"/>
          <w:sz w:val="22"/>
          <w:shd w:val="clear" w:color="auto" w:fill="FFFFFF"/>
        </w:rPr>
      </w:pPr>
      <w:r w:rsidRPr="00CA73A9">
        <w:rPr>
          <w:rFonts w:ascii="맑은 고딕" w:eastAsia="맑은 고딕" w:hAnsi="맑은 고딕" w:hint="eastAsia"/>
          <w:b/>
          <w:bCs/>
          <w:color w:val="333333"/>
          <w:spacing w:val="-15"/>
          <w:sz w:val="22"/>
          <w:shd w:val="clear" w:color="auto" w:fill="FFFFFF"/>
        </w:rPr>
        <w:t xml:space="preserve">자료 </w:t>
      </w:r>
      <w:r w:rsidRPr="00CA73A9">
        <w:rPr>
          <w:rFonts w:ascii="맑은 고딕" w:eastAsia="맑은 고딕" w:hAnsi="맑은 고딕"/>
          <w:b/>
          <w:bCs/>
          <w:color w:val="333333"/>
          <w:spacing w:val="-15"/>
          <w:sz w:val="22"/>
          <w:shd w:val="clear" w:color="auto" w:fill="FFFFFF"/>
        </w:rPr>
        <w:t xml:space="preserve">1 </w:t>
      </w:r>
    </w:p>
    <w:p w14:paraId="75DAFC6B" w14:textId="058F46CD" w:rsidR="00393FD1" w:rsidRPr="009146C3" w:rsidRDefault="009146C3">
      <w:pPr>
        <w:rPr>
          <w:rFonts w:asciiTheme="minorEastAsia" w:hAnsiTheme="minorEastAsia"/>
          <w:szCs w:val="20"/>
        </w:rPr>
      </w:pPr>
      <w:r w:rsidRPr="009146C3">
        <w:rPr>
          <w:rFonts w:asciiTheme="minorEastAsia" w:hAnsiTheme="minorEastAsia"/>
          <w:noProof/>
          <w:szCs w:val="20"/>
        </w:rPr>
        <w:lastRenderedPageBreak/>
        <w:drawing>
          <wp:inline distT="0" distB="0" distL="0" distR="0" wp14:anchorId="150AE59B" wp14:editId="79DE227E">
            <wp:extent cx="2353332" cy="1735667"/>
            <wp:effectExtent l="0" t="0" r="8890" b="0"/>
            <wp:docPr id="3" name="그림 3" descr="텍스트, 영수증,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 영수증, 스크린샷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0648" cy="1741063"/>
                    </a:xfrm>
                    <a:prstGeom prst="rect">
                      <a:avLst/>
                    </a:prstGeom>
                    <a:noFill/>
                    <a:ln>
                      <a:noFill/>
                    </a:ln>
                  </pic:spPr>
                </pic:pic>
              </a:graphicData>
            </a:graphic>
          </wp:inline>
        </w:drawing>
      </w:r>
    </w:p>
    <w:p w14:paraId="649BDE4B" w14:textId="0CED0CE3" w:rsidR="009146C3" w:rsidRDefault="009146C3">
      <w:pPr>
        <w:rPr>
          <w:rFonts w:asciiTheme="minorEastAsia" w:hAnsiTheme="minorEastAsia"/>
          <w:sz w:val="16"/>
          <w:szCs w:val="16"/>
        </w:rPr>
      </w:pPr>
      <w:r w:rsidRPr="00C3628B">
        <w:rPr>
          <w:rFonts w:asciiTheme="minorEastAsia" w:hAnsiTheme="minorEastAsia" w:hint="eastAsia"/>
          <w:sz w:val="16"/>
          <w:szCs w:val="16"/>
        </w:rPr>
        <w:t xml:space="preserve">사진 출처 </w:t>
      </w:r>
      <w:r w:rsidRPr="00C3628B">
        <w:rPr>
          <w:rFonts w:asciiTheme="minorEastAsia" w:hAnsiTheme="minorEastAsia"/>
          <w:sz w:val="16"/>
          <w:szCs w:val="16"/>
        </w:rPr>
        <w:t xml:space="preserve">: </w:t>
      </w:r>
      <w:hyperlink r:id="rId6" w:history="1">
        <w:r w:rsidRPr="00C3628B">
          <w:rPr>
            <w:rStyle w:val="a3"/>
            <w:rFonts w:asciiTheme="minorEastAsia" w:hAnsiTheme="minorEastAsia"/>
            <w:sz w:val="16"/>
            <w:szCs w:val="16"/>
          </w:rPr>
          <w:t>https://www.donga.com/news/Economy/article/all/20220210/111686886/1</w:t>
        </w:r>
      </w:hyperlink>
    </w:p>
    <w:p w14:paraId="0571BDA1" w14:textId="77777777" w:rsidR="00CA73A9" w:rsidRDefault="00CA73A9">
      <w:pPr>
        <w:rPr>
          <w:rFonts w:ascii="맑은 고딕" w:eastAsia="맑은 고딕" w:hAnsi="맑은 고딕"/>
          <w:b/>
          <w:bCs/>
          <w:color w:val="333333"/>
          <w:spacing w:val="-15"/>
          <w:sz w:val="22"/>
          <w:shd w:val="clear" w:color="auto" w:fill="FFFFFF"/>
        </w:rPr>
      </w:pPr>
    </w:p>
    <w:p w14:paraId="7D140673" w14:textId="7B1F93B0" w:rsidR="00CA73A9" w:rsidRPr="00CA73A9" w:rsidRDefault="00CA73A9">
      <w:pPr>
        <w:rPr>
          <w:rFonts w:ascii="맑은 고딕" w:eastAsia="맑은 고딕" w:hAnsi="맑은 고딕"/>
          <w:b/>
          <w:bCs/>
          <w:color w:val="333333"/>
          <w:spacing w:val="-15"/>
          <w:sz w:val="22"/>
          <w:shd w:val="clear" w:color="auto" w:fill="FFFFFF"/>
        </w:rPr>
      </w:pPr>
      <w:r w:rsidRPr="00CA73A9">
        <w:rPr>
          <w:rFonts w:ascii="맑은 고딕" w:eastAsia="맑은 고딕" w:hAnsi="맑은 고딕" w:hint="eastAsia"/>
          <w:b/>
          <w:bCs/>
          <w:color w:val="333333"/>
          <w:spacing w:val="-15"/>
          <w:sz w:val="22"/>
          <w:shd w:val="clear" w:color="auto" w:fill="FFFFFF"/>
        </w:rPr>
        <w:t xml:space="preserve">자료 </w:t>
      </w:r>
      <w:r>
        <w:rPr>
          <w:rFonts w:ascii="맑은 고딕" w:eastAsia="맑은 고딕" w:hAnsi="맑은 고딕"/>
          <w:b/>
          <w:bCs/>
          <w:color w:val="333333"/>
          <w:spacing w:val="-15"/>
          <w:sz w:val="22"/>
          <w:shd w:val="clear" w:color="auto" w:fill="FFFFFF"/>
        </w:rPr>
        <w:t>2</w:t>
      </w:r>
    </w:p>
    <w:p w14:paraId="09130482" w14:textId="77777777" w:rsidR="00C3628B" w:rsidRDefault="00C3628B">
      <w:pPr>
        <w:rPr>
          <w:rFonts w:asciiTheme="minorEastAsia" w:hAnsiTheme="minorEastAsia"/>
          <w:i/>
          <w:iCs/>
          <w:color w:val="333333"/>
          <w:spacing w:val="-15"/>
          <w:szCs w:val="20"/>
          <w:shd w:val="clear" w:color="auto" w:fill="FFFFFF"/>
        </w:rPr>
      </w:pPr>
      <w:r>
        <w:rPr>
          <w:rFonts w:asciiTheme="minorEastAsia" w:hAnsiTheme="minorEastAsia" w:hint="eastAsia"/>
          <w:i/>
          <w:iCs/>
          <w:color w:val="333333"/>
          <w:spacing w:val="-15"/>
          <w:szCs w:val="20"/>
          <w:shd w:val="clear" w:color="auto" w:fill="FFFFFF"/>
        </w:rPr>
        <w:t xml:space="preserve">참고 기사 내용 </w:t>
      </w:r>
      <w:r>
        <w:rPr>
          <w:rFonts w:asciiTheme="minorEastAsia" w:hAnsiTheme="minorEastAsia"/>
          <w:i/>
          <w:iCs/>
          <w:color w:val="333333"/>
          <w:spacing w:val="-15"/>
          <w:szCs w:val="20"/>
          <w:shd w:val="clear" w:color="auto" w:fill="FFFFFF"/>
        </w:rPr>
        <w:t>:</w:t>
      </w:r>
    </w:p>
    <w:p w14:paraId="6C234C19" w14:textId="4B54A38C" w:rsidR="009146C3" w:rsidRPr="00CA73A9" w:rsidRDefault="009146C3">
      <w:pPr>
        <w:rPr>
          <w:rFonts w:asciiTheme="minorEastAsia" w:hAnsiTheme="minorEastAsia"/>
          <w:color w:val="333333"/>
          <w:spacing w:val="-15"/>
          <w:szCs w:val="20"/>
          <w:shd w:val="clear" w:color="auto" w:fill="FFFFFF"/>
        </w:rPr>
      </w:pPr>
      <w:r w:rsidRPr="00CA73A9">
        <w:rPr>
          <w:rFonts w:asciiTheme="minorEastAsia" w:hAnsiTheme="minorEastAsia" w:hint="eastAsia"/>
          <w:color w:val="333333"/>
          <w:spacing w:val="-15"/>
          <w:szCs w:val="20"/>
          <w:shd w:val="clear" w:color="auto" w:fill="FFFFFF"/>
        </w:rPr>
        <w:t>배달 플랫폼과 배달대행업체가 배달 수수료를 인상하면서 자영업자와 소비자들의 근심이 깊어졌다. 수수료 인상에 자영업자가 음식값을 올리거나 소비자의 배달비 부담 비율을 늘릴 수밖에 없어 소비자들이 고스란히 영향을 받고 있어서다. 비싼 배달비에 소비자들이 배달 이용을 줄이면 이는 자영업자에게 매출 피해로 돌아오는 ‘악순환’이 되는 상황이다.</w:t>
      </w:r>
    </w:p>
    <w:p w14:paraId="7B703E13" w14:textId="5835EF72" w:rsidR="009146C3" w:rsidRPr="00CA73A9" w:rsidRDefault="009146C3">
      <w:pPr>
        <w:rPr>
          <w:rFonts w:asciiTheme="minorEastAsia" w:hAnsiTheme="minorEastAsia"/>
          <w:color w:val="333333"/>
          <w:spacing w:val="-15"/>
          <w:szCs w:val="20"/>
          <w:shd w:val="clear" w:color="auto" w:fill="FFFFFF"/>
        </w:rPr>
      </w:pPr>
      <w:r w:rsidRPr="00CA73A9">
        <w:rPr>
          <w:rFonts w:asciiTheme="minorEastAsia" w:hAnsiTheme="minorEastAsia" w:hint="eastAsia"/>
          <w:color w:val="333333"/>
          <w:spacing w:val="-15"/>
          <w:szCs w:val="20"/>
          <w:shd w:val="clear" w:color="auto" w:fill="FFFFFF"/>
        </w:rPr>
        <w:t>소비자들은 배달비 부담에 점차 음식을 배달시키는 횟수를 줄이게 된다고 말한다. 회사 근처에서 혼자 거주하는 심모(27)씨는 “배달비가 비싸서 가끔 주말에 밥해먹기 귀찮을 때만 배달 시키고, 거의 집에서 (밥을) 해먹는 편”이라며 “여기가 도심에서 떨어져 있어서 원래 배달비에 거리 추가 금액까지 또 내야 되니까 배보다 배꼽이 크더라. 기분전환용으로만 가끔 시키게 된다”고 하소연했다.</w:t>
      </w:r>
    </w:p>
    <w:p w14:paraId="75F275B6" w14:textId="325C251C" w:rsidR="009146C3" w:rsidRPr="00C3628B" w:rsidRDefault="00C3628B">
      <w:pPr>
        <w:rPr>
          <w:rFonts w:asciiTheme="minorEastAsia" w:hAnsiTheme="minorEastAsia"/>
          <w:color w:val="333333"/>
          <w:spacing w:val="-15"/>
          <w:sz w:val="16"/>
          <w:szCs w:val="16"/>
          <w:shd w:val="clear" w:color="auto" w:fill="FFFFFF"/>
        </w:rPr>
      </w:pPr>
      <w:r>
        <w:rPr>
          <w:rFonts w:asciiTheme="minorEastAsia" w:hAnsiTheme="minorEastAsia" w:hint="eastAsia"/>
          <w:color w:val="333333"/>
          <w:spacing w:val="-15"/>
          <w:sz w:val="16"/>
          <w:szCs w:val="16"/>
          <w:shd w:val="clear" w:color="auto" w:fill="FFFFFF"/>
        </w:rPr>
        <w:t>출처</w:t>
      </w:r>
      <w:r w:rsidR="009146C3" w:rsidRPr="00C3628B">
        <w:rPr>
          <w:rFonts w:asciiTheme="minorEastAsia" w:hAnsiTheme="minorEastAsia" w:hint="eastAsia"/>
          <w:color w:val="333333"/>
          <w:spacing w:val="-15"/>
          <w:sz w:val="16"/>
          <w:szCs w:val="16"/>
          <w:shd w:val="clear" w:color="auto" w:fill="FFFFFF"/>
        </w:rPr>
        <w:t xml:space="preserve"> </w:t>
      </w:r>
      <w:r w:rsidR="009146C3" w:rsidRPr="00C3628B">
        <w:rPr>
          <w:rFonts w:asciiTheme="minorEastAsia" w:hAnsiTheme="minorEastAsia"/>
          <w:color w:val="333333"/>
          <w:spacing w:val="-15"/>
          <w:sz w:val="16"/>
          <w:szCs w:val="16"/>
          <w:shd w:val="clear" w:color="auto" w:fill="FFFFFF"/>
        </w:rPr>
        <w:t xml:space="preserve">: </w:t>
      </w:r>
      <w:hyperlink r:id="rId7" w:history="1">
        <w:r w:rsidR="009146C3" w:rsidRPr="00C3628B">
          <w:rPr>
            <w:rStyle w:val="a3"/>
            <w:rFonts w:asciiTheme="minorEastAsia" w:hAnsiTheme="minorEastAsia"/>
            <w:spacing w:val="-15"/>
            <w:sz w:val="16"/>
            <w:szCs w:val="16"/>
            <w:shd w:val="clear" w:color="auto" w:fill="FFFFFF"/>
          </w:rPr>
          <w:t>https://www.edaily.co.kr/news/read?newsId=03506326632194768&amp;mediaCodeNo=257</w:t>
        </w:r>
      </w:hyperlink>
    </w:p>
    <w:p w14:paraId="661246F7" w14:textId="77777777" w:rsidR="00CA73A9" w:rsidRDefault="00CA73A9" w:rsidP="00CA73A9">
      <w:pPr>
        <w:spacing w:line="276" w:lineRule="auto"/>
        <w:jc w:val="left"/>
        <w:rPr>
          <w:rFonts w:asciiTheme="minorEastAsia" w:hAnsiTheme="minorEastAsia" w:cs="Arial"/>
          <w:i/>
          <w:iCs/>
          <w:color w:val="1E1E1E"/>
          <w:spacing w:val="-12"/>
        </w:rPr>
      </w:pPr>
    </w:p>
    <w:p w14:paraId="663963FE" w14:textId="6CD9E78D" w:rsidR="00CA73A9" w:rsidRPr="00CA73A9" w:rsidRDefault="00CA73A9" w:rsidP="00CA73A9">
      <w:pPr>
        <w:rPr>
          <w:rFonts w:ascii="맑은 고딕" w:eastAsia="맑은 고딕" w:hAnsi="맑은 고딕"/>
          <w:b/>
          <w:bCs/>
          <w:color w:val="333333"/>
          <w:spacing w:val="-15"/>
          <w:sz w:val="22"/>
          <w:shd w:val="clear" w:color="auto" w:fill="FFFFFF"/>
        </w:rPr>
      </w:pPr>
      <w:r w:rsidRPr="00CA73A9">
        <w:rPr>
          <w:rFonts w:ascii="맑은 고딕" w:eastAsia="맑은 고딕" w:hAnsi="맑은 고딕" w:hint="eastAsia"/>
          <w:b/>
          <w:bCs/>
          <w:color w:val="333333"/>
          <w:spacing w:val="-15"/>
          <w:sz w:val="22"/>
          <w:shd w:val="clear" w:color="auto" w:fill="FFFFFF"/>
        </w:rPr>
        <w:t xml:space="preserve">자료 </w:t>
      </w:r>
      <w:r>
        <w:rPr>
          <w:rFonts w:ascii="맑은 고딕" w:eastAsia="맑은 고딕" w:hAnsi="맑은 고딕"/>
          <w:b/>
          <w:bCs/>
          <w:color w:val="333333"/>
          <w:spacing w:val="-15"/>
          <w:sz w:val="22"/>
          <w:shd w:val="clear" w:color="auto" w:fill="FFFFFF"/>
        </w:rPr>
        <w:t>3</w:t>
      </w:r>
    </w:p>
    <w:p w14:paraId="2AE8A2BB" w14:textId="04CA75B5" w:rsidR="00CA73A9" w:rsidRPr="00CA73A9" w:rsidRDefault="00C3628B" w:rsidP="00CA73A9">
      <w:pPr>
        <w:spacing w:line="276" w:lineRule="auto"/>
        <w:jc w:val="left"/>
        <w:rPr>
          <w:rFonts w:asciiTheme="minorEastAsia" w:hAnsiTheme="minorEastAsia" w:cs="Arial"/>
          <w:i/>
          <w:iCs/>
          <w:color w:val="1E1E1E"/>
          <w:spacing w:val="-12"/>
        </w:rPr>
      </w:pPr>
      <w:r w:rsidRPr="00CA73A9">
        <w:rPr>
          <w:rFonts w:asciiTheme="minorEastAsia" w:hAnsiTheme="minorEastAsia" w:cs="Arial" w:hint="eastAsia"/>
          <w:i/>
          <w:iCs/>
          <w:color w:val="1E1E1E"/>
          <w:spacing w:val="-12"/>
        </w:rPr>
        <w:t xml:space="preserve">참고 기사 내용 </w:t>
      </w:r>
      <w:r w:rsidRPr="00CA73A9">
        <w:rPr>
          <w:rFonts w:asciiTheme="minorEastAsia" w:hAnsiTheme="minorEastAsia" w:cs="Arial"/>
          <w:i/>
          <w:iCs/>
          <w:color w:val="1E1E1E"/>
          <w:spacing w:val="-12"/>
        </w:rPr>
        <w:t xml:space="preserve">: </w:t>
      </w:r>
    </w:p>
    <w:p w14:paraId="4421A334" w14:textId="79DCE921" w:rsidR="00C3628B" w:rsidRPr="00CA73A9" w:rsidRDefault="00C3628B" w:rsidP="00CA73A9">
      <w:pPr>
        <w:spacing w:line="276" w:lineRule="auto"/>
        <w:jc w:val="left"/>
        <w:rPr>
          <w:rFonts w:asciiTheme="minorEastAsia" w:hAnsiTheme="minorEastAsia"/>
          <w:color w:val="333333"/>
          <w:spacing w:val="-15"/>
          <w:szCs w:val="20"/>
          <w:shd w:val="clear" w:color="auto" w:fill="FFFFFF"/>
        </w:rPr>
      </w:pPr>
      <w:r w:rsidRPr="00CA73A9">
        <w:rPr>
          <w:rFonts w:asciiTheme="minorEastAsia" w:hAnsiTheme="minorEastAsia" w:cs="Arial"/>
          <w:color w:val="1E1E1E"/>
          <w:spacing w:val="-12"/>
        </w:rPr>
        <w:t>이에 온라인에서는 배달비를 아끼는 기발한 방법들이 공유되고 있습니다. '배달 공구'가 대표적인데요. 같은 아파트에 사는 입주민끼리 단체 대화방 등에서 참여자를 모집해 여러 명이 함께 음식을 주문하는 겁니다. 배달이 도착하면 각자 주문한 음식을 찾아가고, 배달비를 나눠 부담하는 식인데요. 이 방법은 주로 1인 가구가 많은 대학가와 원룸·오피스텔 등 배달 음식 수요가 높은 지역에서 활용되고 있습니다. 소비자들은 배달비를 아낄 수 있어 좋고, 식당 업주들도 배달 부담금을 줄일 수 있어 대부분 긍정적인 반응이라고 합니다.</w:t>
      </w:r>
    </w:p>
    <w:p w14:paraId="039E43A1" w14:textId="7609899A" w:rsidR="009146C3" w:rsidRPr="00C3628B" w:rsidRDefault="00C3628B">
      <w:pPr>
        <w:rPr>
          <w:rFonts w:ascii="맑은 고딕" w:eastAsia="맑은 고딕" w:hAnsi="맑은 고딕"/>
          <w:color w:val="333333"/>
          <w:spacing w:val="-15"/>
          <w:sz w:val="16"/>
          <w:szCs w:val="16"/>
          <w:shd w:val="clear" w:color="auto" w:fill="FFFFFF"/>
        </w:rPr>
      </w:pPr>
      <w:r>
        <w:rPr>
          <w:rFonts w:ascii="맑은 고딕" w:eastAsia="맑은 고딕" w:hAnsi="맑은 고딕" w:hint="eastAsia"/>
          <w:color w:val="333333"/>
          <w:spacing w:val="-15"/>
          <w:sz w:val="16"/>
          <w:szCs w:val="16"/>
          <w:shd w:val="clear" w:color="auto" w:fill="FFFFFF"/>
        </w:rPr>
        <w:t xml:space="preserve">출처 </w:t>
      </w:r>
      <w:r w:rsidRPr="00C3628B">
        <w:rPr>
          <w:rFonts w:ascii="맑은 고딕" w:eastAsia="맑은 고딕" w:hAnsi="맑은 고딕"/>
          <w:color w:val="333333"/>
          <w:spacing w:val="-15"/>
          <w:sz w:val="16"/>
          <w:szCs w:val="16"/>
          <w:shd w:val="clear" w:color="auto" w:fill="FFFFFF"/>
        </w:rPr>
        <w:t xml:space="preserve">: </w:t>
      </w:r>
      <w:hyperlink r:id="rId8" w:history="1">
        <w:r w:rsidRPr="00C3628B">
          <w:rPr>
            <w:rStyle w:val="a3"/>
            <w:rFonts w:ascii="맑은 고딕" w:eastAsia="맑은 고딕" w:hAnsi="맑은 고딕"/>
            <w:spacing w:val="-15"/>
            <w:sz w:val="16"/>
            <w:szCs w:val="16"/>
            <w:shd w:val="clear" w:color="auto" w:fill="FFFFFF"/>
          </w:rPr>
          <w:t>https://imnews.imbc.com/replay/2022/nwtoday/article/6334408_35752.html</w:t>
        </w:r>
      </w:hyperlink>
    </w:p>
    <w:p w14:paraId="355B56BF" w14:textId="77777777" w:rsidR="00CA73A9" w:rsidRDefault="00CA73A9">
      <w:pPr>
        <w:rPr>
          <w:rFonts w:asciiTheme="minorEastAsia" w:hAnsiTheme="minorEastAsia"/>
          <w:i/>
          <w:iCs/>
          <w:color w:val="333333"/>
          <w:spacing w:val="-15"/>
          <w:szCs w:val="20"/>
          <w:shd w:val="clear" w:color="auto" w:fill="FFFFFF"/>
        </w:rPr>
      </w:pPr>
    </w:p>
    <w:p w14:paraId="0C1B9BCE" w14:textId="7B77D76D" w:rsidR="00CA73A9" w:rsidRPr="00CA73A9" w:rsidRDefault="00CA73A9" w:rsidP="00CA73A9">
      <w:pPr>
        <w:rPr>
          <w:rFonts w:ascii="맑은 고딕" w:eastAsia="맑은 고딕" w:hAnsi="맑은 고딕"/>
          <w:b/>
          <w:bCs/>
          <w:color w:val="333333"/>
          <w:spacing w:val="-15"/>
          <w:sz w:val="22"/>
          <w:shd w:val="clear" w:color="auto" w:fill="FFFFFF"/>
        </w:rPr>
      </w:pPr>
      <w:r w:rsidRPr="00CA73A9">
        <w:rPr>
          <w:rFonts w:ascii="맑은 고딕" w:eastAsia="맑은 고딕" w:hAnsi="맑은 고딕" w:hint="eastAsia"/>
          <w:b/>
          <w:bCs/>
          <w:color w:val="333333"/>
          <w:spacing w:val="-15"/>
          <w:sz w:val="22"/>
          <w:shd w:val="clear" w:color="auto" w:fill="FFFFFF"/>
        </w:rPr>
        <w:t xml:space="preserve">자료 </w:t>
      </w:r>
      <w:r>
        <w:rPr>
          <w:rFonts w:ascii="맑은 고딕" w:eastAsia="맑은 고딕" w:hAnsi="맑은 고딕"/>
          <w:b/>
          <w:bCs/>
          <w:color w:val="333333"/>
          <w:spacing w:val="-15"/>
          <w:sz w:val="22"/>
          <w:shd w:val="clear" w:color="auto" w:fill="FFFFFF"/>
        </w:rPr>
        <w:t>4</w:t>
      </w:r>
      <w:r w:rsidRPr="00CA73A9">
        <w:rPr>
          <w:rFonts w:ascii="맑은 고딕" w:eastAsia="맑은 고딕" w:hAnsi="맑은 고딕"/>
          <w:b/>
          <w:bCs/>
          <w:color w:val="333333"/>
          <w:spacing w:val="-15"/>
          <w:sz w:val="22"/>
          <w:shd w:val="clear" w:color="auto" w:fill="FFFFFF"/>
        </w:rPr>
        <w:t xml:space="preserve"> </w:t>
      </w:r>
    </w:p>
    <w:p w14:paraId="57000261" w14:textId="7E95012F" w:rsidR="00CA73A9" w:rsidRDefault="00C3628B">
      <w:pPr>
        <w:rPr>
          <w:rFonts w:asciiTheme="minorEastAsia" w:hAnsiTheme="minorEastAsia"/>
          <w:i/>
          <w:iCs/>
          <w:color w:val="1C1C1C"/>
          <w:szCs w:val="20"/>
        </w:rPr>
      </w:pPr>
      <w:r w:rsidRPr="00C3628B">
        <w:rPr>
          <w:rFonts w:asciiTheme="minorEastAsia" w:hAnsiTheme="minorEastAsia" w:hint="eastAsia"/>
          <w:i/>
          <w:iCs/>
          <w:color w:val="333333"/>
          <w:spacing w:val="-15"/>
          <w:szCs w:val="20"/>
          <w:shd w:val="clear" w:color="auto" w:fill="FFFFFF"/>
        </w:rPr>
        <w:t xml:space="preserve">참고 기사 내용 </w:t>
      </w:r>
      <w:r w:rsidRPr="00C3628B">
        <w:rPr>
          <w:rFonts w:asciiTheme="minorEastAsia" w:hAnsiTheme="minorEastAsia"/>
          <w:i/>
          <w:iCs/>
          <w:color w:val="333333"/>
          <w:spacing w:val="-15"/>
          <w:szCs w:val="20"/>
          <w:shd w:val="clear" w:color="auto" w:fill="FFFFFF"/>
        </w:rPr>
        <w:t>:</w:t>
      </w:r>
      <w:r w:rsidRPr="00C3628B">
        <w:rPr>
          <w:rFonts w:asciiTheme="minorEastAsia" w:hAnsiTheme="minorEastAsia"/>
          <w:i/>
          <w:iCs/>
          <w:color w:val="1C1C1C"/>
          <w:szCs w:val="20"/>
        </w:rPr>
        <w:t xml:space="preserve"> </w:t>
      </w:r>
    </w:p>
    <w:p w14:paraId="4C29438B" w14:textId="3F907585" w:rsidR="00C3628B" w:rsidRDefault="00C3628B">
      <w:pPr>
        <w:rPr>
          <w:rFonts w:ascii="Titillium Web" w:hAnsi="Titillium Web"/>
          <w:color w:val="1C1C1C"/>
          <w:sz w:val="16"/>
          <w:szCs w:val="16"/>
        </w:rPr>
      </w:pPr>
      <w:r w:rsidRPr="00CA73A9">
        <w:rPr>
          <w:rFonts w:asciiTheme="minorEastAsia" w:hAnsiTheme="minorEastAsia"/>
          <w:color w:val="1C1C1C"/>
          <w:szCs w:val="20"/>
        </w:rPr>
        <w:t>당근마켓 동네생활에는 지난 1월 한 달 동안 배달비를 아끼기 위해 배달을 같이 시킬 사람을 구하는 등 공동 구매 관련 글이 전년 대비 2배 늘었다. 직전 달인 작년 12월과 비교해도 15% 이상 많아졌다.</w:t>
      </w:r>
      <w:r w:rsidRPr="00CA73A9">
        <w:rPr>
          <w:rFonts w:asciiTheme="minorEastAsia" w:hAnsiTheme="minorEastAsia"/>
          <w:color w:val="1C1C1C"/>
          <w:szCs w:val="20"/>
        </w:rPr>
        <w:br/>
        <w:t>일례로 서울 마포구에 사는 A씨는 최근 당근마켓 커뮤니티 동네생활에 “혹시 망원파출소 근처 사시는 분들 계시면 배달음식 합배송 시키실 분 계실까요? 음식 1인분 시키면 1만 원 정도인데 배달비가 3000원에서 4000원이라”라며 배달비 부담을 나눌 이웃을 찾는 글을 게시했다.</w:t>
      </w:r>
      <w:r w:rsidRPr="00C3628B">
        <w:rPr>
          <w:rFonts w:ascii="Titillium Web" w:hAnsi="Titillium Web"/>
          <w:color w:val="1C1C1C"/>
          <w:sz w:val="16"/>
          <w:szCs w:val="16"/>
        </w:rPr>
        <w:br/>
      </w:r>
      <w:r w:rsidRPr="00C3628B">
        <w:rPr>
          <w:rFonts w:ascii="Titillium Web" w:hAnsi="Titillium Web"/>
          <w:color w:val="1C1C1C"/>
          <w:sz w:val="16"/>
          <w:szCs w:val="16"/>
        </w:rPr>
        <w:t>출처</w:t>
      </w:r>
      <w:r w:rsidRPr="00C3628B">
        <w:rPr>
          <w:rFonts w:ascii="Titillium Web" w:hAnsi="Titillium Web"/>
          <w:color w:val="1C1C1C"/>
          <w:sz w:val="16"/>
          <w:szCs w:val="16"/>
        </w:rPr>
        <w:t xml:space="preserve"> : </w:t>
      </w:r>
      <w:hyperlink r:id="rId9" w:history="1">
        <w:r w:rsidRPr="00C3628B">
          <w:rPr>
            <w:rStyle w:val="a3"/>
            <w:rFonts w:ascii="Titillium Web" w:hAnsi="Titillium Web"/>
            <w:sz w:val="16"/>
            <w:szCs w:val="16"/>
          </w:rPr>
          <w:t>https://www.sedaily.com/NewsVIew/262BEUMPCL</w:t>
        </w:r>
      </w:hyperlink>
      <w:r w:rsidRPr="00C3628B">
        <w:rPr>
          <w:rFonts w:ascii="Titillium Web" w:hAnsi="Titillium Web"/>
          <w:color w:val="1C1C1C"/>
          <w:sz w:val="16"/>
          <w:szCs w:val="16"/>
        </w:rPr>
        <w:t xml:space="preserve"> </w:t>
      </w:r>
    </w:p>
    <w:p w14:paraId="23F95226" w14:textId="2ED145AF" w:rsidR="00CA73A9" w:rsidRDefault="00CA73A9">
      <w:pPr>
        <w:rPr>
          <w:rFonts w:ascii="Titillium Web" w:hAnsi="Titillium Web"/>
          <w:color w:val="1C1C1C"/>
          <w:sz w:val="16"/>
          <w:szCs w:val="16"/>
        </w:rPr>
      </w:pPr>
    </w:p>
    <w:p w14:paraId="2D6B2829" w14:textId="6819B56C" w:rsidR="00CA73A9" w:rsidRPr="00CA73A9" w:rsidRDefault="00CA73A9">
      <w:pPr>
        <w:rPr>
          <w:rFonts w:ascii="맑은 고딕" w:eastAsia="맑은 고딕" w:hAnsi="맑은 고딕"/>
          <w:b/>
          <w:bCs/>
          <w:color w:val="333333"/>
          <w:spacing w:val="-15"/>
          <w:sz w:val="22"/>
          <w:shd w:val="clear" w:color="auto" w:fill="FFFFFF"/>
        </w:rPr>
      </w:pPr>
      <w:r w:rsidRPr="00CA73A9">
        <w:rPr>
          <w:rFonts w:ascii="맑은 고딕" w:eastAsia="맑은 고딕" w:hAnsi="맑은 고딕" w:hint="eastAsia"/>
          <w:b/>
          <w:bCs/>
          <w:color w:val="333333"/>
          <w:spacing w:val="-15"/>
          <w:sz w:val="22"/>
          <w:shd w:val="clear" w:color="auto" w:fill="FFFFFF"/>
        </w:rPr>
        <w:t xml:space="preserve">자료 </w:t>
      </w:r>
      <w:r>
        <w:rPr>
          <w:rFonts w:ascii="맑은 고딕" w:eastAsia="맑은 고딕" w:hAnsi="맑은 고딕"/>
          <w:b/>
          <w:bCs/>
          <w:color w:val="333333"/>
          <w:spacing w:val="-15"/>
          <w:sz w:val="22"/>
          <w:shd w:val="clear" w:color="auto" w:fill="FFFFFF"/>
        </w:rPr>
        <w:t>5</w:t>
      </w:r>
    </w:p>
    <w:p w14:paraId="3ABEF68F" w14:textId="21F519B0" w:rsidR="00C3628B" w:rsidRPr="00C3628B" w:rsidRDefault="00CA73A9">
      <w:pPr>
        <w:rPr>
          <w:rFonts w:ascii="맑은 고딕" w:eastAsia="맑은 고딕" w:hAnsi="맑은 고딕"/>
          <w:color w:val="333333"/>
          <w:spacing w:val="-15"/>
          <w:szCs w:val="20"/>
          <w:shd w:val="clear" w:color="auto" w:fill="FFFFFF"/>
        </w:rPr>
      </w:pPr>
      <w:r>
        <w:rPr>
          <w:noProof/>
        </w:rPr>
        <w:drawing>
          <wp:inline distT="0" distB="0" distL="0" distR="0" wp14:anchorId="394FE6DA" wp14:editId="08CAD352">
            <wp:extent cx="4622800" cy="2266842"/>
            <wp:effectExtent l="0" t="0" r="635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6606" cy="2268708"/>
                    </a:xfrm>
                    <a:prstGeom prst="rect">
                      <a:avLst/>
                    </a:prstGeom>
                    <a:noFill/>
                    <a:ln>
                      <a:noFill/>
                    </a:ln>
                  </pic:spPr>
                </pic:pic>
              </a:graphicData>
            </a:graphic>
          </wp:inline>
        </w:drawing>
      </w:r>
    </w:p>
    <w:p w14:paraId="2F2BE71D" w14:textId="6A71E455" w:rsidR="009146C3" w:rsidRPr="00CA73A9" w:rsidRDefault="00CA73A9">
      <w:pPr>
        <w:rPr>
          <w:sz w:val="16"/>
          <w:szCs w:val="16"/>
        </w:rPr>
      </w:pPr>
      <w:r>
        <w:rPr>
          <w:rFonts w:hint="eastAsia"/>
          <w:sz w:val="16"/>
          <w:szCs w:val="16"/>
        </w:rPr>
        <w:t xml:space="preserve">사진 </w:t>
      </w:r>
      <w:r w:rsidRPr="00CA73A9">
        <w:rPr>
          <w:rFonts w:hint="eastAsia"/>
          <w:sz w:val="16"/>
          <w:szCs w:val="16"/>
        </w:rPr>
        <w:t xml:space="preserve">출처 </w:t>
      </w:r>
      <w:r w:rsidRPr="00CA73A9">
        <w:rPr>
          <w:sz w:val="16"/>
          <w:szCs w:val="16"/>
        </w:rPr>
        <w:t>:</w:t>
      </w:r>
      <w:r w:rsidRPr="00CA73A9">
        <w:rPr>
          <w:sz w:val="16"/>
          <w:szCs w:val="18"/>
        </w:rPr>
        <w:t xml:space="preserve"> </w:t>
      </w:r>
      <w:hyperlink r:id="rId11" w:history="1">
        <w:r w:rsidRPr="00CA73A9">
          <w:rPr>
            <w:rStyle w:val="a3"/>
            <w:sz w:val="16"/>
            <w:szCs w:val="16"/>
          </w:rPr>
          <w:t>http://news.kmib.co.kr/article/view.asp?arcid=0016819620&amp;code=61141611&amp;cp=nv</w:t>
        </w:r>
      </w:hyperlink>
    </w:p>
    <w:p w14:paraId="17A9593A" w14:textId="77777777" w:rsidR="00CA73A9" w:rsidRPr="00CA73A9" w:rsidRDefault="00CA73A9">
      <w:pPr>
        <w:rPr>
          <w:szCs w:val="20"/>
        </w:rPr>
      </w:pPr>
    </w:p>
    <w:sectPr w:rsidR="00CA73A9" w:rsidRPr="00CA73A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eb">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D1"/>
    <w:rsid w:val="00171E4E"/>
    <w:rsid w:val="00393FD1"/>
    <w:rsid w:val="004F5E49"/>
    <w:rsid w:val="005166BA"/>
    <w:rsid w:val="00560EAE"/>
    <w:rsid w:val="008608E2"/>
    <w:rsid w:val="00907E87"/>
    <w:rsid w:val="009146C3"/>
    <w:rsid w:val="00C3628B"/>
    <w:rsid w:val="00CA73A9"/>
    <w:rsid w:val="00DB69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67D8"/>
  <w15:chartTrackingRefBased/>
  <w15:docId w15:val="{BE362D62-CC45-4C6A-9582-93A135AB7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73A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FD1"/>
    <w:rPr>
      <w:color w:val="0000FF"/>
      <w:u w:val="single"/>
    </w:rPr>
  </w:style>
  <w:style w:type="character" w:styleId="a4">
    <w:name w:val="Unresolved Mention"/>
    <w:basedOn w:val="a0"/>
    <w:uiPriority w:val="99"/>
    <w:semiHidden/>
    <w:unhideWhenUsed/>
    <w:rsid w:val="00914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77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news.imbc.com/replay/2022/nwtoday/article/6334408_35752.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daily.co.kr/news/read?newsId=03506326632194768&amp;mediaCodeNo=25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onga.com/news/Economy/article/all/20220210/111686886/1" TargetMode="External"/><Relationship Id="rId11" Type="http://schemas.openxmlformats.org/officeDocument/2006/relationships/hyperlink" Target="http://news.kmib.co.kr/article/view.asp?arcid=0016819620&amp;code=61141611&amp;cp=nv" TargetMode="External"/><Relationship Id="rId5" Type="http://schemas.openxmlformats.org/officeDocument/2006/relationships/image" Target="media/image2.jpeg"/><Relationship Id="rId10" Type="http://schemas.openxmlformats.org/officeDocument/2006/relationships/image" Target="media/image3.jpeg"/><Relationship Id="rId4" Type="http://schemas.openxmlformats.org/officeDocument/2006/relationships/image" Target="media/image1.png"/><Relationship Id="rId9" Type="http://schemas.openxmlformats.org/officeDocument/2006/relationships/hyperlink" Target="https://www.sedaily.com/NewsVIew/262BEUMPC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468</Words>
  <Characters>2673</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지호 이</dc:creator>
  <cp:keywords/>
  <dc:description/>
  <cp:lastModifiedBy>지호 이</cp:lastModifiedBy>
  <cp:revision>3</cp:revision>
  <dcterms:created xsi:type="dcterms:W3CDTF">2022-04-02T01:13:00Z</dcterms:created>
  <dcterms:modified xsi:type="dcterms:W3CDTF">2022-04-03T06:36:00Z</dcterms:modified>
</cp:coreProperties>
</file>