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25157">
      <w:pPr>
        <w:pStyle w:val="2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single" w:color="000000" w:sz="6" w:space="3"/>
          <w:right w:val="none" w:color="000000" w:sz="0" w:space="0"/>
        </w:pBdr>
        <w:snapToGrid/>
        <w:spacing w:before="0" w:beforeAutospacing="0" w:after="60" w:afterAutospacing="0" w:line="240" w:lineRule="auto"/>
        <w:ind w:left="0" w:leftChars="0" w:right="0" w:rightChars="0" w:firstLine="0" w:firstLineChars="0"/>
        <w:jc w:val="center"/>
        <w:rPr>
          <w:rFonts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40"/>
          <w:szCs w:val="42"/>
        </w:rPr>
      </w:pPr>
      <w:bookmarkStart w:id="0" w:name="_GoBack"/>
      <w:bookmarkEnd w:id="0"/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40"/>
          <w:szCs w:val="42"/>
        </w:rPr>
        <w:t>DataQ 数质</w:t>
      </w:r>
      <w:r>
        <w:rPr>
          <w:rFonts w:hint="eastAsia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40"/>
          <w:szCs w:val="42"/>
          <w:lang w:val="en-US" w:eastAsia="zh-CN"/>
        </w:rPr>
        <w:t>宝</w:t>
      </w: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40"/>
          <w:szCs w:val="42"/>
        </w:rPr>
        <w:t>快速入门指南</w:t>
      </w:r>
    </w:p>
    <w:p w14:paraId="39042127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eastAsia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  <w:lang w:eastAsia="zh-CN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目标读者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：熟悉浏览器和日常办公软件，第一次接触数据质量（Data Quality）工具的用户。</w:t>
      </w:r>
    </w:p>
    <w:p w14:paraId="7D4FCF38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eastAsia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  <w:lang w:eastAsia="zh-CN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预计耗时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：20～30 分钟。</w:t>
      </w:r>
    </w:p>
    <w:p w14:paraId="4612C6E7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你将学到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：如何把一个数据表接入 DataQ、配置检查规则、执行校验、并读懂校验报告。</w:t>
      </w:r>
    </w:p>
    <w:p w14:paraId="70953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292929"/>
          <w:spacing w:val="0"/>
          <w:sz w:val="24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58451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一、DataQ 能做什么？一句话理解</w:t>
      </w:r>
    </w:p>
    <w:p w14:paraId="0AF39982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DataQ 是一个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自动化的数据体检工具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。就像体检时医生会测血压、血糖一样，DataQ 会按照你设定的“规则”自动扫描数据表，找出里面的“异常数据”（比如空值、格式错误、超出范围等），并生成体检报告。</w:t>
      </w:r>
    </w:p>
    <w:p w14:paraId="4DEB1863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核心概念（记住这3个词）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3450"/>
        <w:gridCol w:w="2610"/>
      </w:tblGrid>
      <w:tr w14:paraId="3D1F9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ED3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概念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612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通俗解释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3CC21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类比</w:t>
            </w:r>
          </w:p>
        </w:tc>
      </w:tr>
      <w:tr w14:paraId="45B6C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DC1E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资产（Asset）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5E9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你要检查的数据表或文件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B7D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体检者</w:t>
            </w:r>
          </w:p>
        </w:tc>
      </w:tr>
      <w:tr w14:paraId="6FF56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CA77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规则（Rule）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97A6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你要检查什么指标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C3B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体检项目（血压、视力）</w:t>
            </w:r>
          </w:p>
        </w:tc>
      </w:tr>
      <w:tr w14:paraId="69092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8ED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运行（Execution）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1539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实际执行检查的动作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D343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实际体检过程</w:t>
            </w:r>
          </w:p>
        </w:tc>
      </w:tr>
      <w:tr w14:paraId="088C0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99705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问题（Issue）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0FEB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检查出的异常，可指派给同事跟进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6B20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体检异常项</w:t>
            </w:r>
          </w:p>
        </w:tc>
      </w:tr>
    </w:tbl>
    <w:p w14:paraId="42FDA7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ascii="仿宋" w:eastAsia="仿宋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5E504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二、实战场景：用户注册信息表</w:t>
      </w:r>
    </w:p>
    <w:p w14:paraId="7F3C8157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我们用一个非常贴近实际的例子来讲解。假设你手上有一张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user_info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（用户信息）表，里面保存了网站注册用户的信息：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736"/>
        <w:gridCol w:w="985"/>
        <w:gridCol w:w="1962"/>
        <w:gridCol w:w="1349"/>
        <w:gridCol w:w="972"/>
        <w:gridCol w:w="1515"/>
      </w:tblGrid>
      <w:tr w14:paraId="3386A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993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username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74A1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082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salary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CC8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334F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register_date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902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is_active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EC8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phone_number</w:t>
            </w:r>
          </w:p>
        </w:tc>
      </w:tr>
      <w:tr w14:paraId="2E67F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BA9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alice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CDA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5C7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8000.50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3A38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"mailto:alice@example.com"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sz w:val="21"/>
                <w:szCs w:val="21"/>
                <w:u w:val="none"/>
              </w:rPr>
              <w:t>alice@example.com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B67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2024-01-01 10:00:00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EF23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4EE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13800000001</w:t>
            </w:r>
          </w:p>
        </w:tc>
      </w:tr>
      <w:tr w14:paraId="33A14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5F05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bob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4C0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780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12000.00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69E7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"mailto:bob@test.com"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sz w:val="21"/>
                <w:szCs w:val="21"/>
                <w:u w:val="none"/>
              </w:rPr>
              <w:t>bob@test.com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7738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2024-02-15 14:30:00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52BA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23D6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13800000002</w:t>
            </w:r>
          </w:p>
        </w:tc>
      </w:tr>
      <w:tr w14:paraId="4C94D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495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charlie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E99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NULL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01C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6000.00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350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charlie_invalid_email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8F4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2023-12-10 09:00:00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3E288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980E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NULL</w:t>
            </w:r>
          </w:p>
        </w:tc>
      </w:tr>
      <w:tr w14:paraId="3EF3A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B194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david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7E9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C1FA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20000.00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2074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instrText xml:space="preserve"> HYPERLINK "mailto:david@company.org"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sz w:val="21"/>
                <w:szCs w:val="21"/>
                <w:u w:val="none"/>
              </w:rPr>
              <w:t>david@company.org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4A85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5A02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2024-03-01 16:45:00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00E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E2D7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13800000004</w:t>
            </w:r>
          </w:p>
        </w:tc>
      </w:tr>
    </w:tbl>
    <w:p w14:paraId="12B1251A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数据质量问题一眼就能看出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</w:p>
    <w:p w14:paraId="5C7CBB09">
      <w:pPr>
        <w:keepNext w:val="0"/>
        <w:keepLines w:val="0"/>
        <w:widowControl/>
        <w:numPr>
          <w:ilvl w:val="0"/>
          <w:numId w:val="1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charlie 的年龄是空的（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NULL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）</w:t>
      </w:r>
    </w:p>
    <w:p w14:paraId="12ADF556">
      <w:pPr>
        <w:keepNext w:val="0"/>
        <w:keepLines w:val="0"/>
        <w:widowControl/>
        <w:numPr>
          <w:ilvl w:val="0"/>
          <w:numId w:val="1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charlie 的邮箱明显不是标准格式</w:t>
      </w:r>
    </w:p>
    <w:p w14:paraId="0493172E">
      <w:pPr>
        <w:keepNext w:val="0"/>
        <w:keepLines w:val="0"/>
        <w:widowControl/>
        <w:numPr>
          <w:ilvl w:val="0"/>
          <w:numId w:val="1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charlie 的手机号也是空的</w:t>
      </w:r>
    </w:p>
    <w:p w14:paraId="7ED85563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下面我们就用 DataQ 把这些问题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自动抓出来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。</w:t>
      </w:r>
    </w:p>
    <w:p w14:paraId="6B9AF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292929"/>
          <w:spacing w:val="0"/>
          <w:sz w:val="24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C593B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三、准备工作：把数据导入 DataQ</w:t>
      </w:r>
    </w:p>
    <w:p w14:paraId="64DCCFF4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DataQ 支持多种数据源（SQLite、MySQL、CSV 等）。本例中，我们使用最轻量的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SQLite 文件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。</w:t>
      </w:r>
    </w:p>
    <w:p w14:paraId="32DB6488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如果你还没有这个数据库文件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，可以在本地新建一个文本文件，粘贴以下 SQL，保存为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user_info.db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（或让管理员帮你准备好）：</w:t>
      </w:r>
    </w:p>
    <w:p w14:paraId="5C2709AE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CREATE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TABLE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 user_info (</w:t>
      </w:r>
    </w:p>
    <w:p w14:paraId="33F3D999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username TEXT,</w:t>
      </w:r>
    </w:p>
    <w:p w14:paraId="095CF48C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age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INTEGER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,</w:t>
      </w:r>
    </w:p>
    <w:p w14:paraId="7865E78B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salary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REAL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,</w:t>
      </w:r>
    </w:p>
    <w:p w14:paraId="08DC2978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email TEXT,</w:t>
      </w:r>
    </w:p>
    <w:p w14:paraId="1044D5E2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register_date TEXT,</w:t>
      </w:r>
    </w:p>
    <w:p w14:paraId="280A5B68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is_active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INTEGER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,</w:t>
      </w:r>
    </w:p>
    <w:p w14:paraId="1422AAA5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phone_number TEXT</w:t>
      </w:r>
    </w:p>
    <w:p w14:paraId="1D16B125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);</w:t>
      </w:r>
    </w:p>
    <w:p w14:paraId="4E23018C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INSERT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INTO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 user_info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VALUES</w:t>
      </w:r>
    </w:p>
    <w:p w14:paraId="3739AD3B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(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'alice'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25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8000.50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'alice@example.com'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'2024-01-01 10:00:00'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1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'13800000001'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),</w:t>
      </w:r>
    </w:p>
    <w:p w14:paraId="50AFCC7E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(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'bob'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30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12000.00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'bob@test.com'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'2024-02-15 14:30:00'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1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'13800000002'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),</w:t>
      </w:r>
    </w:p>
    <w:p w14:paraId="0E908326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(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'charlie'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NULL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6000.00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'charlie_invalid_email'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'2023-12-10 09:00:00'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0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NULL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),</w:t>
      </w:r>
    </w:p>
    <w:p w14:paraId="4F247DAB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(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'david'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40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20000.00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'david@company.org'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'2024-03-01 16:45:00'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1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 xml:space="preserve">, </w:t>
      </w:r>
      <w:r>
        <w:rPr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'13800000004'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);</w:t>
      </w:r>
    </w:p>
    <w:p w14:paraId="44E4EFC1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提示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：如果公司已有数据库，直接向管理员索要连接信息即可，步骤是类似的。</w:t>
      </w:r>
    </w:p>
    <w:p w14:paraId="4A0E0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ascii="仿宋" w:eastAsia="仿宋"/>
          <w:sz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CF3F2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四、Step 1：配置资产（告诉 DataQ 要查哪张表）</w:t>
      </w:r>
    </w:p>
    <w:p w14:paraId="5F3F91F0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资产就是 DataQ 对“数据源”的称呼。</w:t>
      </w:r>
    </w:p>
    <w:p w14:paraId="364F684C">
      <w:pPr>
        <w:keepNext w:val="0"/>
        <w:keepLines w:val="0"/>
        <w:widowControl/>
        <w:numPr>
          <w:ilvl w:val="0"/>
          <w:numId w:val="2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打开浏览器，进入 DataQ 首页（通常为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http://localhost:5000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或你部署的地址）。</w:t>
      </w:r>
    </w:p>
    <w:p w14:paraId="19EC9273">
      <w:pPr>
        <w:keepNext w:val="0"/>
        <w:keepLines w:val="0"/>
        <w:widowControl/>
        <w:numPr>
          <w:ilvl w:val="0"/>
          <w:numId w:val="2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点击顶部导航栏的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“资产管理”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。</w:t>
      </w:r>
    </w:p>
    <w:p w14:paraId="1258B176">
      <w:pPr>
        <w:keepNext w:val="0"/>
        <w:keepLines w:val="0"/>
        <w:widowControl/>
        <w:numPr>
          <w:ilvl w:val="0"/>
          <w:numId w:val="2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点击页面上的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“新建资产”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按钮。</w:t>
      </w:r>
    </w:p>
    <w:p w14:paraId="33B990FA">
      <w:pPr>
        <w:keepNext w:val="0"/>
        <w:keepLines w:val="0"/>
        <w:widowControl/>
        <w:numPr>
          <w:ilvl w:val="0"/>
          <w:numId w:val="2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在表单中填写：</w:t>
      </w:r>
    </w:p>
    <w:p w14:paraId="2A97A4C9">
      <w:pPr>
        <w:keepNext w:val="0"/>
        <w:keepLines w:val="0"/>
        <w:widowControl/>
        <w:numPr>
          <w:ilvl w:val="1"/>
          <w:numId w:val="1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资产名称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用户注册信息表</w:t>
      </w:r>
    </w:p>
    <w:p w14:paraId="0F895534">
      <w:pPr>
        <w:keepNext w:val="0"/>
        <w:keepLines w:val="0"/>
        <w:widowControl/>
        <w:numPr>
          <w:ilvl w:val="1"/>
          <w:numId w:val="1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资产类型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SQLite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（如果是公司 MySQL，就选 MySQL）</w:t>
      </w:r>
    </w:p>
    <w:p w14:paraId="246C17B6">
      <w:pPr>
        <w:keepNext w:val="0"/>
        <w:keepLines w:val="0"/>
        <w:widowControl/>
        <w:numPr>
          <w:ilvl w:val="1"/>
          <w:numId w:val="1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描述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（选填）：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网站注册用户基础信息，用于演示</w:t>
      </w:r>
    </w:p>
    <w:p w14:paraId="6D614FB4">
      <w:pPr>
        <w:keepNext w:val="0"/>
        <w:keepLines w:val="0"/>
        <w:widowControl/>
        <w:numPr>
          <w:ilvl w:val="1"/>
          <w:numId w:val="1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文件路径/上传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：选择你刚才准备的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user_info.db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文件（或填写数据库连接串）</w:t>
      </w:r>
    </w:p>
    <w:p w14:paraId="39B1FF19">
      <w:pPr>
        <w:keepNext w:val="0"/>
        <w:keepLines w:val="0"/>
        <w:widowControl/>
        <w:numPr>
          <w:ilvl w:val="1"/>
          <w:numId w:val="1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表名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user_info</w:t>
      </w:r>
    </w:p>
    <w:p w14:paraId="3599A261">
      <w:pPr>
        <w:keepNext w:val="0"/>
        <w:keepLines w:val="0"/>
        <w:widowControl/>
        <w:numPr>
          <w:ilvl w:val="0"/>
          <w:numId w:val="2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点击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保存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。</w:t>
      </w:r>
    </w:p>
    <w:p w14:paraId="1F40AFE6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保存成功后，系统会自动识别这张表有哪些字段。你会在资产详情页看到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username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、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age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、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email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等字段名。这一步相当于告诉 DataQ：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“请帮我盯着这张表。”</w:t>
      </w:r>
    </w:p>
    <w:p w14:paraId="4F4AB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292929"/>
          <w:spacing w:val="0"/>
          <w:sz w:val="24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B1E27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五、Step 2：配置规则（告诉 DataQ 要查什么）</w:t>
      </w:r>
    </w:p>
    <w:p w14:paraId="7390AC08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现在我们要给这张表设定 4 个“体检项目”。你可以在资产详情页直接添加规则，这是最直观的方式。</w:t>
      </w:r>
    </w:p>
    <w:p w14:paraId="24352517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  <w:t>规则 1：用户名不能为空</w:t>
      </w:r>
    </w:p>
    <w:p w14:paraId="0631D445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几乎所有系统都要求用户名必填。</w:t>
      </w:r>
    </w:p>
    <w:p w14:paraId="60841AA8">
      <w:pPr>
        <w:keepNext w:val="0"/>
        <w:keepLines w:val="0"/>
        <w:widowControl/>
        <w:numPr>
          <w:ilvl w:val="0"/>
          <w:numId w:val="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点击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“添加规则”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或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“新建规则”</w:t>
      </w:r>
    </w:p>
    <w:p w14:paraId="29E01A16">
      <w:pPr>
        <w:keepNext w:val="0"/>
        <w:keepLines w:val="0"/>
        <w:widowControl/>
        <w:numPr>
          <w:ilvl w:val="0"/>
          <w:numId w:val="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规则名称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用户名非空校验</w:t>
      </w:r>
    </w:p>
    <w:p w14:paraId="198E7B36">
      <w:pPr>
        <w:keepNext w:val="0"/>
        <w:keepLines w:val="0"/>
        <w:widowControl/>
        <w:numPr>
          <w:ilvl w:val="0"/>
          <w:numId w:val="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规则类型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：选择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“字段非空”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（对应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ExpectColumnValuesToNotBeNull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）</w:t>
      </w:r>
    </w:p>
    <w:p w14:paraId="51E9D7F2">
      <w:pPr>
        <w:keepNext w:val="0"/>
        <w:keepLines w:val="0"/>
        <w:widowControl/>
        <w:numPr>
          <w:ilvl w:val="0"/>
          <w:numId w:val="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目标字段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username</w:t>
      </w:r>
    </w:p>
    <w:p w14:paraId="5C9A7BDD">
      <w:pPr>
        <w:keepNext w:val="0"/>
        <w:keepLines w:val="0"/>
        <w:widowControl/>
        <w:numPr>
          <w:ilvl w:val="0"/>
          <w:numId w:val="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保存</w:t>
      </w:r>
    </w:p>
    <w:p w14:paraId="2E66067B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  <w:t>规则 2：年龄必须在合理范围内</w:t>
      </w:r>
    </w:p>
    <w:p w14:paraId="6E9CA9E0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假设业务要求用户年龄在 18～60 岁之间。</w:t>
      </w:r>
    </w:p>
    <w:p w14:paraId="5FBFC1A2">
      <w:pPr>
        <w:keepNext w:val="0"/>
        <w:keepLines w:val="0"/>
        <w:widowControl/>
        <w:numPr>
          <w:ilvl w:val="0"/>
          <w:numId w:val="4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规则名称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年龄范围校验</w:t>
      </w:r>
    </w:p>
    <w:p w14:paraId="21749AB6">
      <w:pPr>
        <w:keepNext w:val="0"/>
        <w:keepLines w:val="0"/>
        <w:widowControl/>
        <w:numPr>
          <w:ilvl w:val="0"/>
          <w:numId w:val="4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规则类型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：选择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“数值范围”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（对应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ExpectColumnValuesToBeBetween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）</w:t>
      </w:r>
    </w:p>
    <w:p w14:paraId="3DF905B3">
      <w:pPr>
        <w:keepNext w:val="0"/>
        <w:keepLines w:val="0"/>
        <w:widowControl/>
        <w:numPr>
          <w:ilvl w:val="0"/>
          <w:numId w:val="4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目标字段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age</w:t>
      </w:r>
    </w:p>
    <w:p w14:paraId="3EE688B3">
      <w:pPr>
        <w:keepNext w:val="0"/>
        <w:keepLines w:val="0"/>
        <w:widowControl/>
        <w:numPr>
          <w:ilvl w:val="0"/>
          <w:numId w:val="4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参数设置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</w:p>
    <w:p w14:paraId="108C3BA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最小值（Min）：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18</w:t>
      </w:r>
    </w:p>
    <w:p w14:paraId="558FA9B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最大值（Max）：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60</w:t>
      </w:r>
    </w:p>
    <w:p w14:paraId="6B5AFEBE">
      <w:pPr>
        <w:keepNext w:val="0"/>
        <w:keepLines w:val="0"/>
        <w:widowControl/>
        <w:numPr>
          <w:ilvl w:val="0"/>
          <w:numId w:val="4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保存</w:t>
      </w:r>
    </w:p>
    <w:p w14:paraId="1E502C83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  <w:t>规则 3：邮箱必须符合标准格式</w:t>
      </w:r>
    </w:p>
    <w:p w14:paraId="141F507E">
      <w:pPr>
        <w:keepNext w:val="0"/>
        <w:keepLines w:val="0"/>
        <w:widowControl/>
        <w:numPr>
          <w:ilvl w:val="0"/>
          <w:numId w:val="6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规则名称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邮箱格式校验</w:t>
      </w:r>
    </w:p>
    <w:p w14:paraId="3CFDE6CE">
      <w:pPr>
        <w:keepNext w:val="0"/>
        <w:keepLines w:val="0"/>
        <w:widowControl/>
        <w:numPr>
          <w:ilvl w:val="0"/>
          <w:numId w:val="6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规则类型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：选择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“正则匹配”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（对应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ExpectColumnValuesToMatchRegex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）</w:t>
      </w:r>
    </w:p>
    <w:p w14:paraId="52076FA5">
      <w:pPr>
        <w:keepNext w:val="0"/>
        <w:keepLines w:val="0"/>
        <w:widowControl/>
        <w:numPr>
          <w:ilvl w:val="0"/>
          <w:numId w:val="6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目标字段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email</w:t>
      </w:r>
    </w:p>
    <w:p w14:paraId="25E8E401">
      <w:pPr>
        <w:keepNext w:val="0"/>
        <w:keepLines w:val="0"/>
        <w:widowControl/>
        <w:numPr>
          <w:ilvl w:val="0"/>
          <w:numId w:val="6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正则表达式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：填写</w:t>
      </w:r>
    </w:p>
    <w:p w14:paraId="45EC1723">
      <w:pPr>
        <w:pStyle w:val="5"/>
        <w:keepNext w:val="0"/>
        <w:keepLines w:val="0"/>
        <w:widowControl/>
        <w:suppressLineNumbers w:val="0"/>
        <w:pBdr>
          <w:top w:val="single" w:color="0F4A85" w:sz="4" w:space="12"/>
          <w:left w:val="single" w:color="0F4A85" w:sz="4" w:space="12"/>
          <w:bottom w:val="single" w:color="0F4A85" w:sz="4" w:space="12"/>
          <w:right w:val="single" w:color="0F4A85" w:sz="4" w:space="12"/>
        </w:pBdr>
        <w:shd w:val="clear" w:fill="F2F2F2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F2F2F2"/>
        </w:rPr>
        <w:t>^[a-zA-Z0-9._%+-]+@[a-zA-Z0-9.-]+\.[a-zA-Z]{2,}$</w:t>
      </w:r>
    </w:p>
    <w:p w14:paraId="36CDE4BD">
      <w:pPr>
        <w:keepNext w:val="0"/>
        <w:keepLines w:val="0"/>
        <w:widowControl/>
        <w:numPr>
          <w:ilvl w:val="0"/>
          <w:numId w:val="6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（这是最常见的邮箱格式，你直接复制粘贴即可）</w:t>
      </w:r>
    </w:p>
    <w:p w14:paraId="32A2C5BB">
      <w:pPr>
        <w:keepNext w:val="0"/>
        <w:keepLines w:val="0"/>
        <w:widowControl/>
        <w:numPr>
          <w:ilvl w:val="0"/>
          <w:numId w:val="6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保存</w:t>
      </w:r>
    </w:p>
    <w:p w14:paraId="47FEC3FE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  <w:t>规则 4：手机号不能为空</w:t>
      </w:r>
    </w:p>
    <w:p w14:paraId="166E62DB">
      <w:pPr>
        <w:keepNext w:val="0"/>
        <w:keepLines w:val="0"/>
        <w:widowControl/>
        <w:numPr>
          <w:ilvl w:val="0"/>
          <w:numId w:val="7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规则名称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手机号非空校验</w:t>
      </w:r>
    </w:p>
    <w:p w14:paraId="6649FC5D">
      <w:pPr>
        <w:keepNext w:val="0"/>
        <w:keepLines w:val="0"/>
        <w:widowControl/>
        <w:numPr>
          <w:ilvl w:val="0"/>
          <w:numId w:val="7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规则类型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“字段非空”</w:t>
      </w:r>
    </w:p>
    <w:p w14:paraId="282632B6">
      <w:pPr>
        <w:keepNext w:val="0"/>
        <w:keepLines w:val="0"/>
        <w:widowControl/>
        <w:numPr>
          <w:ilvl w:val="0"/>
          <w:numId w:val="7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目标字段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phone_number</w:t>
      </w:r>
    </w:p>
    <w:p w14:paraId="647FC383">
      <w:pPr>
        <w:keepNext w:val="0"/>
        <w:keepLines w:val="0"/>
        <w:widowControl/>
        <w:numPr>
          <w:ilvl w:val="0"/>
          <w:numId w:val="7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保存</w:t>
      </w:r>
    </w:p>
    <w:p w14:paraId="17FA385D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小贴士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：规则配置页面的“规则类型”下拉框通常有中文说明，如果你不确定选哪个，把鼠标悬停在选项上，一般会看到简短的解释。</w:t>
      </w:r>
    </w:p>
    <w:p w14:paraId="1A314F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ascii="仿宋" w:eastAsia="仿宋"/>
          <w:sz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A7062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六、Step 3：运行验证（开始体检）</w:t>
      </w:r>
    </w:p>
    <w:p w14:paraId="1648FD7A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规则配好了，现在让 DataQ 实际跑一遍检查。</w:t>
      </w:r>
    </w:p>
    <w:p w14:paraId="462D57AE">
      <w:pPr>
        <w:keepNext w:val="0"/>
        <w:keepLines w:val="0"/>
        <w:widowControl/>
        <w:numPr>
          <w:ilvl w:val="0"/>
          <w:numId w:val="8"/>
        </w:numPr>
        <w:suppressLineNumbers w:val="0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点击顶部导航栏的 </w:t>
      </w:r>
      <w:r>
        <w:rPr>
          <w:rStyle w:val="9"/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“运行管理”</w:t>
      </w:r>
      <w:r>
        <w:rPr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。</w:t>
      </w:r>
    </w:p>
    <w:p w14:paraId="10F600C3">
      <w:pPr>
        <w:keepNext w:val="0"/>
        <w:keepLines w:val="0"/>
        <w:widowControl/>
        <w:numPr>
          <w:ilvl w:val="0"/>
          <w:numId w:val="8"/>
        </w:numPr>
        <w:suppressLineNumbers w:val="0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点击 </w:t>
      </w:r>
      <w:r>
        <w:rPr>
          <w:rStyle w:val="9"/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“新建运行”</w:t>
      </w:r>
      <w:r>
        <w:rPr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 或 </w:t>
      </w:r>
      <w:r>
        <w:rPr>
          <w:rStyle w:val="9"/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“立即执行”</w:t>
      </w:r>
      <w:r>
        <w:rPr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。</w:t>
      </w:r>
    </w:p>
    <w:p w14:paraId="69BB21B3">
      <w:pPr>
        <w:keepNext w:val="0"/>
        <w:keepLines w:val="0"/>
        <w:widowControl/>
        <w:numPr>
          <w:ilvl w:val="0"/>
          <w:numId w:val="8"/>
        </w:numPr>
        <w:suppressLineNumbers w:val="0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在弹出窗口中：</w:t>
      </w:r>
    </w:p>
    <w:p w14:paraId="7139FEB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选择资产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用户注册信息表</w:t>
      </w:r>
    </w:p>
    <w:p w14:paraId="679E4AC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选择规则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：勾选刚才创建的 4 条规则（或直接勾选“全选”）</w:t>
      </w:r>
    </w:p>
    <w:p w14:paraId="71C5811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运行方式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“立即执行”</w:t>
      </w:r>
    </w:p>
    <w:p w14:paraId="1ADD2ADE">
      <w:pPr>
        <w:keepNext w:val="0"/>
        <w:keepLines w:val="0"/>
        <w:widowControl/>
        <w:numPr>
          <w:ilvl w:val="0"/>
          <w:numId w:val="8"/>
        </w:numPr>
        <w:suppressLineNumbers w:val="0"/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1"/>
        <w:rPr>
          <w:rFonts w:ascii="楷体" w:eastAsia="楷体"/>
          <w:b w:val="0"/>
          <w:color w:val="auto"/>
          <w:sz w:val="32"/>
        </w:rPr>
      </w:pPr>
      <w:r>
        <w:rPr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点击 </w:t>
      </w:r>
      <w:r>
        <w:rPr>
          <w:rStyle w:val="9"/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确定</w:t>
      </w:r>
      <w:r>
        <w:rPr>
          <w:rFonts w:hint="default" w:ascii="楷体" w:hAnsi="Segoe UI" w:eastAsia="楷体" w:cs="Segoe UI"/>
          <w:b w:val="0"/>
          <w:i w:val="0"/>
          <w:iCs w:val="0"/>
          <w:caps w:val="0"/>
          <w:color w:val="auto"/>
          <w:spacing w:val="0"/>
          <w:sz w:val="32"/>
          <w:szCs w:val="21"/>
        </w:rPr>
        <w:t>。</w:t>
      </w:r>
    </w:p>
    <w:p w14:paraId="09F10078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你会看到列表里多了一条记录，状态先是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“运行中”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，大约几秒后变成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“已完成”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（或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success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/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partial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/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failed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，具体取决于规则通过情况）。</w:t>
      </w:r>
    </w:p>
    <w:p w14:paraId="7DD14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292929"/>
          <w:spacing w:val="0"/>
          <w:sz w:val="24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00819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七、Step 4：查看结果（读懂体检报告）</w:t>
      </w:r>
    </w:p>
    <w:p w14:paraId="21C64B65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在“运行管理”列表中，找到你刚才的执行记录，点击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“详情”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进入校验报告页。</w:t>
      </w:r>
    </w:p>
    <w:p w14:paraId="01DB1409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  <w:t>7.1 看整体统计</w:t>
      </w:r>
    </w:p>
    <w:p w14:paraId="733341FD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页面最上方通常有 4 个数字卡片：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1355"/>
        <w:gridCol w:w="3030"/>
      </w:tblGrid>
      <w:tr w14:paraId="72232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7F6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5B5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本例预期值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D5F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含义</w:t>
            </w:r>
          </w:p>
        </w:tc>
      </w:tr>
      <w:tr w14:paraId="57101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C56A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规则总数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80537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21A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一共测了 4 个项目</w:t>
            </w:r>
          </w:p>
        </w:tc>
      </w:tr>
      <w:tr w14:paraId="0A1FD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666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568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5730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只有“用户名非空”通过了</w:t>
            </w:r>
          </w:p>
        </w:tc>
      </w:tr>
      <w:tr w14:paraId="6C4C7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9C7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失败数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97C4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0CBF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年龄、邮箱、手机号出了问题</w:t>
            </w:r>
          </w:p>
        </w:tc>
      </w:tr>
      <w:tr w14:paraId="699FC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0E9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成功率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4B0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D6F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 ÷ 4</w:t>
            </w:r>
          </w:p>
        </w:tc>
      </w:tr>
    </w:tbl>
    <w:p w14:paraId="0AEBFAF5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注意：因为这张表里 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charlie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的记录有多处问题，所以多项规则会失败，这是正常的。</w:t>
      </w:r>
    </w:p>
    <w:p w14:paraId="61FFFB39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  <w:t>7.2 看规则明细</w:t>
      </w:r>
    </w:p>
    <w:p w14:paraId="664DC205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下方会有一张表格，列出每条规则的详细结果：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1035"/>
        <w:gridCol w:w="1144"/>
        <w:gridCol w:w="933"/>
        <w:gridCol w:w="1144"/>
      </w:tblGrid>
      <w:tr w14:paraId="00C76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A76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规则名称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5F5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DE4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检查行数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299F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异常数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841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异常比例</w:t>
            </w:r>
          </w:p>
        </w:tc>
      </w:tr>
      <w:tr w14:paraId="5949F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7FA1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用户名非空校验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49E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67AF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54A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897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0%</w:t>
            </w:r>
          </w:p>
        </w:tc>
      </w:tr>
      <w:tr w14:paraId="0B6AF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CC4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年龄范围校验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BEE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A95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637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7BD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25%</w:t>
            </w:r>
          </w:p>
        </w:tc>
      </w:tr>
      <w:tr w14:paraId="7026C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E98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邮箱格式校验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8462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F99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BE93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064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25%</w:t>
            </w:r>
          </w:p>
        </w:tc>
      </w:tr>
      <w:tr w14:paraId="3F88A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078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手机号非空校验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0CE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FE2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789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4BA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25%</w:t>
            </w:r>
          </w:p>
        </w:tc>
      </w:tr>
    </w:tbl>
    <w:p w14:paraId="4BC36BA4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点击每条规则右侧的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“查看异常”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或展开按钮，你还能看到具体是哪一行数据违反了规则。例如邮箱格式校验会告诉你：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charlie_invalid_email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不符合正则表达式。</w:t>
      </w:r>
    </w:p>
    <w:p w14:paraId="7BE1D44F">
      <w:pPr>
        <w:pStyle w:val="4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</w:pPr>
      <w:r>
        <w:rPr>
          <w:rFonts w:hint="default" w:ascii="仿宋" w:hAnsi="Segoe UI" w:eastAsia="仿宋" w:cs="Segoe UI"/>
          <w:b/>
          <w:bCs/>
          <w:i w:val="0"/>
          <w:iCs w:val="0"/>
          <w:caps w:val="0"/>
          <w:color w:val="auto"/>
          <w:spacing w:val="0"/>
          <w:sz w:val="24"/>
          <w:szCs w:val="26"/>
        </w:rPr>
        <w:t>7.3 看自动生成的“问题单”</w:t>
      </w:r>
    </w:p>
    <w:p w14:paraId="44562153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DataQ 非常贴心：一旦检出异常，它会自动在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“问题管理”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模块生成对应的待办事项（Issue），方便你指派给同事跟进。</w:t>
      </w:r>
    </w:p>
    <w:p w14:paraId="6DECBE18">
      <w:pPr>
        <w:keepNext w:val="0"/>
        <w:keepLines w:val="0"/>
        <w:widowControl/>
        <w:numPr>
          <w:ilvl w:val="0"/>
          <w:numId w:val="10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点击顶部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“问题管理”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。</w:t>
      </w:r>
    </w:p>
    <w:p w14:paraId="79CF55B0">
      <w:pPr>
        <w:keepNext w:val="0"/>
        <w:keepLines w:val="0"/>
        <w:widowControl/>
        <w:numPr>
          <w:ilvl w:val="0"/>
          <w:numId w:val="10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你会看到 3 条新问题：</w:t>
      </w:r>
    </w:p>
    <w:p w14:paraId="6BC4766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年龄范围校验 - 校验失败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（高优先级）</w:t>
      </w:r>
    </w:p>
    <w:p w14:paraId="1C41B26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邮箱格式校验 - 校验失败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（高优先级）</w:t>
      </w:r>
    </w:p>
    <w:p w14:paraId="0C68339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手机号非空校验 - 校验失败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（高优先级）</w:t>
      </w:r>
    </w:p>
    <w:p w14:paraId="4CF0050A">
      <w:pPr>
        <w:keepNext w:val="0"/>
        <w:keepLines w:val="0"/>
        <w:widowControl/>
        <w:numPr>
          <w:ilvl w:val="0"/>
          <w:numId w:val="10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点击任意一条问题，可以：</w:t>
      </w:r>
    </w:p>
    <w:p w14:paraId="536858E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指派给负责数据录入的同事</w:t>
      </w:r>
    </w:p>
    <w:p w14:paraId="0649C09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添加备注，例如：</w:t>
      </w:r>
      <w:r>
        <w:rPr>
          <w:rStyle w:val="11"/>
          <w:rFonts w:hint="eastAsia" w:ascii="仿宋" w:hAnsi="宋体" w:eastAsia="仿宋" w:cs="宋体"/>
          <w:i w:val="0"/>
          <w:iCs w:val="0"/>
          <w:caps w:val="0"/>
          <w:color w:val="auto"/>
          <w:spacing w:val="0"/>
          <w:sz w:val="24"/>
          <w:szCs w:val="21"/>
          <w:shd w:val="clear" w:fill="09345F"/>
        </w:rPr>
        <w:t>请补充 charlie 的年龄、手机和正确邮箱</w:t>
      </w:r>
    </w:p>
    <w:p w14:paraId="5F2AE7A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标记优先级（高/中/低）</w:t>
      </w:r>
    </w:p>
    <w:p w14:paraId="6FF5B34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数据修复后，在问题详情页点击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“标记已解决”</w:t>
      </w:r>
    </w:p>
    <w:p w14:paraId="08BD1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ascii="仿宋" w:eastAsia="仿宋"/>
          <w:sz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D7C20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八、预期结果速查表</w:t>
      </w:r>
    </w:p>
    <w:p w14:paraId="18D27C5B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为了让你更有信心，下面是按本教程操作后，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你应当在界面上看到的结果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4"/>
        <w:gridCol w:w="2295"/>
        <w:gridCol w:w="3660"/>
      </w:tblGrid>
      <w:tr w14:paraId="20ACC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142F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检查项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5CB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期望结果</w:t>
            </w:r>
          </w:p>
        </w:tc>
        <w:tc>
          <w:tcPr>
            <w:tcW w:w="0" w:type="auto"/>
            <w:tcBorders>
              <w:bottom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CE8D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原因</w:t>
            </w:r>
          </w:p>
        </w:tc>
      </w:tr>
      <w:tr w14:paraId="14CE7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9E6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username 非空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C53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004F6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4 行都有值</w:t>
            </w:r>
          </w:p>
        </w:tc>
      </w:tr>
      <w:tr w14:paraId="6AAFB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F1AE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age 范围 (18-60)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11C2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DCE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charlie 的 age 为 NULL</w:t>
            </w:r>
          </w:p>
        </w:tc>
      </w:tr>
      <w:tr w14:paraId="2C6F8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1FBE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email 格式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042D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F81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charlie 的邮箱没有 </w:t>
            </w: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09345F"/>
                <w:lang w:val="en-US" w:eastAsia="zh-CN" w:bidi="ar"/>
              </w:rPr>
              <w:t>@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 和域名</w:t>
            </w:r>
          </w:p>
        </w:tc>
      </w:tr>
      <w:tr w14:paraId="32CDF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E819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phone 非空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F2F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❌ 失败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130F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charlie 的 phone 为 NULL</w:t>
            </w:r>
          </w:p>
        </w:tc>
      </w:tr>
      <w:tr w14:paraId="198EF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F6382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整体状态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3F0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FFFFFF"/>
                <w:spacing w:val="0"/>
                <w:kern w:val="0"/>
                <w:sz w:val="21"/>
                <w:szCs w:val="21"/>
                <w:shd w:val="clear" w:fill="09345F"/>
                <w:lang w:val="en-US" w:eastAsia="zh-CN" w:bidi="ar"/>
              </w:rPr>
              <w:t>partial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（部分通过）</w:t>
            </w:r>
          </w:p>
        </w:tc>
        <w:tc>
          <w:tcPr>
            <w:tcW w:w="0" w:type="auto"/>
            <w:tcBorders>
              <w:top w:val="single" w:color="auto" w:sz="6" w:space="0"/>
            </w:tcBorders>
            <w:shd w:val="clear" w:color="auto" w:fill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F220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92929"/>
                <w:spacing w:val="0"/>
                <w:kern w:val="0"/>
                <w:sz w:val="21"/>
                <w:szCs w:val="21"/>
                <w:lang w:val="en-US" w:eastAsia="zh-CN" w:bidi="ar"/>
              </w:rPr>
              <w:t>多规则场景下，部分通过、部分失败</w:t>
            </w:r>
          </w:p>
        </w:tc>
      </w:tr>
    </w:tbl>
    <w:p w14:paraId="24BA51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ascii="仿宋" w:eastAsia="仿宋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43419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九、新手常见疑问（FAQ）</w:t>
      </w:r>
    </w:p>
    <w:p w14:paraId="3D1DE32A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Q1：为什么 age 是 NULL 就算失败？我配的是“范围”规则，不是“非空”规则啊。</w:t>
      </w:r>
    </w:p>
    <w:p w14:paraId="5C364235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大多数“范围”类规则在计算时会把 NULL 视为不满足条件（因为 NULL 表示“未知”，未知当然不在 18～60 之间）。如果你希望先允许空、再检查范围，可以拆成两条规则：一条“非空”，一条“范围”。</w:t>
      </w:r>
    </w:p>
    <w:p w14:paraId="5D61FF53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Q2：我可以只运行其中某一条规则吗？</w:t>
      </w:r>
    </w:p>
    <w:p w14:paraId="4383BCD7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可以。在“新建运行”时，只勾选你想测的那条规则即可。</w:t>
      </w:r>
    </w:p>
    <w:p w14:paraId="6AAEF663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Q3：数据修复后，需要重新建规则吗？</w:t>
      </w:r>
    </w:p>
    <w:p w14:paraId="3BD23BB2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不需要。规则是长期有效的。你只需要回到“运行管理”，找到该资产，点击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“重新运行”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即可复用已有规则再测一遍。</w:t>
      </w:r>
    </w:p>
    <w:p w14:paraId="38007E3B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Q4：除了 SQLite，我还能连什么数据库？</w:t>
      </w:r>
    </w:p>
    <w:p w14:paraId="7F7CE203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常见的关系型数据库如 MySQL、PostgreSQL、SQL Server 一般都支持。具体可查看“新建资产”时的类型下拉框。</w:t>
      </w:r>
    </w:p>
    <w:p w14:paraId="5C383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ascii="仿宋" w:eastAsia="仿宋"/>
          <w:sz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0C5F7">
      <w:pPr>
        <w:pStyle w:val="2"/>
        <w:keepNext w:val="0"/>
        <w:keepLines w:val="0"/>
        <w:widowControl/>
        <w:suppressLineNumbers w:val="0"/>
        <w:pBdr>
          <w:bottom w:val="single" w:color="auto" w:sz="6" w:space="3"/>
        </w:pBd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</w:pPr>
      <w:r>
        <w:rPr>
          <w:rFonts w:hint="default" w:ascii="黑体" w:hAnsi="Segoe UI" w:eastAsia="黑体" w:cs="Segoe UI"/>
          <w:b w:val="0"/>
          <w:bCs/>
          <w:i w:val="0"/>
          <w:iCs w:val="0"/>
          <w:caps w:val="0"/>
          <w:color w:val="auto"/>
          <w:spacing w:val="0"/>
          <w:sz w:val="32"/>
          <w:szCs w:val="31"/>
        </w:rPr>
        <w:t>十、下一步可以做什么？</w:t>
      </w:r>
    </w:p>
    <w:p w14:paraId="0B3ECE1F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完成本教程后，你已经掌握了 DataQ 最核心的工作流程。接下来可以尝试：</w:t>
      </w:r>
    </w:p>
    <w:p w14:paraId="46A8E915">
      <w:pPr>
        <w:keepNext w:val="0"/>
        <w:keepLines w:val="0"/>
        <w:widowControl/>
        <w:numPr>
          <w:ilvl w:val="0"/>
          <w:numId w:val="1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导入真实业务表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（订单表、客户表、库存表），按照同样的思路配置非空、唯一性、枚举值等规则。</w:t>
      </w:r>
    </w:p>
    <w:p w14:paraId="74C99250">
      <w:pPr>
        <w:keepNext w:val="0"/>
        <w:keepLines w:val="0"/>
        <w:widowControl/>
        <w:numPr>
          <w:ilvl w:val="0"/>
          <w:numId w:val="1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探索更多规则类型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：例如“字段唯一性”、“数值总和”、“自定义 SQL”等。</w:t>
      </w:r>
    </w:p>
    <w:p w14:paraId="7A6AFE7E">
      <w:pPr>
        <w:keepNext w:val="0"/>
        <w:keepLines w:val="0"/>
        <w:widowControl/>
        <w:numPr>
          <w:ilvl w:val="0"/>
          <w:numId w:val="1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设置定时调度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：在“调度管理”中设置每天凌晨自动运行校验，第二天上班直接看报告。</w:t>
      </w:r>
    </w:p>
    <w:p w14:paraId="0042CE41">
      <w:pPr>
        <w:keepNext w:val="0"/>
        <w:keepLines w:val="0"/>
        <w:widowControl/>
        <w:numPr>
          <w:ilvl w:val="0"/>
          <w:numId w:val="13"/>
        </w:numPr>
        <w:suppressLineNumbers w:val="0"/>
        <w:snapToGrid/>
        <w:spacing w:beforeAutospacing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关注仪表板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：首页的仪表盘会汇总近 7 天的成功率趋势，帮你持续监控数据健康度。</w:t>
      </w:r>
    </w:p>
    <w:p w14:paraId="0E79D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</w:pBdr>
        <w:ind w:left="0" w:firstLine="0"/>
        <w:rPr>
          <w:rFonts w:hint="default" w:ascii="仿宋" w:hAnsi="Segoe UI" w:eastAsia="仿宋" w:cs="Segoe UI"/>
          <w:i w:val="0"/>
          <w:iCs w:val="0"/>
          <w:caps w:val="0"/>
          <w:spacing w:val="0"/>
          <w:sz w:val="24"/>
          <w:szCs w:val="21"/>
        </w:rPr>
      </w:pPr>
      <w:r>
        <w:rPr>
          <w:rFonts w:ascii="仿宋" w:eastAsia="仿宋"/>
          <w:sz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8CD6A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总结口诀（记住这 4 步）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：</w:t>
      </w:r>
    </w:p>
    <w:p w14:paraId="678AE3D0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建资产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→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配规则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→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点运行</w:t>
      </w: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 → </w:t>
      </w:r>
      <w:r>
        <w:rPr>
          <w:rStyle w:val="9"/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看报告</w:t>
      </w:r>
    </w:p>
    <w:p w14:paraId="4EA7E7FD">
      <w:pPr>
        <w:pStyle w:val="6"/>
        <w:keepNext w:val="0"/>
        <w:keepLines w:val="0"/>
        <w:widowControl/>
        <w:suppressLineNumbers w:val="0"/>
        <w:snapToGrid/>
        <w:spacing w:before="0" w:beforeAutospacing="0" w:after="0" w:afterAutospacing="0" w:line="560" w:lineRule="exact"/>
        <w:ind w:left="0" w:leftChars="0" w:right="0" w:rightChars="0" w:firstLine="482" w:firstLineChars="0"/>
        <w:jc w:val="left"/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</w:pPr>
      <w:r>
        <w:rPr>
          <w:rFonts w:hint="default" w:ascii="仿宋" w:hAnsi="Segoe UI" w:eastAsia="仿宋" w:cs="Segoe UI"/>
          <w:i w:val="0"/>
          <w:iCs w:val="0"/>
          <w:caps w:val="0"/>
          <w:color w:val="auto"/>
          <w:spacing w:val="0"/>
          <w:sz w:val="24"/>
          <w:szCs w:val="21"/>
        </w:rPr>
        <w:t>按照上面的实例操作一遍，你就已经超越 80% 的新手了。如果遇到具体问题，随时查阅系统中的字段提示或咨询管理员。祝使用愉快！</w:t>
      </w:r>
    </w:p>
    <w:p w14:paraId="7E2913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366696A-43C4-4F24-A8BF-8F9EB7E59B5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2" w:fontKey="{5C7839C9-57FD-471A-A02A-6C24BAFB06A0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2FA49F46-4260-4119-85B1-D8E1CC8826E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9EA7EF02-CF0A-4027-9ABD-41EB1C17EB0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CC8A82"/>
    <w:multiLevelType w:val="multilevel"/>
    <w:tmpl w:val="D2CC8A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0C72FBC"/>
    <w:multiLevelType w:val="multilevel"/>
    <w:tmpl w:val="E0C72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3936CB2"/>
    <w:multiLevelType w:val="multilevel"/>
    <w:tmpl w:val="F3936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160CC16"/>
    <w:multiLevelType w:val="multilevel"/>
    <w:tmpl w:val="0160C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1D22F22"/>
    <w:multiLevelType w:val="multilevel"/>
    <w:tmpl w:val="01D22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048215D"/>
    <w:multiLevelType w:val="multilevel"/>
    <w:tmpl w:val="104821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AFE18F0"/>
    <w:multiLevelType w:val="multilevel"/>
    <w:tmpl w:val="2AFE1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9C94D85"/>
    <w:multiLevelType w:val="multilevel"/>
    <w:tmpl w:val="49C94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369BBB2"/>
    <w:multiLevelType w:val="multilevel"/>
    <w:tmpl w:val="7369BB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4"/>
  </w:num>
  <w:num w:numId="8">
    <w:abstractNumId w:val="5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D7616"/>
    <w:rsid w:val="1BDD7616"/>
    <w:rsid w:val="7215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2755</Words>
  <Characters>3993</Characters>
  <Lines>0</Lines>
  <Paragraphs>0</Paragraphs>
  <TotalTime>0</TotalTime>
  <ScaleCrop>false</ScaleCrop>
  <LinksUpToDate>false</LinksUpToDate>
  <CharactersWithSpaces>4227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2026-05-08T02:18:00Z</dcterms:created>
  <dc:creator>陈坤隽</dc:creator>
  <cp:lastModifiedBy>陈坤隽</cp:lastModifiedBy>
  <dcterms:modified xsi:type="dcterms:W3CDTF">2026-05-08T02:19:52Z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C257CFFC17B64D849D97BFF519534390_11</vt:lpwstr>
  </property>
  <property fmtid="{D5CDD505-2E9C-101B-9397-08002B2CF9AE}" pid="4" name="KSOTemplateDocerSaveRecord">
    <vt:lpwstr>eyJoZGlkIjoiYTI3NDIyOTlmOWRjYWY5NjBjMTExNDQ0ODQyYWU4NTgiLCJ1c2VySWQiOiIyNDE2NDgyMzYifQ==</vt:lpwstr>
  </property>
</Properties>
</file>