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3C251" w14:textId="77777777" w:rsidR="0040224C" w:rsidRDefault="0040224C" w:rsidP="00D34130">
      <w:pPr>
        <w:jc w:val="center"/>
        <w:rPr>
          <w:rFonts w:ascii="Times New Roman" w:hAnsi="Times New Roman" w:cs="Times New Roman"/>
          <w:lang w:val="en-US"/>
        </w:rPr>
      </w:pPr>
    </w:p>
    <w:p w14:paraId="65093498" w14:textId="77777777" w:rsidR="005443A7" w:rsidRDefault="005443A7" w:rsidP="00D34130">
      <w:pPr>
        <w:jc w:val="center"/>
        <w:rPr>
          <w:rFonts w:ascii="Times New Roman" w:hAnsi="Times New Roman" w:cs="Times New Roman"/>
          <w:lang w:val="en-US"/>
        </w:rPr>
      </w:pPr>
    </w:p>
    <w:p w14:paraId="1A3EF90C" w14:textId="08E219EC" w:rsidR="0047520F" w:rsidRPr="003B77AB" w:rsidRDefault="00D34130" w:rsidP="00D34130">
      <w:pPr>
        <w:jc w:val="center"/>
        <w:rPr>
          <w:rFonts w:ascii="Times New Roman" w:hAnsi="Times New Roman" w:cs="Times New Roman"/>
          <w:lang w:val="en-US"/>
        </w:rPr>
      </w:pPr>
      <w:r w:rsidRPr="003B77AB">
        <w:rPr>
          <w:rFonts w:ascii="Times New Roman" w:hAnsi="Times New Roman" w:cs="Times New Roman"/>
          <w:lang w:val="en-US"/>
        </w:rPr>
        <w:t>Abiotic effects on an Invasive Clam in the Pacific Northwest</w:t>
      </w:r>
    </w:p>
    <w:p w14:paraId="1D8916CA" w14:textId="6D28336D" w:rsidR="00D34130" w:rsidRPr="003B77AB" w:rsidRDefault="00D34130" w:rsidP="00D34130">
      <w:pPr>
        <w:jc w:val="center"/>
        <w:rPr>
          <w:rFonts w:ascii="Times New Roman" w:hAnsi="Times New Roman" w:cs="Times New Roman"/>
          <w:lang w:val="en-US"/>
        </w:rPr>
      </w:pPr>
      <w:r w:rsidRPr="003B77AB">
        <w:rPr>
          <w:rFonts w:ascii="Times New Roman" w:hAnsi="Times New Roman" w:cs="Times New Roman"/>
          <w:lang w:val="en-US"/>
        </w:rPr>
        <w:t>Keegan Durovich</w:t>
      </w:r>
    </w:p>
    <w:p w14:paraId="3A49C160" w14:textId="3A8C658E" w:rsidR="00D34130" w:rsidRPr="003B77AB" w:rsidRDefault="00D34130" w:rsidP="00D34130">
      <w:pPr>
        <w:rPr>
          <w:rFonts w:ascii="Times New Roman" w:hAnsi="Times New Roman" w:cs="Times New Roman"/>
          <w:lang w:val="en-US"/>
        </w:rPr>
      </w:pPr>
    </w:p>
    <w:p w14:paraId="1DC6EA76" w14:textId="1415BAAA" w:rsidR="003B77AB" w:rsidRPr="003B77AB" w:rsidRDefault="003B77AB" w:rsidP="003B77AB">
      <w:pPr>
        <w:ind w:firstLine="720"/>
        <w:rPr>
          <w:rFonts w:ascii="Times New Roman" w:hAnsi="Times New Roman" w:cs="Times New Roman"/>
          <w:u w:val="single"/>
        </w:rPr>
      </w:pPr>
      <w:r>
        <w:rPr>
          <w:rFonts w:ascii="Times New Roman" w:hAnsi="Times New Roman" w:cs="Times New Roman"/>
          <w:u w:val="single"/>
        </w:rPr>
        <w:t>Introduction</w:t>
      </w:r>
    </w:p>
    <w:p w14:paraId="6C8FF100" w14:textId="2060A0A7" w:rsidR="003B77AB" w:rsidRPr="003B77AB" w:rsidRDefault="00D34130" w:rsidP="003B77AB">
      <w:pPr>
        <w:ind w:firstLine="720"/>
        <w:rPr>
          <w:rFonts w:ascii="Times New Roman" w:hAnsi="Times New Roman" w:cs="Times New Roman"/>
        </w:rPr>
      </w:pPr>
      <w:r w:rsidRPr="003B77AB">
        <w:rPr>
          <w:rFonts w:ascii="Times New Roman" w:hAnsi="Times New Roman" w:cs="Times New Roman"/>
        </w:rPr>
        <w:t>Varnish clams traveled in ship ballast water and were released unintentionally into Vancouver waters and today can often be found in high densities throughout the Pacific Northwest</w:t>
      </w:r>
      <w:r w:rsidRPr="003B77AB">
        <w:rPr>
          <w:rFonts w:ascii="Times New Roman" w:hAnsi="Times New Roman" w:cs="Times New Roman"/>
        </w:rPr>
        <w:fldChar w:fldCharType="begin"/>
      </w:r>
      <w:r w:rsidR="00464E4A">
        <w:rPr>
          <w:rFonts w:ascii="Times New Roman" w:hAnsi="Times New Roman" w:cs="Times New Roman"/>
        </w:rPr>
        <w:instrText xml:space="preserve"> ADDIN ZOTERO_ITEM CSL_CITATION {"citationID":"75w3KGmk","properties":{"formattedCitation":"\\super 1\\nosupersub{}","plainCitation":"1","noteIndex":0},"citationItems":[{"id":1533,"uris":["http://zotero.org/users/3435433/items/JHKD7LLP"],"uri":["http://zotero.org/users/3435433/items/JHKD7LLP"],"itemData":{"id":1533,"type":"article-journal","abstract":"[Marine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R."}],"issued":{"date-parts":[["2007"]]}}}],"schema":"https://github.com/citation-style-language/schema/raw/master/csl-citation.json"} </w:instrText>
      </w:r>
      <w:r w:rsidRPr="003B77AB">
        <w:rPr>
          <w:rFonts w:ascii="Times New Roman" w:hAnsi="Times New Roman" w:cs="Times New Roman"/>
        </w:rPr>
        <w:fldChar w:fldCharType="separate"/>
      </w:r>
      <w:r w:rsidR="00464E4A" w:rsidRPr="00464E4A">
        <w:rPr>
          <w:rFonts w:ascii="Times New Roman" w:hAnsi="Times New Roman" w:cs="Times New Roman"/>
          <w:vertAlign w:val="superscript"/>
          <w:lang w:val="en-US"/>
        </w:rPr>
        <w:t>1</w:t>
      </w:r>
      <w:r w:rsidRPr="003B77AB">
        <w:rPr>
          <w:rFonts w:ascii="Times New Roman" w:hAnsi="Times New Roman" w:cs="Times New Roman"/>
        </w:rPr>
        <w:fldChar w:fldCharType="end"/>
      </w:r>
      <w:r w:rsidRPr="003B77AB">
        <w:rPr>
          <w:rFonts w:ascii="Times New Roman" w:hAnsi="Times New Roman" w:cs="Times New Roman"/>
        </w:rPr>
        <w:t>. This species has been reported in the Pacific Northwest since the early 1990s, but were not noted in Howe Sound until 2010</w:t>
      </w:r>
      <w:r w:rsidRPr="003B77AB">
        <w:rPr>
          <w:rFonts w:ascii="Times New Roman" w:hAnsi="Times New Roman" w:cs="Times New Roman"/>
        </w:rPr>
        <w:fldChar w:fldCharType="begin"/>
      </w:r>
      <w:r w:rsidR="00464E4A">
        <w:rPr>
          <w:rFonts w:ascii="Times New Roman" w:hAnsi="Times New Roman" w:cs="Times New Roman"/>
        </w:rPr>
        <w:instrText xml:space="preserve"> ADDIN ZOTERO_ITEM CSL_CITATION {"citationID":"dUPLtSv5","properties":{"formattedCitation":"\\super 1,2\\nosupersub{}","plainCitation":"1,2","noteIndex":0},"citationItems":[{"id":1533,"uris":["http://zotero.org/users/3435433/items/JHKD7LLP"],"uri":["http://zotero.org/users/3435433/items/JHKD7LLP"],"itemData":{"id":1533,"type":"article-journal","abstract":"[Marine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R."}],"issued":{"date-parts":[["2007"]]}}},{"id":1736,"uris":["http://zotero.org/users/3435433/items/ZBZAAU63"],"uri":["http://zotero.org/users/3435433/items/ZBZAAU63"],"itemData":{"id":1736,"type":"personal_communication","title":"Personal Communication","author":[{"family":"Wonham","given":"Marjorie J."}]}}],"schema":"https://github.com/citation-style-language/schema/raw/master/csl-citation.json"} </w:instrText>
      </w:r>
      <w:r w:rsidRPr="003B77AB">
        <w:rPr>
          <w:rFonts w:ascii="Times New Roman" w:hAnsi="Times New Roman" w:cs="Times New Roman"/>
        </w:rPr>
        <w:fldChar w:fldCharType="separate"/>
      </w:r>
      <w:r w:rsidR="00464E4A" w:rsidRPr="00464E4A">
        <w:rPr>
          <w:rFonts w:ascii="Times New Roman" w:hAnsi="Times New Roman" w:cs="Times New Roman"/>
          <w:vertAlign w:val="superscript"/>
          <w:lang w:val="en-US"/>
        </w:rPr>
        <w:t>1,2</w:t>
      </w:r>
      <w:r w:rsidRPr="003B77AB">
        <w:rPr>
          <w:rFonts w:ascii="Times New Roman" w:hAnsi="Times New Roman" w:cs="Times New Roman"/>
        </w:rPr>
        <w:fldChar w:fldCharType="end"/>
      </w:r>
      <w:r w:rsidRPr="003B77AB">
        <w:rPr>
          <w:rFonts w:ascii="Times New Roman" w:hAnsi="Times New Roman" w:cs="Times New Roman"/>
        </w:rPr>
        <w:t xml:space="preserve">. </w:t>
      </w:r>
      <w:r w:rsidR="003B77AB" w:rsidRPr="003B77AB">
        <w:rPr>
          <w:rFonts w:ascii="Times New Roman" w:hAnsi="Times New Roman" w:cs="Times New Roman"/>
        </w:rPr>
        <w:t>Varnish clams are successful invaders in this region for several likely reasons. They tend to be found deeper than similar native species allowing them to escape predation</w:t>
      </w:r>
      <w:r w:rsidR="003B77AB" w:rsidRPr="003B77AB">
        <w:rPr>
          <w:rFonts w:ascii="Times New Roman" w:hAnsi="Times New Roman" w:cs="Times New Roman"/>
        </w:rPr>
        <w:fldChar w:fldCharType="begin"/>
      </w:r>
      <w:r w:rsidR="00464E4A">
        <w:rPr>
          <w:rFonts w:ascii="Times New Roman" w:hAnsi="Times New Roman" w:cs="Times New Roman"/>
        </w:rPr>
        <w:instrText xml:space="preserve"> ADDIN ZOTERO_ITEM CSL_CITATION {"citationID":"V0rNvU4L","properties":{"formattedCitation":"\\super 3\\nosupersub{}","plainCitation":"3","noteIndex":0},"citationItems":[{"id":1537,"uris":["http://zotero.org/users/3435433/items/PBNRKDHP"],"uri":["http://zotero.org/users/3435433/items/PBNRKDHP"],"itemData":{"id":1537,"type":"article","publisher":"University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E."}],"accessed":{"date-parts":[["2019",3,4]]},"issued":{"date-parts":[["2005"]]}}}],"schema":"https://github.com/citation-style-language/schema/raw/master/csl-citation.json"} </w:instrText>
      </w:r>
      <w:r w:rsidR="003B77AB" w:rsidRPr="003B77AB">
        <w:rPr>
          <w:rFonts w:ascii="Times New Roman" w:hAnsi="Times New Roman" w:cs="Times New Roman"/>
        </w:rPr>
        <w:fldChar w:fldCharType="separate"/>
      </w:r>
      <w:r w:rsidR="00464E4A" w:rsidRPr="00464E4A">
        <w:rPr>
          <w:rFonts w:ascii="Times New Roman" w:hAnsi="Times New Roman" w:cs="Times New Roman"/>
          <w:vertAlign w:val="superscript"/>
          <w:lang w:val="en-US"/>
        </w:rPr>
        <w:t>3</w:t>
      </w:r>
      <w:r w:rsidR="003B77AB" w:rsidRPr="003B77AB">
        <w:rPr>
          <w:rFonts w:ascii="Times New Roman" w:hAnsi="Times New Roman" w:cs="Times New Roman"/>
        </w:rPr>
        <w:fldChar w:fldCharType="end"/>
      </w:r>
      <w:r w:rsidR="003B77AB" w:rsidRPr="003B77AB">
        <w:rPr>
          <w:rFonts w:ascii="Times New Roman" w:hAnsi="Times New Roman" w:cs="Times New Roman"/>
        </w:rPr>
        <w:t>. Although clams that bury deep in shoreline sediment usually grow slower than surface species, varnish clams mature at the same rate as the native species closer to the surface</w:t>
      </w:r>
      <w:r w:rsidR="003B77AB" w:rsidRPr="003B77AB">
        <w:rPr>
          <w:rFonts w:ascii="Times New Roman" w:hAnsi="Times New Roman" w:cs="Times New Roman"/>
        </w:rPr>
        <w:fldChar w:fldCharType="begin"/>
      </w:r>
      <w:r w:rsidR="00464E4A">
        <w:rPr>
          <w:rFonts w:ascii="Times New Roman" w:hAnsi="Times New Roman" w:cs="Times New Roman"/>
        </w:rPr>
        <w:instrText xml:space="preserve"> ADDIN ZOTERO_ITEM CSL_CITATION {"citationID":"DZeqxFmQ","properties":{"formattedCitation":"\\super 3\\nosupersub{}","plainCitation":"3","noteIndex":0},"citationItems":[{"id":1537,"uris":["http://zotero.org/users/3435433/items/PBNRKDHP"],"uri":["http://zotero.org/users/3435433/items/PBNRKDHP"],"itemData":{"id":1537,"type":"article","publisher":"University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E."}],"accessed":{"date-parts":[["2019",3,4]]},"issued":{"date-parts":[["2005"]]}}}],"schema":"https://github.com/citation-style-language/schema/raw/master/csl-citation.json"} </w:instrText>
      </w:r>
      <w:r w:rsidR="003B77AB" w:rsidRPr="003B77AB">
        <w:rPr>
          <w:rFonts w:ascii="Times New Roman" w:hAnsi="Times New Roman" w:cs="Times New Roman"/>
        </w:rPr>
        <w:fldChar w:fldCharType="separate"/>
      </w:r>
      <w:r w:rsidR="00464E4A" w:rsidRPr="00464E4A">
        <w:rPr>
          <w:rFonts w:ascii="Times New Roman" w:hAnsi="Times New Roman" w:cs="Times New Roman"/>
          <w:vertAlign w:val="superscript"/>
          <w:lang w:val="en-US"/>
        </w:rPr>
        <w:t>3</w:t>
      </w:r>
      <w:r w:rsidR="003B77AB" w:rsidRPr="003B77AB">
        <w:rPr>
          <w:rFonts w:ascii="Times New Roman" w:hAnsi="Times New Roman" w:cs="Times New Roman"/>
        </w:rPr>
        <w:fldChar w:fldCharType="end"/>
      </w:r>
      <w:r w:rsidR="003B77AB" w:rsidRPr="003B77AB">
        <w:rPr>
          <w:rFonts w:ascii="Times New Roman" w:hAnsi="Times New Roman" w:cs="Times New Roman"/>
        </w:rPr>
        <w:t>. Varnish clams also have an unusually high tolerance to a wide range of temperatures and salinities, with their highest fecundity levels at 20°C and 20psu</w:t>
      </w:r>
      <w:r w:rsidR="003B77AB" w:rsidRPr="003B77AB">
        <w:rPr>
          <w:rFonts w:ascii="Times New Roman" w:hAnsi="Times New Roman" w:cs="Times New Roman"/>
        </w:rPr>
        <w:fldChar w:fldCharType="begin"/>
      </w:r>
      <w:r w:rsidR="00464E4A">
        <w:rPr>
          <w:rFonts w:ascii="Times New Roman" w:hAnsi="Times New Roman" w:cs="Times New Roman"/>
        </w:rPr>
        <w:instrText xml:space="preserve"> ADDIN ZOTERO_ITEM CSL_CITATION {"citationID":"zZdqKuiQ","properties":{"formattedCitation":"\\super 4,5\\nosupersub{}","plainCitation":"4,5","noteIndex":0},"citationItems":[{"id":1539,"uris":["http://zotero.org/users/3435433/items/HUNXVT2I"],"uri":["http://zotero.org/users/3435433/items/HUNXVT2I"],"itemData":{"id":1539,"type":"article-journal","container-title":"WWU Graduate School Collection","language":"en","page":"62","source":"Zotero","title":"Broad physiological tolerances of the invasive clam Nuttallia obscurata","author":[{"family":"Siegrist","given":"Zachary C"}],"issued":{"date-parts":[["2010"]]}}},{"id":1529,"uris":["http://zotero.org/users/3435433/items/E6MI8UZ2"],"uri":["http://zotero.org/users/3435433/items/E6MI8UZ2"],"itemData":{"id":1529,"type":"article-journal","abstract":"The fecundity, larval development, and temperature and salinity tolerances were determined for the varnish clam Nuttallia obscurata (Reeve 1857), a recently introduced species in the Northeast Pacific. Adult varnish clams from 2 populations were collected in British Columbia, Canada throughout the spawning season to determine sex, fecundity, and timing of spawning. Adult varnish clams were also spawned in the laboratory and the larvae reared at a range of temperatures and salinities. The highest larval growth rates were observed in the 20°C and 20 psu treatments. Planktonic duration ranged from 3 to potentially 8 wk, with higher temperatures and salinities resulting in a shorter planktonic phase. Larvae reared at 9°C, and at 10 and 15 psu, grew slowly and survived for a minimum of 1 mo but did not reach metamorphosis. These results indicate that varnish clam larvae have a wide range of salinity and temperature tolerances, but grow optimally at warmer temperatures and higher salinities. Varnish clams have comparable larval environmental tolerances and spawning duration to co-occurring bivalves. However, their fecundity appears to be slightly higher and they reach sexual maturity earlier, potentially providing an advantage in establishing new populations. The lengthy planktonic phase, combined with favourable oceanographic circulation patterns, has contributed to the rapid dispersal and geographic range expansion of the varnish clam in the Northeast Pacific.","container-title":"Marine Ecology Progress Series","DOI":"10.3354/meps320195","ISSN":"0171-8630, 1616-1599","language":"en","page":"195-205","source":"www.int-res.com","title":"Reproductive ecology and dispersal potential of varnish clam Nuttallia obscurata, a recent invader in the Northeast Pacific Ocean","volume":"320","author":[{"family":"Dudas","given":"Sarah E."},{"family":"Dower","given":"John F."}],"issued":{"date-parts":[["2006",8,29]]}}}],"schema":"https://github.com/citation-style-language/schema/raw/master/csl-citation.json"} </w:instrText>
      </w:r>
      <w:r w:rsidR="003B77AB" w:rsidRPr="003B77AB">
        <w:rPr>
          <w:rFonts w:ascii="Times New Roman" w:hAnsi="Times New Roman" w:cs="Times New Roman"/>
        </w:rPr>
        <w:fldChar w:fldCharType="separate"/>
      </w:r>
      <w:r w:rsidR="00464E4A" w:rsidRPr="00464E4A">
        <w:rPr>
          <w:rFonts w:ascii="Times New Roman" w:hAnsi="Times New Roman" w:cs="Times New Roman"/>
          <w:vertAlign w:val="superscript"/>
          <w:lang w:val="en-US"/>
        </w:rPr>
        <w:t>4,5</w:t>
      </w:r>
      <w:r w:rsidR="003B77AB" w:rsidRPr="003B77AB">
        <w:rPr>
          <w:rFonts w:ascii="Times New Roman" w:hAnsi="Times New Roman" w:cs="Times New Roman"/>
        </w:rPr>
        <w:fldChar w:fldCharType="end"/>
      </w:r>
      <w:r w:rsidR="003B77AB" w:rsidRPr="003B77AB">
        <w:rPr>
          <w:rFonts w:ascii="Times New Roman" w:hAnsi="Times New Roman" w:cs="Times New Roman"/>
        </w:rPr>
        <w:t>. Due to a longer planktonic phase this invader is able to disperse more effectively, and with their relative short maturation period and long (six-year) lifespan, they can quickly populate new areas and reach high densities</w:t>
      </w:r>
      <w:r w:rsidR="003B77AB" w:rsidRPr="003B77AB">
        <w:rPr>
          <w:rFonts w:ascii="Times New Roman" w:hAnsi="Times New Roman" w:cs="Times New Roman"/>
        </w:rPr>
        <w:fldChar w:fldCharType="begin"/>
      </w:r>
      <w:r w:rsidR="00464E4A">
        <w:rPr>
          <w:rFonts w:ascii="Times New Roman" w:hAnsi="Times New Roman" w:cs="Times New Roman"/>
        </w:rPr>
        <w:instrText xml:space="preserve"> ADDIN ZOTERO_ITEM CSL_CITATION {"citationID":"kUgxtVtj","properties":{"formattedCitation":"\\super 1,3\\nosupersub{}","plainCitation":"1,3","noteIndex":0},"citationItems":[{"id":1537,"uris":["http://zotero.org/users/3435433/items/PBNRKDHP"],"uri":["http://zotero.org/users/3435433/items/PBNRKDHP"],"itemData":{"id":1537,"type":"article","publisher":"University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R."}],"issued":{"date-parts":[["2007"]]}}}],"schema":"https://github.com/citation-style-language/schema/raw/master/csl-citation.json"} </w:instrText>
      </w:r>
      <w:r w:rsidR="003B77AB" w:rsidRPr="003B77AB">
        <w:rPr>
          <w:rFonts w:ascii="Times New Roman" w:hAnsi="Times New Roman" w:cs="Times New Roman"/>
        </w:rPr>
        <w:fldChar w:fldCharType="separate"/>
      </w:r>
      <w:r w:rsidR="00464E4A" w:rsidRPr="00464E4A">
        <w:rPr>
          <w:rFonts w:ascii="Times New Roman" w:hAnsi="Times New Roman" w:cs="Times New Roman"/>
          <w:vertAlign w:val="superscript"/>
          <w:lang w:val="en-US"/>
        </w:rPr>
        <w:t>1,3</w:t>
      </w:r>
      <w:r w:rsidR="003B77AB" w:rsidRPr="003B77AB">
        <w:rPr>
          <w:rFonts w:ascii="Times New Roman" w:hAnsi="Times New Roman" w:cs="Times New Roman"/>
        </w:rPr>
        <w:fldChar w:fldCharType="end"/>
      </w:r>
      <w:r w:rsidR="003B77AB" w:rsidRPr="003B77AB">
        <w:rPr>
          <w:rFonts w:ascii="Times New Roman" w:hAnsi="Times New Roman" w:cs="Times New Roman"/>
        </w:rPr>
        <w:t xml:space="preserve">. </w:t>
      </w:r>
      <w:r w:rsidRPr="003B77AB">
        <w:rPr>
          <w:rFonts w:ascii="Times New Roman" w:hAnsi="Times New Roman" w:cs="Times New Roman"/>
        </w:rPr>
        <w:t>Preliminary observations suggest they are very abundant in Porteau Cove Provincial Park (PCPP) on the east side of Howe Sound</w:t>
      </w:r>
      <w:r w:rsidRPr="003B77AB">
        <w:rPr>
          <w:rFonts w:ascii="Times New Roman" w:hAnsi="Times New Roman" w:cs="Times New Roman"/>
        </w:rPr>
        <w:fldChar w:fldCharType="begin"/>
      </w:r>
      <w:r w:rsidR="00464E4A">
        <w:rPr>
          <w:rFonts w:ascii="Times New Roman" w:hAnsi="Times New Roman" w:cs="Times New Roman"/>
        </w:rPr>
        <w:instrText xml:space="preserve"> ADDIN ZOTERO_ITEM CSL_CITATION {"citationID":"GUglOPY1","properties":{"formattedCitation":"\\super 4,6\\nosupersub{}","plainCitation":"4,6","noteIndex":0},"citationItems":[{"id":1539,"uris":["http://zotero.org/users/3435433/items/HUNXVT2I"],"uri":["http://zotero.org/users/3435433/items/HUNXVT2I"],"itemData":{"id":1539,"type":"article-journal","container-title":"WWU Graduate School Collection","language":"en","page":"62","source":"Zotero","title":"Broad physiological tolerances of the invasive clam Nuttallia obscurata","author":[{"family":"Siegrist","given":"Zachary C"}],"issued":{"date-parts":[["2010"]]}}},{"id":1577,"uris":["http://zotero.org/users/3435433/items/ZH9PCD3R"],"uri":["http://zotero.org/users/3435433/items/ZH9PCD3R"],"itemData":{"id":1577,"type":"book","archive_location":"Special Collections","source":"EBSCOhost","title":"Keystone 2016 : Biodiversity monitoring and education in the foreshore environment of Howe Sound","title-short":"Keystone 2016","author":[{"family":"Gerstle","given":"Catherine"},{"family":"Wonham","given":"Marjorie. Mentor"}],"issued":{"date-parts":[["2016"]]}}}],"schema":"https://github.com/citation-style-language/schema/raw/master/csl-citation.json"} </w:instrText>
      </w:r>
      <w:r w:rsidRPr="003B77AB">
        <w:rPr>
          <w:rFonts w:ascii="Times New Roman" w:hAnsi="Times New Roman" w:cs="Times New Roman"/>
        </w:rPr>
        <w:fldChar w:fldCharType="separate"/>
      </w:r>
      <w:r w:rsidR="00464E4A" w:rsidRPr="00464E4A">
        <w:rPr>
          <w:rFonts w:ascii="Times New Roman" w:hAnsi="Times New Roman" w:cs="Times New Roman"/>
          <w:vertAlign w:val="superscript"/>
          <w:lang w:val="en-US"/>
        </w:rPr>
        <w:t>4,6</w:t>
      </w:r>
      <w:r w:rsidRPr="003B77AB">
        <w:rPr>
          <w:rFonts w:ascii="Times New Roman" w:hAnsi="Times New Roman" w:cs="Times New Roman"/>
        </w:rPr>
        <w:fldChar w:fldCharType="end"/>
      </w:r>
      <w:r w:rsidRPr="003B77AB">
        <w:rPr>
          <w:rFonts w:ascii="Times New Roman" w:hAnsi="Times New Roman" w:cs="Times New Roman"/>
        </w:rPr>
        <w:t>. Curiously, they are found in large numbers on the sand and gravel beach on the north side of a infrequently used ferry pier at the PCPP, but are essentially absent from the pebble and rock beach on the south side of the park</w:t>
      </w:r>
      <w:r w:rsidRPr="003B77AB">
        <w:rPr>
          <w:rFonts w:ascii="Times New Roman" w:hAnsi="Times New Roman" w:cs="Times New Roman"/>
        </w:rPr>
        <w:fldChar w:fldCharType="begin"/>
      </w:r>
      <w:r w:rsidR="00464E4A">
        <w:rPr>
          <w:rFonts w:ascii="Times New Roman" w:hAnsi="Times New Roman" w:cs="Times New Roman"/>
        </w:rPr>
        <w:instrText xml:space="preserve"> ADDIN ZOTERO_ITEM CSL_CITATION {"citationID":"QEgk256z","properties":{"formattedCitation":"\\super 2\\nosupersub{}","plainCitation":"2","noteIndex":0},"citationItems":[{"id":1736,"uris":["http://zotero.org/users/3435433/items/ZBZAAU63"],"uri":["http://zotero.org/users/3435433/items/ZBZAAU63"],"itemData":{"id":1736,"type":"personal_communication","title":"Personal Communication","author":[{"family":"Wonham","given":"Marjorie J."}]}}],"schema":"https://github.com/citation-style-language/schema/raw/master/csl-citation.json"} </w:instrText>
      </w:r>
      <w:r w:rsidRPr="003B77AB">
        <w:rPr>
          <w:rFonts w:ascii="Times New Roman" w:hAnsi="Times New Roman" w:cs="Times New Roman"/>
        </w:rPr>
        <w:fldChar w:fldCharType="separate"/>
      </w:r>
      <w:r w:rsidR="00464E4A" w:rsidRPr="00464E4A">
        <w:rPr>
          <w:rFonts w:ascii="Times New Roman" w:hAnsi="Times New Roman" w:cs="Times New Roman"/>
          <w:vertAlign w:val="superscript"/>
          <w:lang w:val="en-US"/>
        </w:rPr>
        <w:t>2</w:t>
      </w:r>
      <w:r w:rsidRPr="003B77AB">
        <w:rPr>
          <w:rFonts w:ascii="Times New Roman" w:hAnsi="Times New Roman" w:cs="Times New Roman"/>
        </w:rPr>
        <w:fldChar w:fldCharType="end"/>
      </w:r>
      <w:r w:rsidRPr="003B77AB">
        <w:rPr>
          <w:rFonts w:ascii="Times New Roman" w:hAnsi="Times New Roman" w:cs="Times New Roman"/>
        </w:rPr>
        <w:t>.</w:t>
      </w:r>
    </w:p>
    <w:p w14:paraId="2FDAE74E" w14:textId="784A4A64" w:rsidR="00D34130" w:rsidRDefault="003B77AB" w:rsidP="003B77AB">
      <w:pPr>
        <w:ind w:firstLine="720"/>
        <w:rPr>
          <w:rFonts w:ascii="Times New Roman" w:eastAsia="Times New Roman" w:hAnsi="Times New Roman" w:cs="Times New Roman"/>
          <w:color w:val="000000"/>
        </w:rPr>
      </w:pPr>
      <w:r w:rsidRPr="003B77AB">
        <w:rPr>
          <w:rFonts w:ascii="Times New Roman" w:eastAsia="Times New Roman" w:hAnsi="Times New Roman" w:cs="Times New Roman"/>
          <w:color w:val="000000"/>
        </w:rPr>
        <w:t xml:space="preserve">Little research has been conducted on </w:t>
      </w:r>
      <w:r>
        <w:rPr>
          <w:rFonts w:ascii="Times New Roman" w:eastAsia="Times New Roman" w:hAnsi="Times New Roman" w:cs="Times New Roman"/>
          <w:color w:val="000000"/>
        </w:rPr>
        <w:t>v</w:t>
      </w:r>
      <w:r w:rsidRPr="003B77AB">
        <w:rPr>
          <w:rFonts w:ascii="Times New Roman" w:eastAsia="Times New Roman" w:hAnsi="Times New Roman" w:cs="Times New Roman"/>
          <w:color w:val="000000"/>
        </w:rPr>
        <w:t xml:space="preserve">arnish </w:t>
      </w:r>
      <w:r>
        <w:rPr>
          <w:rFonts w:ascii="Times New Roman" w:eastAsia="Times New Roman" w:hAnsi="Times New Roman" w:cs="Times New Roman"/>
          <w:color w:val="000000"/>
        </w:rPr>
        <w:t>c</w:t>
      </w:r>
      <w:r w:rsidRPr="003B77AB">
        <w:rPr>
          <w:rFonts w:ascii="Times New Roman" w:eastAsia="Times New Roman" w:hAnsi="Times New Roman" w:cs="Times New Roman"/>
          <w:color w:val="000000"/>
        </w:rPr>
        <w:t xml:space="preserve">lams in the Pacific Northwest to date: a 2001 DFO report explored the viability of a </w:t>
      </w:r>
      <w:r>
        <w:rPr>
          <w:rFonts w:ascii="Times New Roman" w:eastAsia="Times New Roman" w:hAnsi="Times New Roman" w:cs="Times New Roman"/>
          <w:color w:val="000000"/>
        </w:rPr>
        <w:t>v</w:t>
      </w:r>
      <w:r w:rsidRPr="003B77AB">
        <w:rPr>
          <w:rFonts w:ascii="Times New Roman" w:eastAsia="Times New Roman" w:hAnsi="Times New Roman" w:cs="Times New Roman"/>
          <w:color w:val="000000"/>
        </w:rPr>
        <w:t xml:space="preserve">arnish </w:t>
      </w:r>
      <w:r>
        <w:rPr>
          <w:rFonts w:ascii="Times New Roman" w:eastAsia="Times New Roman" w:hAnsi="Times New Roman" w:cs="Times New Roman"/>
          <w:color w:val="000000"/>
        </w:rPr>
        <w:t>c</w:t>
      </w:r>
      <w:r w:rsidRPr="003B77AB">
        <w:rPr>
          <w:rFonts w:ascii="Times New Roman" w:eastAsia="Times New Roman" w:hAnsi="Times New Roman" w:cs="Times New Roman"/>
          <w:color w:val="000000"/>
        </w:rPr>
        <w:t>lam fishery;</w:t>
      </w:r>
      <w:r w:rsidRPr="003B77AB">
        <w:rPr>
          <w:rFonts w:ascii="Times New Roman" w:eastAsia="Times New Roman" w:hAnsi="Times New Roman" w:cs="Times New Roman"/>
          <w:color w:val="000000"/>
        </w:rPr>
        <w:fldChar w:fldCharType="begin"/>
      </w:r>
      <w:r w:rsidR="00464E4A">
        <w:rPr>
          <w:rFonts w:ascii="Times New Roman" w:eastAsia="Times New Roman" w:hAnsi="Times New Roman" w:cs="Times New Roman"/>
          <w:color w:val="000000"/>
        </w:rPr>
        <w:instrText xml:space="preserve"> ADDIN ZOTERO_ITEM CSL_CITATION {"citationID":"sek272Zu","properties":{"formattedCitation":"\\super 7\\nosupersub{}","plainCitation":"7","noteIndex":0},"citationItems":[{"id":1535,"uris":["http://zotero.org/users/3435433/items/H6SRXMFV"],"uri":["http://zotero.org/users/3435433/items/H6SRXMFV"],"itemData":{"id":1535,"type":"article-journal","language":"en","page":"60","source":"Zotero","title":"Further Investigations of the Fisheries Potential of the Exotic Varnish Clam (Nuttallia obscurata) in British Columbia","author":[{"family":"Gillespie","given":"G E"},{"family":"Rusch","given":"B"},{"family":"Gormican","given":"S J"},{"family":"Marshal","given":"R"},{"family":"Munroe","given":"D"}],"issued":{"date-parts":[["2001"]]}}}],"schema":"https://github.com/citation-style-language/schema/raw/master/csl-citation.json"} </w:instrText>
      </w:r>
      <w:r w:rsidRPr="003B77AB">
        <w:rPr>
          <w:rFonts w:ascii="Times New Roman" w:eastAsia="Times New Roman" w:hAnsi="Times New Roman" w:cs="Times New Roman"/>
          <w:color w:val="000000"/>
        </w:rPr>
        <w:fldChar w:fldCharType="separate"/>
      </w:r>
      <w:r w:rsidR="00464E4A" w:rsidRPr="00464E4A">
        <w:rPr>
          <w:rFonts w:ascii="Times New Roman" w:hAnsi="Times New Roman" w:cs="Times New Roman"/>
          <w:color w:val="000000"/>
          <w:vertAlign w:val="superscript"/>
          <w:lang w:val="en-US"/>
        </w:rPr>
        <w:t>7</w:t>
      </w:r>
      <w:r w:rsidRPr="003B77AB">
        <w:rPr>
          <w:rFonts w:ascii="Times New Roman" w:eastAsia="Times New Roman" w:hAnsi="Times New Roman" w:cs="Times New Roman"/>
          <w:color w:val="000000"/>
        </w:rPr>
        <w:fldChar w:fldCharType="end"/>
      </w:r>
      <w:r w:rsidRPr="003B77AB">
        <w:rPr>
          <w:rFonts w:ascii="Times New Roman" w:eastAsia="Times New Roman" w:hAnsi="Times New Roman" w:cs="Times New Roman"/>
          <w:color w:val="000000"/>
        </w:rPr>
        <w:t xml:space="preserve"> Dr. James Byers investigated the impacts of sediment types and predation</w:t>
      </w:r>
      <w:r w:rsidRPr="003B77AB">
        <w:rPr>
          <w:rFonts w:ascii="Times New Roman" w:eastAsia="Times New Roman" w:hAnsi="Times New Roman" w:cs="Times New Roman"/>
          <w:color w:val="000000"/>
        </w:rPr>
        <w:fldChar w:fldCharType="begin"/>
      </w:r>
      <w:r w:rsidR="00464E4A">
        <w:rPr>
          <w:rFonts w:ascii="Times New Roman" w:eastAsia="Times New Roman" w:hAnsi="Times New Roman" w:cs="Times New Roman"/>
          <w:color w:val="000000"/>
        </w:rPr>
        <w:instrText xml:space="preserve"> ADDIN ZOTERO_ITEM CSL_CITATION {"citationID":"kJhY4PqX","properties":{"formattedCitation":"\\super 8\\nosupersub{}","plainCitation":"8","noteIndex":0},"citationItems":[{"id":1737,"uris":["http://zotero.org/users/3435433/items/GHJAUUFZ"],"uri":["http://zotero.org/users/3435433/items/GHJAUUFZ"],"itemData":{"id":1737,"type":"article-journal","abstract":"A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sidRPr="003B77AB">
        <w:rPr>
          <w:rFonts w:ascii="Times New Roman" w:eastAsia="Times New Roman" w:hAnsi="Times New Roman" w:cs="Times New Roman"/>
          <w:color w:val="000000"/>
        </w:rPr>
        <w:fldChar w:fldCharType="separate"/>
      </w:r>
      <w:r w:rsidR="00464E4A" w:rsidRPr="00464E4A">
        <w:rPr>
          <w:rFonts w:ascii="Times New Roman" w:hAnsi="Times New Roman" w:cs="Times New Roman"/>
          <w:color w:val="000000"/>
          <w:vertAlign w:val="superscript"/>
          <w:lang w:val="en-US"/>
        </w:rPr>
        <w:t>8</w:t>
      </w:r>
      <w:r w:rsidRPr="003B77AB">
        <w:rPr>
          <w:rFonts w:ascii="Times New Roman" w:eastAsia="Times New Roman" w:hAnsi="Times New Roman" w:cs="Times New Roman"/>
          <w:color w:val="000000"/>
        </w:rPr>
        <w:fldChar w:fldCharType="end"/>
      </w:r>
      <w:r w:rsidRPr="003B77AB">
        <w:rPr>
          <w:rFonts w:ascii="Times New Roman" w:eastAsia="Times New Roman" w:hAnsi="Times New Roman" w:cs="Times New Roman"/>
          <w:color w:val="000000"/>
        </w:rPr>
        <w:t xml:space="preserve">; and Dr. Sarah Dudas and colleagues have investigated the species’ geographic locations, life history traits, and preliminary susceptibility to predation </w:t>
      </w:r>
      <w:r w:rsidRPr="003B77AB">
        <w:rPr>
          <w:rFonts w:ascii="Times New Roman" w:eastAsia="Times New Roman" w:hAnsi="Times New Roman" w:cs="Times New Roman"/>
          <w:color w:val="000000"/>
        </w:rPr>
        <w:fldChar w:fldCharType="begin"/>
      </w:r>
      <w:r w:rsidR="00464E4A">
        <w:rPr>
          <w:rFonts w:ascii="Times New Roman" w:eastAsia="Times New Roman" w:hAnsi="Times New Roman" w:cs="Times New Roman"/>
          <w:color w:val="000000"/>
        </w:rPr>
        <w:instrText xml:space="preserve"> ADDIN ZOTERO_ITEM CSL_CITATION {"citationID":"xcQL3tMS","properties":{"formattedCitation":"\\super 1,3,5\\nosupersub{}","plainCitation":"1,3,5","noteIndex":0},"citationItems":[{"id":1533,"uris":["http://zotero.org/users/3435433/items/JHKD7LLP"],"uri":["http://zotero.org/users/3435433/items/JHKD7LLP"],"itemData":{"id":1533,"type":"article-journal","abstract":"[Marine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E."}],"accessed":{"date-parts":[["2019",3,4]]},"issued":{"date-parts":[["2005"]]}}},{"id":1529,"uris":["http://zotero.org/users/3435433/items/E6MI8UZ2"],"uri":["http://zotero.org/users/3435433/items/E6MI8UZ2"],"itemData":{"id":1529,"type":"article-journal","abstract":"The fecundity, larval development, and temperature and salinity tolerances were determined for the varnish clam Nuttallia obscurata (Reeve 1857), a recently introduced species in the Northeast Pacific. Adult varnish clams from 2 populations were collected in British Columbia, Canada throughout the spawning season to determine sex, fecundity, and timing of spawning. Adult varnish clams were also spawned in the laboratory and the larvae reared at a range of temperatures and salinities. The highest larval growth rates were observed in the 20°C and 20 psu treatments. Planktonic duration ranged from 3 to potentially 8 wk, with higher temperatures and salinities resulting in a shorter planktonic phase. Larvae reared at 9°C, and at 10 and 15 psu, grew slowly and survived for a minimum of 1 mo but did not reach metamorphosis. These results indicate that varnish clam larvae have a wide range of salinity and temperature tolerances, but grow optimally at warmer temperatures and higher salinities. Varnish clams have comparable larval environmental tolerances and spawning duration to co-occurring bivalves. However, their fecundity appears to be slightly higher and they reach sexual maturity earlier, potentially providing an advantage in establishing new populations. The lengthy planktonic phase, combined with favourable oceanographic circulation patterns, has contributed to the rapid dispersal and geographic range expansion of the varnish clam in the Northeast Pacific.","container-title":"Marine Ecology Progress Series","DOI":"10.3354/meps320195","ISSN":"0171-8630, 1616-1599","language":"en","page":"195-205","source":"www.int-res.com","title":"Reproductive ecology and dispersal potential of varnish clam Nuttallia obscurata, a recent invader in the Northeast Pacific Ocean","volume":"320","author":[{"family":"Dudas","given":"Sarah E."},{"family":"Dower","given":"John F."}],"issued":{"date-parts":[["2006",8,29]]}}}],"schema":"https://github.com/citation-style-language/schema/raw/master/csl-citation.json"} </w:instrText>
      </w:r>
      <w:r w:rsidRPr="003B77AB">
        <w:rPr>
          <w:rFonts w:ascii="Times New Roman" w:eastAsia="Times New Roman" w:hAnsi="Times New Roman" w:cs="Times New Roman"/>
          <w:color w:val="000000"/>
        </w:rPr>
        <w:fldChar w:fldCharType="separate"/>
      </w:r>
      <w:r w:rsidR="00464E4A" w:rsidRPr="00464E4A">
        <w:rPr>
          <w:rFonts w:ascii="Times New Roman" w:hAnsi="Times New Roman" w:cs="Times New Roman"/>
          <w:color w:val="000000"/>
          <w:vertAlign w:val="superscript"/>
          <w:lang w:val="en-US"/>
        </w:rPr>
        <w:t>1,3,5</w:t>
      </w:r>
      <w:r w:rsidRPr="003B77AB">
        <w:rPr>
          <w:rFonts w:ascii="Times New Roman" w:eastAsia="Times New Roman" w:hAnsi="Times New Roman" w:cs="Times New Roman"/>
          <w:color w:val="000000"/>
        </w:rPr>
        <w:fldChar w:fldCharType="end"/>
      </w:r>
      <w:r w:rsidRPr="003B77AB">
        <w:rPr>
          <w:rFonts w:ascii="Times New Roman" w:eastAsia="Times New Roman" w:hAnsi="Times New Roman" w:cs="Times New Roman"/>
          <w:color w:val="000000"/>
        </w:rPr>
        <w:t xml:space="preserve">. Only Byers’ study focuses on impacts of the abiotic environment on </w:t>
      </w:r>
      <w:r>
        <w:rPr>
          <w:rFonts w:ascii="Times New Roman" w:eastAsia="Times New Roman" w:hAnsi="Times New Roman" w:cs="Times New Roman"/>
          <w:color w:val="000000"/>
        </w:rPr>
        <w:t>v</w:t>
      </w:r>
      <w:r w:rsidRPr="003B77AB">
        <w:rPr>
          <w:rFonts w:ascii="Times New Roman" w:eastAsia="Times New Roman" w:hAnsi="Times New Roman" w:cs="Times New Roman"/>
          <w:color w:val="000000"/>
        </w:rPr>
        <w:t xml:space="preserve">arnish </w:t>
      </w:r>
      <w:r>
        <w:rPr>
          <w:rFonts w:ascii="Times New Roman" w:eastAsia="Times New Roman" w:hAnsi="Times New Roman" w:cs="Times New Roman"/>
          <w:color w:val="000000"/>
        </w:rPr>
        <w:t>c</w:t>
      </w:r>
      <w:r w:rsidRPr="003B77AB">
        <w:rPr>
          <w:rFonts w:ascii="Times New Roman" w:eastAsia="Times New Roman" w:hAnsi="Times New Roman" w:cs="Times New Roman"/>
          <w:color w:val="000000"/>
        </w:rPr>
        <w:t>lam population dynamics. However, only two tidal elevations and sediment types (sand and mud + cobble) were considered, and the proximity to freshwater, a factor deemed significant by Dudas et al., was not studied</w:t>
      </w:r>
      <w:r w:rsidRPr="003B77AB">
        <w:rPr>
          <w:rFonts w:ascii="Times New Roman" w:eastAsia="Times New Roman" w:hAnsi="Times New Roman" w:cs="Times New Roman"/>
          <w:color w:val="000000"/>
        </w:rPr>
        <w:fldChar w:fldCharType="begin"/>
      </w:r>
      <w:r w:rsidR="00464E4A">
        <w:rPr>
          <w:rFonts w:ascii="Times New Roman" w:eastAsia="Times New Roman" w:hAnsi="Times New Roman" w:cs="Times New Roman"/>
          <w:color w:val="000000"/>
        </w:rPr>
        <w:instrText xml:space="preserve"> ADDIN ZOTERO_ITEM CSL_CITATION {"citationID":"yjl6ooWa","properties":{"formattedCitation":"\\super 5,8\\nosupersub{}","plainCitation":"5,8","noteIndex":0},"citationItems":[{"id":1529,"uris":["http://zotero.org/users/3435433/items/E6MI8UZ2"],"uri":["http://zotero.org/users/3435433/items/E6MI8UZ2"],"itemData":{"id":1529,"type":"article-journal","abstract":"The fecundity, larval development, and temperature and salinity tolerances were determined for the varnish clam Nuttallia obscurata (Reeve 1857), a recently introduced species in the Northeast Pacific. Adult varnish clams from 2 populations were collected in British Columbia, Canada throughout the spawning season to determine sex, fecundity, and timing of spawning. Adult varnish clams were also spawned in the laboratory and the larvae reared at a range of temperatures and salinities. The highest larval growth rates were observed in the 20°C and 20 psu treatments. Planktonic duration ranged from 3 to potentially 8 wk, with higher temperatures and salinities resulting in a shorter planktonic phase. Larvae reared at 9°C, and at 10 and 15 psu, grew slowly and survived for a minimum of 1 mo but did not reach metamorphosis. These results indicate that varnish clam larvae have a wide range of salinity and temperature tolerances, but grow optimally at warmer temperatures and higher salinities. Varnish clams have comparable larval environmental tolerances and spawning duration to co-occurring bivalves. However, their fecundity appears to be slightly higher and they reach sexual maturity earlier, potentially providing an advantage in establishing new populations. The lengthy planktonic phase, combined with favourable oceanographic circulation patterns, has contributed to the rapid dispersal and geographic range expansion of the varnish clam in the Northeast Pacific.","container-title":"Marine Ecology Progress Series","DOI":"10.3354/meps320195","ISSN":"0171-8630, 1616-1599","language":"en","page":"195-205","source":"www.int-res.com","title":"Reproductive ecology and dispersal potential of varnish clam Nuttallia obscurata, a recent invader in the Northeast Pacific Ocean","volume":"320","author":[{"family":"Dudas","given":"Sarah E."},{"family":"Dower","given":"John F."}],"issued":{"date-parts":[["2006",8,29]]}}},{"id":1737,"uris":["http://zotero.org/users/3435433/items/GHJAUUFZ"],"uri":["http://zotero.org/users/3435433/items/GHJAUUFZ"],"itemData":{"id":1737,"type":"article-journal","abstract":"A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sidRPr="003B77AB">
        <w:rPr>
          <w:rFonts w:ascii="Times New Roman" w:eastAsia="Times New Roman" w:hAnsi="Times New Roman" w:cs="Times New Roman"/>
          <w:color w:val="000000"/>
        </w:rPr>
        <w:fldChar w:fldCharType="separate"/>
      </w:r>
      <w:r w:rsidR="00464E4A" w:rsidRPr="00464E4A">
        <w:rPr>
          <w:rFonts w:ascii="Times New Roman" w:hAnsi="Times New Roman" w:cs="Times New Roman"/>
          <w:color w:val="000000"/>
          <w:vertAlign w:val="superscript"/>
          <w:lang w:val="en-US"/>
        </w:rPr>
        <w:t>5,8</w:t>
      </w:r>
      <w:r w:rsidRPr="003B77AB">
        <w:rPr>
          <w:rFonts w:ascii="Times New Roman" w:eastAsia="Times New Roman" w:hAnsi="Times New Roman" w:cs="Times New Roman"/>
          <w:color w:val="000000"/>
        </w:rPr>
        <w:fldChar w:fldCharType="end"/>
      </w:r>
      <w:r w:rsidRPr="003B77AB">
        <w:rPr>
          <w:rFonts w:ascii="Times New Roman" w:eastAsia="Times New Roman" w:hAnsi="Times New Roman" w:cs="Times New Roman"/>
          <w:color w:val="000000"/>
        </w:rPr>
        <w:t>.</w:t>
      </w:r>
      <w:r w:rsidR="00D34130" w:rsidRPr="003B77AB">
        <w:rPr>
          <w:rFonts w:ascii="Times New Roman" w:hAnsi="Times New Roman" w:cs="Times New Roman"/>
        </w:rPr>
        <w:t xml:space="preserve"> </w:t>
      </w:r>
      <w:r w:rsidR="00D34130" w:rsidRPr="003B77AB">
        <w:rPr>
          <w:rFonts w:ascii="Times New Roman" w:eastAsia="Times New Roman" w:hAnsi="Times New Roman" w:cs="Times New Roman"/>
          <w:color w:val="000000"/>
        </w:rPr>
        <w:t>The primary goal of this study was to determine the relationship between abiotic factors and the varnish clam density and size in PCPP. This research aimed to meet these goals by studying population density and individual size as a function of four abiotic variables: sediment type, burial depth, intertidal elevation, and proximity to freshwater</w:t>
      </w:r>
      <w:r>
        <w:rPr>
          <w:rFonts w:ascii="Times New Roman" w:eastAsia="Times New Roman" w:hAnsi="Times New Roman" w:cs="Times New Roman"/>
          <w:color w:val="000000"/>
        </w:rPr>
        <w:t xml:space="preserve"> in order to test the null hypothesis that abiotic factors do not have a</w:t>
      </w:r>
      <w:r w:rsidR="006C3E76">
        <w:rPr>
          <w:rFonts w:ascii="Times New Roman" w:eastAsia="Times New Roman" w:hAnsi="Times New Roman" w:cs="Times New Roman"/>
          <w:color w:val="000000"/>
        </w:rPr>
        <w:t xml:space="preserve"> significant</w:t>
      </w:r>
      <w:r>
        <w:rPr>
          <w:rFonts w:ascii="Times New Roman" w:eastAsia="Times New Roman" w:hAnsi="Times New Roman" w:cs="Times New Roman"/>
          <w:color w:val="000000"/>
        </w:rPr>
        <w:t xml:space="preserve"> effect on varnish clam distribution.</w:t>
      </w:r>
    </w:p>
    <w:p w14:paraId="5514E4C0" w14:textId="77777777" w:rsidR="0040224C" w:rsidRDefault="0040224C" w:rsidP="003B77AB">
      <w:pPr>
        <w:ind w:firstLine="720"/>
        <w:rPr>
          <w:rFonts w:ascii="Times New Roman" w:eastAsia="Times New Roman" w:hAnsi="Times New Roman" w:cs="Times New Roman"/>
          <w:color w:val="000000"/>
        </w:rPr>
      </w:pPr>
    </w:p>
    <w:p w14:paraId="17ACCD61" w14:textId="4D172390" w:rsidR="003B77AB" w:rsidRDefault="003B77AB" w:rsidP="006C3E76">
      <w:pPr>
        <w:ind w:firstLine="720"/>
        <w:rPr>
          <w:rFonts w:ascii="Times New Roman" w:hAnsi="Times New Roman" w:cs="Times New Roman"/>
        </w:rPr>
      </w:pPr>
      <w:r>
        <w:rPr>
          <w:rFonts w:ascii="Times New Roman" w:hAnsi="Times New Roman" w:cs="Times New Roman"/>
          <w:u w:val="single"/>
        </w:rPr>
        <w:t>Methods</w:t>
      </w:r>
    </w:p>
    <w:p w14:paraId="0E4DAB5D" w14:textId="753EE846" w:rsidR="006C3E76" w:rsidRDefault="006C3E76" w:rsidP="006C3E76">
      <w:pPr>
        <w:ind w:firstLine="709"/>
        <w:rPr>
          <w:rFonts w:ascii="Times New Roman" w:eastAsia="Times New Roman" w:hAnsi="Times New Roman" w:cs="Times New Roman"/>
          <w:lang w:val="en-US"/>
        </w:rPr>
      </w:pPr>
      <w:r>
        <w:rPr>
          <w:rFonts w:ascii="Times New Roman" w:hAnsi="Times New Roman" w:cs="Times New Roman"/>
        </w:rPr>
        <w:tab/>
      </w:r>
      <w:r w:rsidRPr="002B7903">
        <w:rPr>
          <w:rFonts w:ascii="TimesNewRomanPSMT" w:eastAsia="Times New Roman" w:hAnsi="TimesNewRomanPSMT" w:cs="Times New Roman"/>
        </w:rPr>
        <w:t>This empirical field study w</w:t>
      </w:r>
      <w:r>
        <w:rPr>
          <w:rFonts w:ascii="TimesNewRomanPSMT" w:eastAsia="Times New Roman" w:hAnsi="TimesNewRomanPSMT" w:cs="Times New Roman"/>
        </w:rPr>
        <w:t>as</w:t>
      </w:r>
      <w:r w:rsidRPr="002B7903">
        <w:rPr>
          <w:rFonts w:ascii="TimesNewRomanPSMT" w:eastAsia="Times New Roman" w:hAnsi="TimesNewRomanPSMT" w:cs="Times New Roman"/>
        </w:rPr>
        <w:t xml:space="preserve"> conducted during low tide periods (&lt;2m Lowest Low Water Large Tide (LLWLT)) </w:t>
      </w:r>
      <w:r>
        <w:rPr>
          <w:rFonts w:ascii="TimesNewRomanPSMT" w:eastAsia="Times New Roman" w:hAnsi="TimesNewRomanPSMT" w:cs="Times New Roman"/>
        </w:rPr>
        <w:t xml:space="preserve">from October 2019 through December 2019 </w:t>
      </w:r>
      <w:r w:rsidRPr="002B7903">
        <w:rPr>
          <w:rFonts w:ascii="TimesNewRomanPSMT" w:eastAsia="Times New Roman" w:hAnsi="TimesNewRomanPSMT" w:cs="Times New Roman"/>
        </w:rPr>
        <w:t>at P</w:t>
      </w:r>
      <w:r>
        <w:rPr>
          <w:rFonts w:ascii="TimesNewRomanPSMT" w:eastAsia="Times New Roman" w:hAnsi="TimesNewRomanPSMT" w:cs="Times New Roman"/>
        </w:rPr>
        <w:t>orteau Cove Provincial Park (PCPP)</w:t>
      </w:r>
      <w:r w:rsidRPr="002B7903">
        <w:rPr>
          <w:rFonts w:ascii="TimesNewRomanPSMT" w:eastAsia="Times New Roman" w:hAnsi="TimesNewRomanPSMT" w:cs="Times New Roman"/>
        </w:rPr>
        <w:t xml:space="preserve">. The survey methods </w:t>
      </w:r>
      <w:r>
        <w:rPr>
          <w:rFonts w:ascii="TimesNewRomanPSMT" w:eastAsia="Times New Roman" w:hAnsi="TimesNewRomanPSMT" w:cs="Times New Roman"/>
        </w:rPr>
        <w:t>were</w:t>
      </w:r>
      <w:r w:rsidRPr="002B7903">
        <w:rPr>
          <w:rFonts w:ascii="TimesNewRomanPSMT" w:eastAsia="Times New Roman" w:hAnsi="TimesNewRomanPSMT" w:cs="Times New Roman"/>
        </w:rPr>
        <w:t xml:space="preserve"> designed based on the course Biodiversity of British Columbia, methods piloted in Catherine Gerstle’s Keystone</w:t>
      </w:r>
      <w:r>
        <w:rPr>
          <w:rFonts w:ascii="TimesNewRomanPSMT" w:eastAsia="Times New Roman" w:hAnsi="TimesNewRomanPSMT" w:cs="Times New Roman"/>
        </w:rPr>
        <w:fldChar w:fldCharType="begin"/>
      </w:r>
      <w:r w:rsidR="00464E4A">
        <w:rPr>
          <w:rFonts w:ascii="TimesNewRomanPSMT" w:eastAsia="Times New Roman" w:hAnsi="TimesNewRomanPSMT" w:cs="Times New Roman"/>
        </w:rPr>
        <w:instrText xml:space="preserve"> ADDIN ZOTERO_ITEM CSL_CITATION {"citationID":"Qmleru42","properties":{"formattedCitation":"\\super 6\\nosupersub{}","plainCitation":"6","noteIndex":0},"citationItems":[{"id":1577,"uris":["http://zotero.org/users/3435433/items/ZH9PCD3R"],"uri":["http://zotero.org/users/3435433/items/ZH9PCD3R"],"itemData":{"id":1577,"type":"book","archive_location":"Special Collections","source":"EBSCOhost","title":"Keystone 2016 : Biodiversity monitoring and education in the foreshore environment of Howe Sound","title-short":"Keystone 2016","author":[{"family":"Gerstle","given":"Catherine"},{"family":"Wonham","given":"Marjorie. Mentor"}],"issued":{"date-parts":[["2016"]]}}}],"schema":"https://github.com/citation-style-language/schema/raw/master/csl-citation.json"} </w:instrText>
      </w:r>
      <w:r>
        <w:rPr>
          <w:rFonts w:ascii="TimesNewRomanPSMT" w:eastAsia="Times New Roman" w:hAnsi="TimesNewRomanPSMT" w:cs="Times New Roman"/>
        </w:rPr>
        <w:fldChar w:fldCharType="separate"/>
      </w:r>
      <w:r w:rsidR="00464E4A" w:rsidRPr="00464E4A">
        <w:rPr>
          <w:rFonts w:ascii="TimesNewRomanPSMT" w:hAnsi="TimesNewRomanPSMT" w:cs="Times New Roman"/>
          <w:vertAlign w:val="superscript"/>
          <w:lang w:val="en-US"/>
        </w:rPr>
        <w:t>6</w:t>
      </w:r>
      <w:r>
        <w:rPr>
          <w:rFonts w:ascii="TimesNewRomanPSMT" w:eastAsia="Times New Roman" w:hAnsi="TimesNewRomanPSMT" w:cs="Times New Roman"/>
        </w:rPr>
        <w:fldChar w:fldCharType="end"/>
      </w:r>
      <w:r w:rsidRPr="002B7903">
        <w:rPr>
          <w:rFonts w:ascii="TimesNewRomanPSMT" w:eastAsia="Times New Roman" w:hAnsi="TimesNewRomanPSMT" w:cs="Times New Roman"/>
        </w:rPr>
        <w:t>, and a preliminary survey I conducted on July 13, 2019. Experiment methods follow those used by Byers 2002</w:t>
      </w:r>
      <w:r>
        <w:rPr>
          <w:rFonts w:ascii="TimesNewRomanPSMT" w:eastAsia="Times New Roman" w:hAnsi="TimesNewRomanPSMT" w:cs="Times New Roman"/>
        </w:rPr>
        <w:fldChar w:fldCharType="begin"/>
      </w:r>
      <w:r w:rsidR="00464E4A">
        <w:rPr>
          <w:rFonts w:ascii="TimesNewRomanPSMT" w:eastAsia="Times New Roman" w:hAnsi="TimesNewRomanPSMT" w:cs="Times New Roman"/>
        </w:rPr>
        <w:instrText xml:space="preserve"> ADDIN ZOTERO_ITEM CSL_CITATION {"citationID":"9b2GIjT2","properties":{"formattedCitation":"\\super 8\\nosupersub{}","plainCitation":"8","noteIndex":0},"citationItems":[{"id":1737,"uris":["http://zotero.org/users/3435433/items/GHJAUUFZ"],"uri":["http://zotero.org/users/3435433/items/GHJAUUFZ"],"itemData":{"id":1737,"type":"article-journal","abstract":"A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Pr>
          <w:rFonts w:ascii="TimesNewRomanPSMT" w:eastAsia="Times New Roman" w:hAnsi="TimesNewRomanPSMT" w:cs="Times New Roman"/>
        </w:rPr>
        <w:fldChar w:fldCharType="separate"/>
      </w:r>
      <w:r w:rsidR="00464E4A" w:rsidRPr="00464E4A">
        <w:rPr>
          <w:rFonts w:ascii="TimesNewRomanPSMT" w:hAnsi="TimesNewRomanPSMT" w:cs="Times New Roman"/>
          <w:vertAlign w:val="superscript"/>
          <w:lang w:val="en-US"/>
        </w:rPr>
        <w:t>8</w:t>
      </w:r>
      <w:r>
        <w:rPr>
          <w:rFonts w:ascii="TimesNewRomanPSMT" w:eastAsia="Times New Roman" w:hAnsi="TimesNewRomanPSMT" w:cs="Times New Roman"/>
        </w:rPr>
        <w:fldChar w:fldCharType="end"/>
      </w:r>
      <w:r>
        <w:rPr>
          <w:rFonts w:ascii="TimesNewRomanPSMT" w:eastAsia="Times New Roman" w:hAnsi="TimesNewRomanPSMT" w:cs="Times New Roman"/>
        </w:rPr>
        <w:t xml:space="preserve">. </w:t>
      </w:r>
      <w:r w:rsidRPr="002B7903">
        <w:rPr>
          <w:rFonts w:ascii="TimesNewRomanPSMT" w:eastAsia="Times New Roman" w:hAnsi="TimesNewRomanPSMT" w:cs="Times New Roman"/>
        </w:rPr>
        <w:t xml:space="preserve"> </w:t>
      </w:r>
    </w:p>
    <w:p w14:paraId="5A098338" w14:textId="09B13B25" w:rsidR="006C3E76" w:rsidRPr="00A42BC2" w:rsidRDefault="006C3E76" w:rsidP="00A42BC2">
      <w:pPr>
        <w:ind w:firstLine="709"/>
        <w:rPr>
          <w:rFonts w:ascii="Times New Roman" w:eastAsia="Times New Roman" w:hAnsi="Times New Roman" w:cs="Times New Roman"/>
          <w:lang w:val="en-US"/>
        </w:rPr>
      </w:pPr>
      <w:r>
        <w:rPr>
          <w:rFonts w:ascii="TimesNewRomanPSMT" w:eastAsia="Times New Roman" w:hAnsi="TimesNewRomanPSMT" w:cs="Times New Roman"/>
        </w:rPr>
        <w:t>On the north beach 20 cm diameter holes were dug 20 cm deep every 10 m, 2 m, 5m, and 10 m from the streams edge, a set were dug in the center of the stream. Each of these transects began as far up the beach as possible.</w:t>
      </w:r>
      <w:r w:rsidR="00A42BC2">
        <w:rPr>
          <w:rFonts w:ascii="Times New Roman" w:eastAsia="Times New Roman" w:hAnsi="Times New Roman" w:cs="Times New Roman"/>
          <w:lang w:val="en-US"/>
        </w:rPr>
        <w:t xml:space="preserve"> </w:t>
      </w:r>
      <w:r>
        <w:rPr>
          <w:rFonts w:ascii="TimesNewRomanPSMT" w:eastAsia="Times New Roman" w:hAnsi="TimesNewRomanPSMT" w:cs="Times New Roman"/>
        </w:rPr>
        <w:t xml:space="preserve">Each hole was dug in four 5 cm increments. The number of live clams and valves were counted in every increment. Live clams were measured and </w:t>
      </w:r>
      <w:r>
        <w:rPr>
          <w:rFonts w:ascii="TimesNewRomanPSMT" w:eastAsia="Times New Roman" w:hAnsi="TimesNewRomanPSMT" w:cs="Times New Roman"/>
        </w:rPr>
        <w:lastRenderedPageBreak/>
        <w:t xml:space="preserve">returned to the hole when digging was completed. </w:t>
      </w:r>
      <w:r w:rsidRPr="002B7903">
        <w:rPr>
          <w:rFonts w:ascii="TimesNewRomanPSMT" w:eastAsia="Times New Roman" w:hAnsi="TimesNewRomanPSMT" w:cs="Times New Roman"/>
        </w:rPr>
        <w:t xml:space="preserve">For each </w:t>
      </w:r>
      <w:r>
        <w:rPr>
          <w:rFonts w:ascii="TimesNewRomanPSMT" w:eastAsia="Times New Roman" w:hAnsi="TimesNewRomanPSMT" w:cs="Times New Roman"/>
        </w:rPr>
        <w:t>hole</w:t>
      </w:r>
      <w:r w:rsidRPr="002B7903">
        <w:rPr>
          <w:rFonts w:ascii="TimesNewRomanPSMT" w:eastAsia="Times New Roman" w:hAnsi="TimesNewRomanPSMT" w:cs="Times New Roman"/>
        </w:rPr>
        <w:t xml:space="preserve"> tidal elevation</w:t>
      </w:r>
      <w:r>
        <w:rPr>
          <w:rFonts w:ascii="TimesNewRomanPSMT" w:eastAsia="Times New Roman" w:hAnsi="TimesNewRomanPSMT" w:cs="Times New Roman"/>
        </w:rPr>
        <w:t xml:space="preserve">s </w:t>
      </w:r>
      <w:r w:rsidR="00A42BC2">
        <w:rPr>
          <w:rFonts w:ascii="TimesNewRomanPSMT" w:eastAsia="Times New Roman" w:hAnsi="TimesNewRomanPSMT" w:cs="Times New Roman"/>
        </w:rPr>
        <w:t xml:space="preserve">and </w:t>
      </w:r>
      <w:r>
        <w:rPr>
          <w:rFonts w:ascii="TimesNewRomanPSMT" w:eastAsia="Times New Roman" w:hAnsi="TimesNewRomanPSMT" w:cs="Times New Roman"/>
        </w:rPr>
        <w:t xml:space="preserve">core sample was. </w:t>
      </w:r>
    </w:p>
    <w:p w14:paraId="0DCAB0ED" w14:textId="7AD07869" w:rsidR="006C3E76" w:rsidRDefault="006C3E76" w:rsidP="006C3E76">
      <w:pPr>
        <w:ind w:firstLine="709"/>
        <w:rPr>
          <w:rFonts w:ascii="TimesNewRomanPSMT" w:eastAsia="Times New Roman" w:hAnsi="TimesNewRomanPSMT" w:cs="Times New Roman"/>
        </w:rPr>
      </w:pPr>
      <w:r>
        <w:rPr>
          <w:rFonts w:ascii="TimesNewRomanPSMT" w:eastAsia="Times New Roman" w:hAnsi="TimesNewRomanPSMT" w:cs="Times New Roman"/>
        </w:rPr>
        <w:t>Data Analysis:</w:t>
      </w:r>
    </w:p>
    <w:p w14:paraId="3720BEB8" w14:textId="2CC429A8" w:rsidR="00D34130" w:rsidRDefault="006C3E76" w:rsidP="00CA20E7">
      <w:pPr>
        <w:ind w:firstLine="709"/>
        <w:rPr>
          <w:rFonts w:ascii="TimesNewRomanPSMT" w:eastAsia="Times New Roman" w:hAnsi="TimesNewRomanPSMT" w:cs="Times New Roman"/>
        </w:rPr>
      </w:pPr>
      <w:r>
        <w:rPr>
          <w:rFonts w:ascii="TimesNewRomanPSMT" w:eastAsia="Times New Roman" w:hAnsi="TimesNewRomanPSMT" w:cs="Times New Roman"/>
        </w:rPr>
        <w:t>The data consists of s</w:t>
      </w:r>
      <w:r w:rsidR="00CA20E7">
        <w:rPr>
          <w:rFonts w:ascii="TimesNewRomanPSMT" w:eastAsia="Times New Roman" w:hAnsi="TimesNewRomanPSMT" w:cs="Times New Roman"/>
        </w:rPr>
        <w:t>even</w:t>
      </w:r>
      <w:r>
        <w:rPr>
          <w:rFonts w:ascii="TimesNewRomanPSMT" w:eastAsia="Times New Roman" w:hAnsi="TimesNewRomanPSMT" w:cs="Times New Roman"/>
        </w:rPr>
        <w:t xml:space="preserve"> explanatory variables and two response variables. The explanatory variables consist of clam burial depth (counted in each 4 5 cm intervals), distance from freshwater, tidal elevation, side stream, distance downstream</w:t>
      </w:r>
      <w:r w:rsidR="00CA20E7">
        <w:rPr>
          <w:rFonts w:ascii="TimesNewRomanPSMT" w:eastAsia="Times New Roman" w:hAnsi="TimesNewRomanPSMT" w:cs="Times New Roman"/>
        </w:rPr>
        <w:t>, and sediment type</w:t>
      </w:r>
      <w:r>
        <w:rPr>
          <w:rFonts w:ascii="TimesNewRomanPSMT" w:eastAsia="Times New Roman" w:hAnsi="TimesNewRomanPSMT" w:cs="Times New Roman"/>
        </w:rPr>
        <w:t xml:space="preserve">. </w:t>
      </w:r>
      <w:r w:rsidR="00CA20E7">
        <w:rPr>
          <w:rFonts w:ascii="TimesNewRomanPSMT" w:eastAsia="Times New Roman" w:hAnsi="TimesNewRomanPSMT" w:cs="Times New Roman"/>
        </w:rPr>
        <w:t xml:space="preserve">The response variables are number of clams live or dead at each burial depth in each hole and clam size (measured in mm). </w:t>
      </w:r>
    </w:p>
    <w:p w14:paraId="55B772F4" w14:textId="02599633" w:rsidR="00D136AE" w:rsidRDefault="00CA20E7" w:rsidP="00D136AE">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NewRomanPSMT" w:eastAsia="Times New Roman" w:hAnsi="TimesNewRomanPSMT" w:cs="Times New Roman"/>
        </w:rPr>
        <w:t>Because the response variables consist of both categorical and continuous data and there may be a relationship between the response variables, two separate ANCOVA tests are used to for clam size and clam density.</w:t>
      </w:r>
      <w:r w:rsidR="00205DA3">
        <w:rPr>
          <w:rFonts w:ascii="TimesNewRomanPSMT" w:eastAsia="Times New Roman" w:hAnsi="TimesNewRomanPSMT" w:cs="Times New Roman"/>
        </w:rPr>
        <w:t xml:space="preserve"> </w:t>
      </w:r>
      <w:r>
        <w:rPr>
          <w:rFonts w:ascii="Times New Roman" w:eastAsia="Times New Roman" w:hAnsi="Times New Roman" w:cs="Times New Roman"/>
          <w:color w:val="000000"/>
        </w:rPr>
        <w:t xml:space="preserve">In order to ensure that there are no significantly compounding variables that may skew the results </w:t>
      </w:r>
      <w:r w:rsidR="0054202C">
        <w:rPr>
          <w:rFonts w:ascii="Times New Roman" w:eastAsia="Times New Roman" w:hAnsi="Times New Roman" w:cs="Times New Roman"/>
          <w:color w:val="000000"/>
        </w:rPr>
        <w:t>the explanatory variables are analyzed for relationships</w:t>
      </w:r>
      <w:r w:rsidR="00A42BC2">
        <w:rPr>
          <w:rFonts w:ascii="Times New Roman" w:eastAsia="Times New Roman" w:hAnsi="Times New Roman" w:cs="Times New Roman"/>
          <w:color w:val="000000"/>
        </w:rPr>
        <w:t xml:space="preserve">. </w:t>
      </w:r>
      <w:r w:rsidR="00205DA3">
        <w:rPr>
          <w:rFonts w:ascii="Times New Roman" w:eastAsia="Times New Roman" w:hAnsi="Times New Roman" w:cs="Times New Roman"/>
          <w:color w:val="000000"/>
        </w:rPr>
        <w:t xml:space="preserve">In plotting the sediment data it became clear that it would be there was not a singular raw sediment variable that would work to represent the entirety of the sediment characteristics To </w:t>
      </w:r>
      <w:r w:rsidR="0054202C">
        <w:rPr>
          <w:rFonts w:ascii="Times New Roman" w:eastAsia="Times New Roman" w:hAnsi="Times New Roman" w:cs="Times New Roman"/>
          <w:color w:val="000000"/>
        </w:rPr>
        <w:t>reduc</w:t>
      </w:r>
      <w:r w:rsidR="00205DA3">
        <w:rPr>
          <w:rFonts w:ascii="Times New Roman" w:eastAsia="Times New Roman" w:hAnsi="Times New Roman" w:cs="Times New Roman"/>
          <w:color w:val="000000"/>
        </w:rPr>
        <w:t>e</w:t>
      </w:r>
      <w:r w:rsidR="0054202C">
        <w:rPr>
          <w:rFonts w:ascii="Times New Roman" w:eastAsia="Times New Roman" w:hAnsi="Times New Roman" w:cs="Times New Roman"/>
          <w:color w:val="000000"/>
        </w:rPr>
        <w:t xml:space="preserve"> </w:t>
      </w:r>
      <w:r w:rsidR="00205DA3">
        <w:rPr>
          <w:rFonts w:ascii="Times New Roman" w:eastAsia="Times New Roman" w:hAnsi="Times New Roman" w:cs="Times New Roman"/>
          <w:color w:val="000000"/>
        </w:rPr>
        <w:t xml:space="preserve">the sediment data to </w:t>
      </w:r>
      <w:r w:rsidR="0054202C">
        <w:rPr>
          <w:rFonts w:ascii="Times New Roman" w:eastAsia="Times New Roman" w:hAnsi="Times New Roman" w:cs="Times New Roman"/>
          <w:color w:val="000000"/>
        </w:rPr>
        <w:t>one variable from seven proportional categories</w:t>
      </w:r>
      <w:r w:rsidR="00205DA3">
        <w:rPr>
          <w:rFonts w:ascii="Times New Roman" w:eastAsia="Times New Roman" w:hAnsi="Times New Roman" w:cs="Times New Roman"/>
          <w:color w:val="000000"/>
        </w:rPr>
        <w:t xml:space="preserve"> it was</w:t>
      </w:r>
      <w:r w:rsidR="0054202C">
        <w:rPr>
          <w:rFonts w:ascii="Times New Roman" w:eastAsia="Times New Roman" w:hAnsi="Times New Roman" w:cs="Times New Roman"/>
          <w:color w:val="000000"/>
        </w:rPr>
        <w:t xml:space="preserve"> normalized using </w:t>
      </w:r>
      <w:r w:rsidR="00D136AE">
        <w:rPr>
          <w:rFonts w:ascii="Times New Roman" w:eastAsia="Times New Roman" w:hAnsi="Times New Roman" w:cs="Times New Roman"/>
          <w:color w:val="000000"/>
        </w:rPr>
        <w:t xml:space="preserve">a </w:t>
      </w:r>
      <w:r w:rsidR="0054202C" w:rsidRPr="0054202C">
        <w:rPr>
          <w:rFonts w:ascii="Times New Roman" w:eastAsia="Times New Roman" w:hAnsi="Times New Roman" w:cs="Times New Roman"/>
        </w:rPr>
        <w:t>ln-ratio transformation</w:t>
      </w:r>
      <w:r w:rsidR="00D136AE">
        <w:rPr>
          <w:rFonts w:ascii="Times New Roman" w:eastAsia="Times New Roman" w:hAnsi="Times New Roman" w:cs="Times New Roman"/>
        </w:rPr>
        <w:t xml:space="preserve">, to </w:t>
      </w:r>
      <w:r w:rsidR="00D136AE" w:rsidRPr="00D136AE">
        <w:rPr>
          <w:rFonts w:ascii="Times New Roman" w:eastAsia="Times New Roman" w:hAnsi="Times New Roman" w:cs="Times New Roman"/>
        </w:rPr>
        <w:t>rescal</w:t>
      </w:r>
      <w:r w:rsidR="00D136AE">
        <w:rPr>
          <w:rFonts w:ascii="Times New Roman" w:eastAsia="Times New Roman" w:hAnsi="Times New Roman" w:cs="Times New Roman"/>
        </w:rPr>
        <w:t>e</w:t>
      </w:r>
      <w:r w:rsidR="00D136AE" w:rsidRPr="00D136AE">
        <w:rPr>
          <w:rFonts w:ascii="Times New Roman" w:eastAsia="Times New Roman" w:hAnsi="Times New Roman" w:cs="Times New Roman"/>
        </w:rPr>
        <w:t xml:space="preserve"> the proportion of each sediment type in each sample to the geometric </w:t>
      </w:r>
      <w:r w:rsidR="00D136AE">
        <w:rPr>
          <w:rFonts w:ascii="Times New Roman" w:eastAsia="Times New Roman" w:hAnsi="Times New Roman" w:cs="Times New Roman"/>
        </w:rPr>
        <w:t>metric mean</w:t>
      </w:r>
      <w:r w:rsidR="0054202C">
        <w:rPr>
          <w:rFonts w:ascii="Times New Roman" w:eastAsia="Times New Roman" w:hAnsi="Times New Roman" w:cs="Times New Roman"/>
        </w:rPr>
        <w:fldChar w:fldCharType="begin"/>
      </w:r>
      <w:r w:rsidR="00464E4A">
        <w:rPr>
          <w:rFonts w:ascii="Times New Roman" w:eastAsia="Times New Roman" w:hAnsi="Times New Roman" w:cs="Times New Roman"/>
        </w:rPr>
        <w:instrText xml:space="preserve"> ADDIN ZOTERO_ITEM CSL_CITATION {"citationID":"sS55hpb6","properties":{"formattedCitation":"\\super 9\\nosupersub{}","plainCitation":"9","noteIndex":0},"citationItems":[{"id":1932,"uris":["http://zotero.org/users/3435433/items/X3RB8KTN"],"uri":["http://zotero.org/users/3435433/items/X3RB8KTN"],"itemData":{"id":1932,"type":"article-journal","abstract":"In the period 1998–2010 the endemic subspecies of the Eurasian Spoonbill Platalea leucorodia balsaci breeding in Mauritania has decreased in numbers considerably. The causes for this decline are unknown. This study aimed to investigate the diet of the species. We analysed faecal material collected in the breeding colonies in 8 different years. The results show that Mauritanian Spoonbills almost exclusively eat shrimp (59.7%) and small fish (35.4%), the latter being dominated by Gobiidae (20.8%), Soleidae (4.8%) and Mugilidae (2.8%). Another 10 fish families were represented in small proportions. Shrimp were quantified on the basis of (parts of) mandibles present in the samples. All prey items eaten by the Spoonbills were extremely small. Diet composition of adult birds and chicks appeared to be similar. There was great variation in diet composition of adults between years, but there was no trend in any of the major diet components over the study period. This indicates that the decline of the Spoonbill population is not correlated with changes in food composition. Our diet study has been of a qualitative nature. Considering the dramatic population decline we plea for a more detailed ecological study of the species, including a quantitative approach of food intake and foraging conditions.","container-title":"Ardea","DOI":"10.5253/078.100.0203","ISSN":"0373-2266","issue":"2","journalAbbreviation":"Ardea","language":"en","page":"123-130","source":"DOI.org (Crossref)","title":"The Diet of an Endemic Subspecies of the Eurasian Spoonbill Platalea leucorodia balsaci, Breeding at the Banc d'Arguin, Mauritania","volume":"100","author":[{"family":"Veen","given":"Jan"},{"family":"Overdijk","given":"Otto"},{"family":"Veen","given":"Thor"}],"issued":{"date-parts":[["2012",10]]}}}],"schema":"https://github.com/citation-style-language/schema/raw/master/csl-citation.json"} </w:instrText>
      </w:r>
      <w:r w:rsidR="0054202C">
        <w:rPr>
          <w:rFonts w:ascii="Times New Roman" w:eastAsia="Times New Roman" w:hAnsi="Times New Roman" w:cs="Times New Roman"/>
        </w:rPr>
        <w:fldChar w:fldCharType="separate"/>
      </w:r>
      <w:r w:rsidR="00464E4A" w:rsidRPr="00464E4A">
        <w:rPr>
          <w:rFonts w:ascii="Times New Roman" w:hAnsi="Times New Roman" w:cs="Times New Roman"/>
          <w:vertAlign w:val="superscript"/>
          <w:lang w:val="en-US"/>
        </w:rPr>
        <w:t>9</w:t>
      </w:r>
      <w:r w:rsidR="0054202C">
        <w:rPr>
          <w:rFonts w:ascii="Times New Roman" w:eastAsia="Times New Roman" w:hAnsi="Times New Roman" w:cs="Times New Roman"/>
        </w:rPr>
        <w:fldChar w:fldCharType="end"/>
      </w:r>
      <w:r w:rsidR="00D136AE">
        <w:rPr>
          <w:rFonts w:ascii="Times New Roman" w:eastAsia="Times New Roman" w:hAnsi="Times New Roman" w:cs="Times New Roman"/>
        </w:rPr>
        <w:t>.</w:t>
      </w:r>
      <w:r w:rsidR="00A42BC2">
        <w:rPr>
          <w:rFonts w:ascii="Times New Roman" w:eastAsia="Times New Roman" w:hAnsi="Times New Roman" w:cs="Times New Roman"/>
        </w:rPr>
        <w:t xml:space="preserve"> </w:t>
      </w:r>
      <w:r w:rsidR="00205DA3">
        <w:rPr>
          <w:rFonts w:ascii="Times New Roman" w:eastAsia="Times New Roman" w:hAnsi="Times New Roman" w:cs="Times New Roman"/>
        </w:rPr>
        <w:t>This normalized data was t</w:t>
      </w:r>
      <w:r w:rsidR="00A42BC2">
        <w:rPr>
          <w:rFonts w:ascii="Times New Roman" w:eastAsia="Times New Roman" w:hAnsi="Times New Roman" w:cs="Times New Roman"/>
        </w:rPr>
        <w:t>he</w:t>
      </w:r>
      <w:r w:rsidR="00205DA3">
        <w:rPr>
          <w:rFonts w:ascii="Times New Roman" w:eastAsia="Times New Roman" w:hAnsi="Times New Roman" w:cs="Times New Roman"/>
        </w:rPr>
        <w:t>n used to perform a PCA and the</w:t>
      </w:r>
      <w:r w:rsidR="00A42BC2">
        <w:rPr>
          <w:rFonts w:ascii="Times New Roman" w:eastAsia="Times New Roman" w:hAnsi="Times New Roman" w:cs="Times New Roman"/>
        </w:rPr>
        <w:t xml:space="preserve"> first principal component was used </w:t>
      </w:r>
      <w:r w:rsidR="00205DA3">
        <w:rPr>
          <w:rFonts w:ascii="Times New Roman" w:eastAsia="Times New Roman" w:hAnsi="Times New Roman" w:cs="Times New Roman"/>
        </w:rPr>
        <w:t xml:space="preserve">then </w:t>
      </w:r>
      <w:r w:rsidR="00A42BC2">
        <w:rPr>
          <w:rFonts w:ascii="Times New Roman" w:eastAsia="Times New Roman" w:hAnsi="Times New Roman" w:cs="Times New Roman"/>
        </w:rPr>
        <w:t>to represent the sediment data in the remainder of the data analysis.</w:t>
      </w:r>
      <w:r w:rsidR="00D136AE">
        <w:rPr>
          <w:rFonts w:ascii="Times New Roman" w:eastAsia="Times New Roman" w:hAnsi="Times New Roman" w:cs="Times New Roman"/>
        </w:rPr>
        <w:t xml:space="preserve"> </w:t>
      </w:r>
    </w:p>
    <w:p w14:paraId="227C32AF" w14:textId="60669A56" w:rsidR="00391C61" w:rsidRDefault="00205DA3" w:rsidP="00707EE4">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With a working data frame, I</w:t>
      </w:r>
      <w:r w:rsidR="00D136AE">
        <w:rPr>
          <w:rFonts w:ascii="Times New Roman" w:eastAsia="Times New Roman" w:hAnsi="Times New Roman" w:cs="Times New Roman"/>
          <w:color w:val="000000"/>
        </w:rPr>
        <w:t xml:space="preserve"> tested for normality and homogeneity of the variances for the categorical and continuous variables. For the continuous variables by looking at whether or not the residuals are normally distributed, which is an assumption for linear regression. In testing the </w:t>
      </w:r>
      <w:r w:rsidR="00701C75">
        <w:rPr>
          <w:rFonts w:ascii="Times New Roman" w:eastAsia="Times New Roman" w:hAnsi="Times New Roman" w:cs="Times New Roman"/>
          <w:color w:val="000000"/>
        </w:rPr>
        <w:t xml:space="preserve">assumptions of normal distribution for stream side I decided to remove it, thus removing the only </w:t>
      </w:r>
      <w:r w:rsidR="00D136AE">
        <w:rPr>
          <w:rFonts w:ascii="Times New Roman" w:eastAsia="Times New Roman" w:hAnsi="Times New Roman" w:cs="Times New Roman"/>
          <w:color w:val="000000"/>
        </w:rPr>
        <w:t>categorical variable</w:t>
      </w:r>
      <w:r w:rsidR="00701C75">
        <w:rPr>
          <w:rFonts w:ascii="Times New Roman" w:eastAsia="Times New Roman" w:hAnsi="Times New Roman" w:cs="Times New Roman"/>
          <w:color w:val="000000"/>
        </w:rPr>
        <w:t xml:space="preserve">. </w:t>
      </w:r>
      <w:r w:rsidR="0065492F">
        <w:rPr>
          <w:rFonts w:ascii="Times New Roman" w:eastAsia="Times New Roman" w:hAnsi="Times New Roman" w:cs="Times New Roman"/>
          <w:color w:val="000000"/>
        </w:rPr>
        <w:t xml:space="preserve">With the final data set to be analyzed, a linear model was used to test the correlation between both response variables and each of the response variables. </w:t>
      </w:r>
    </w:p>
    <w:p w14:paraId="0D4F4FA2" w14:textId="77777777" w:rsidR="00701C75" w:rsidRPr="00391C61" w:rsidRDefault="00701C75" w:rsidP="00707EE4">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p>
    <w:p w14:paraId="0D7D79B0" w14:textId="21B21A79" w:rsidR="002B392B" w:rsidRDefault="00391C61" w:rsidP="002B392B">
      <w:pPr>
        <w:pBdr>
          <w:top w:val="nil"/>
          <w:left w:val="nil"/>
          <w:bottom w:val="nil"/>
          <w:right w:val="nil"/>
          <w:between w:val="nil"/>
        </w:pBdr>
        <w:shd w:val="clear" w:color="auto" w:fill="FFFFFF"/>
        <w:ind w:firstLine="72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Results:</w:t>
      </w:r>
    </w:p>
    <w:p w14:paraId="55221723" w14:textId="74BCB963" w:rsidR="0022094C" w:rsidRDefault="0000166B" w:rsidP="007E285C">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Varnish Clams were found solely on the beach north of the pier while conducting visual surveys as well as while</w:t>
      </w:r>
      <w:r w:rsidR="008009F8">
        <w:rPr>
          <w:rFonts w:ascii="Times New Roman" w:eastAsia="Times New Roman" w:hAnsi="Times New Roman" w:cs="Times New Roman"/>
          <w:color w:val="000000"/>
        </w:rPr>
        <w:t xml:space="preserve"> digging sample holes. On the north beach clams were typically found further away from the stream and at lower tidal elevations (Figure 1.) </w:t>
      </w:r>
      <w:r w:rsidR="008401D4">
        <w:rPr>
          <w:rFonts w:ascii="Times New Roman" w:eastAsia="Times New Roman" w:hAnsi="Times New Roman" w:cs="Times New Roman"/>
          <w:color w:val="000000"/>
        </w:rPr>
        <w:t xml:space="preserve">The most clams were found about 2.5 LLWLT and 10 meters away from the stream. </w:t>
      </w:r>
      <w:r w:rsidR="008009F8">
        <w:rPr>
          <w:rFonts w:ascii="Times New Roman" w:eastAsia="Times New Roman" w:hAnsi="Times New Roman" w:cs="Times New Roman"/>
          <w:color w:val="000000"/>
        </w:rPr>
        <w:t xml:space="preserve">However, these findings were not significant enough to provide any strong correlations. Additionally, clams seem to have been more prevalent in the second bin depth, from 5 to 10 cm. </w:t>
      </w:r>
      <w:r w:rsidR="00912948">
        <w:rPr>
          <w:rFonts w:ascii="Times New Roman" w:eastAsia="Times New Roman" w:hAnsi="Times New Roman" w:cs="Times New Roman"/>
          <w:color w:val="000000"/>
        </w:rPr>
        <w:t xml:space="preserve">The highest concentrations of clams were found between 5 and 10 cm deep (n=53) and the least were found in the top 5 cm of the sediment (n=25). </w:t>
      </w:r>
      <w:r w:rsidR="008009F8">
        <w:rPr>
          <w:rFonts w:ascii="Times New Roman" w:eastAsia="Times New Roman" w:hAnsi="Times New Roman" w:cs="Times New Roman"/>
          <w:color w:val="000000"/>
        </w:rPr>
        <w:t xml:space="preserve">The </w:t>
      </w:r>
      <w:r w:rsidR="0040224C">
        <w:rPr>
          <w:rFonts w:ascii="Times New Roman" w:eastAsia="Times New Roman" w:hAnsi="Times New Roman" w:cs="Times New Roman"/>
          <w:color w:val="000000"/>
        </w:rPr>
        <w:t xml:space="preserve">live clams had the </w:t>
      </w:r>
      <w:r w:rsidR="008009F8">
        <w:rPr>
          <w:rFonts w:ascii="Times New Roman" w:eastAsia="Times New Roman" w:hAnsi="Times New Roman" w:cs="Times New Roman"/>
          <w:color w:val="000000"/>
        </w:rPr>
        <w:t xml:space="preserve">largest correlation coefficient (0.146) with </w:t>
      </w:r>
      <w:r w:rsidR="0040224C">
        <w:rPr>
          <w:rFonts w:ascii="Times New Roman" w:eastAsia="Times New Roman" w:hAnsi="Times New Roman" w:cs="Times New Roman"/>
          <w:color w:val="000000"/>
        </w:rPr>
        <w:t>the sediment Principle Component 1, but this correlation had</w:t>
      </w:r>
      <w:r w:rsidR="008009F8">
        <w:rPr>
          <w:rFonts w:ascii="Times New Roman" w:eastAsia="Times New Roman" w:hAnsi="Times New Roman" w:cs="Times New Roman"/>
          <w:color w:val="000000"/>
        </w:rPr>
        <w:t xml:space="preserve"> </w:t>
      </w:r>
      <w:r w:rsidR="0040224C">
        <w:rPr>
          <w:rFonts w:ascii="Times New Roman" w:eastAsia="Times New Roman" w:hAnsi="Times New Roman" w:cs="Times New Roman"/>
          <w:color w:val="000000"/>
        </w:rPr>
        <w:t>weak</w:t>
      </w:r>
      <w:r w:rsidR="008009F8">
        <w:rPr>
          <w:rFonts w:ascii="Times New Roman" w:eastAsia="Times New Roman" w:hAnsi="Times New Roman" w:cs="Times New Roman"/>
          <w:color w:val="000000"/>
        </w:rPr>
        <w:t xml:space="preserve"> significance (r = 0.</w:t>
      </w:r>
      <w:r w:rsidR="0040224C">
        <w:rPr>
          <w:rFonts w:ascii="Times New Roman" w:eastAsia="Times New Roman" w:hAnsi="Times New Roman" w:cs="Times New Roman"/>
          <w:color w:val="000000"/>
        </w:rPr>
        <w:t>183</w:t>
      </w:r>
      <w:r w:rsidR="008009F8">
        <w:rPr>
          <w:rFonts w:ascii="Times New Roman" w:eastAsia="Times New Roman" w:hAnsi="Times New Roman" w:cs="Times New Roman"/>
          <w:color w:val="000000"/>
        </w:rPr>
        <w:t>)</w:t>
      </w:r>
      <w:r w:rsidR="00C22578">
        <w:rPr>
          <w:rFonts w:ascii="Times New Roman" w:eastAsia="Times New Roman" w:hAnsi="Times New Roman" w:cs="Times New Roman"/>
          <w:color w:val="000000"/>
        </w:rPr>
        <w:t>.</w:t>
      </w:r>
      <w:r w:rsidR="007E285C">
        <w:rPr>
          <w:rFonts w:ascii="Times New Roman" w:eastAsia="Times New Roman" w:hAnsi="Times New Roman" w:cs="Times New Roman"/>
          <w:color w:val="000000"/>
        </w:rPr>
        <w:t xml:space="preserve"> The correlations for live clams in each bin and tidal elevation and depth bin were both subtle and had very low significances (tidal elevation r=0.031, depth bin r= 0.055). </w:t>
      </w:r>
      <w:r w:rsidR="00C22578">
        <w:rPr>
          <w:rFonts w:ascii="Times New Roman" w:eastAsia="Times New Roman" w:hAnsi="Times New Roman" w:cs="Times New Roman"/>
          <w:color w:val="000000"/>
        </w:rPr>
        <w:t>The hole with the largest the most clams (n=26) was at a tidal elevation of 2.6</w:t>
      </w:r>
      <w:r w:rsidR="005443A7">
        <w:rPr>
          <w:rFonts w:ascii="Times New Roman" w:eastAsia="Times New Roman" w:hAnsi="Times New Roman" w:cs="Times New Roman"/>
          <w:color w:val="000000"/>
        </w:rPr>
        <w:t xml:space="preserve">5 and </w:t>
      </w:r>
      <w:r w:rsidR="00C22578">
        <w:rPr>
          <w:rFonts w:ascii="Times New Roman" w:eastAsia="Times New Roman" w:hAnsi="Times New Roman" w:cs="Times New Roman"/>
          <w:color w:val="000000"/>
        </w:rPr>
        <w:t xml:space="preserve">was 10 meters from the stream. The bin with the most clams (n=13) was also 10 meters from the stream, </w:t>
      </w:r>
      <w:r w:rsidR="005443A7">
        <w:rPr>
          <w:rFonts w:ascii="Times New Roman" w:eastAsia="Times New Roman" w:hAnsi="Times New Roman" w:cs="Times New Roman"/>
          <w:color w:val="000000"/>
        </w:rPr>
        <w:t>had a tidal elevation of 2.30. The bin that had the most clams differed the mist from the hole with most clams in the PC1 values (-0.936 and 3.652 respectively.</w:t>
      </w:r>
      <w:r w:rsidR="00912948">
        <w:rPr>
          <w:rFonts w:ascii="Times New Roman" w:eastAsia="Times New Roman" w:hAnsi="Times New Roman" w:cs="Times New Roman"/>
          <w:color w:val="000000"/>
        </w:rPr>
        <w:t xml:space="preserve"> </w:t>
      </w:r>
      <w:r w:rsidR="007E285C">
        <w:rPr>
          <w:rFonts w:ascii="Times New Roman" w:eastAsia="Times New Roman" w:hAnsi="Times New Roman" w:cs="Times New Roman"/>
          <w:color w:val="000000"/>
        </w:rPr>
        <w:t>There were 475 depth bins where no clams were found</w:t>
      </w:r>
      <w:r w:rsidR="009D607F">
        <w:rPr>
          <w:rFonts w:ascii="Times New Roman" w:eastAsia="Times New Roman" w:hAnsi="Times New Roman" w:cs="Times New Roman"/>
          <w:color w:val="000000"/>
        </w:rPr>
        <w:t>, and no clams were found higher than 3.5 LLWLT.</w:t>
      </w:r>
    </w:p>
    <w:p w14:paraId="1115DAEE" w14:textId="0E7C8D78" w:rsidR="005443A7" w:rsidRDefault="005443A7" w:rsidP="002F29B9">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p>
    <w:p w14:paraId="5B4BE020" w14:textId="77777777" w:rsidR="005443A7" w:rsidRDefault="005443A7" w:rsidP="002F29B9">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p>
    <w:p w14:paraId="25122601" w14:textId="72C8E90A" w:rsidR="002F29B9" w:rsidRDefault="006B5E89" w:rsidP="002F29B9">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0A121C4" wp14:editId="3DF00E91">
            <wp:extent cx="5943600" cy="1546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Correlation.explanatory.Live.pdf"/>
                    <pic:cNvPicPr/>
                  </pic:nvPicPr>
                  <pic:blipFill rotWithShape="1">
                    <a:blip r:embed="rId7">
                      <a:extLst>
                        <a:ext uri="{28A0092B-C50C-407E-A947-70E740481C1C}">
                          <a14:useLocalDpi xmlns:a14="http://schemas.microsoft.com/office/drawing/2010/main" val="0"/>
                        </a:ext>
                      </a:extLst>
                    </a:blip>
                    <a:srcRect t="13273"/>
                    <a:stretch/>
                  </pic:blipFill>
                  <pic:spPr bwMode="auto">
                    <a:xfrm>
                      <a:off x="0" y="0"/>
                      <a:ext cx="5943600" cy="1546412"/>
                    </a:xfrm>
                    <a:prstGeom prst="rect">
                      <a:avLst/>
                    </a:prstGeom>
                    <a:ln>
                      <a:noFill/>
                    </a:ln>
                    <a:extLst>
                      <a:ext uri="{53640926-AAD7-44D8-BBD7-CCE9431645EC}">
                        <a14:shadowObscured xmlns:a14="http://schemas.microsoft.com/office/drawing/2010/main"/>
                      </a:ext>
                    </a:extLst>
                  </pic:spPr>
                </pic:pic>
              </a:graphicData>
            </a:graphic>
          </wp:inline>
        </w:drawing>
      </w:r>
    </w:p>
    <w:p w14:paraId="7DA527D5" w14:textId="7EB8C939" w:rsidR="0040224C" w:rsidRPr="0040224C" w:rsidRDefault="0040224C" w:rsidP="0040224C">
      <w:pPr>
        <w:pBdr>
          <w:top w:val="nil"/>
          <w:left w:val="nil"/>
          <w:bottom w:val="nil"/>
          <w:right w:val="nil"/>
          <w:between w:val="nil"/>
        </w:pBdr>
        <w:shd w:val="clear" w:color="auto" w:fill="FFFFFF"/>
        <w:ind w:firstLine="720"/>
        <w:jc w:val="center"/>
        <w:rPr>
          <w:rFonts w:ascii="Times New Roman" w:eastAsia="Times New Roman" w:hAnsi="Times New Roman" w:cs="Times New Roman"/>
          <w:color w:val="000000"/>
          <w:sz w:val="20"/>
          <w:szCs w:val="20"/>
        </w:rPr>
      </w:pPr>
      <w:r w:rsidRPr="0040224C">
        <w:rPr>
          <w:rFonts w:ascii="Times New Roman" w:eastAsia="Times New Roman" w:hAnsi="Times New Roman" w:cs="Times New Roman"/>
          <w:b/>
          <w:bCs/>
          <w:color w:val="000000"/>
          <w:sz w:val="20"/>
          <w:szCs w:val="20"/>
        </w:rPr>
        <w:t xml:space="preserve">Figure 1. </w:t>
      </w:r>
      <w:r w:rsidR="006B5E89">
        <w:rPr>
          <w:rFonts w:ascii="Times New Roman" w:eastAsia="Times New Roman" w:hAnsi="Times New Roman" w:cs="Times New Roman"/>
          <w:b/>
          <w:bCs/>
          <w:color w:val="000000"/>
          <w:sz w:val="20"/>
          <w:szCs w:val="20"/>
        </w:rPr>
        <w:t xml:space="preserve">Number of </w:t>
      </w:r>
      <w:r w:rsidRPr="0040224C">
        <w:rPr>
          <w:rFonts w:ascii="Times New Roman" w:eastAsia="Times New Roman" w:hAnsi="Times New Roman" w:cs="Times New Roman"/>
          <w:b/>
          <w:bCs/>
          <w:color w:val="000000"/>
          <w:sz w:val="20"/>
          <w:szCs w:val="20"/>
        </w:rPr>
        <w:t xml:space="preserve">Live Clam ~ Explanatory Variable Correlations. </w:t>
      </w:r>
      <w:r w:rsidRPr="0040224C">
        <w:rPr>
          <w:rFonts w:ascii="Times New Roman" w:eastAsia="Times New Roman" w:hAnsi="Times New Roman" w:cs="Times New Roman"/>
          <w:color w:val="000000"/>
          <w:sz w:val="20"/>
          <w:szCs w:val="20"/>
        </w:rPr>
        <w:t xml:space="preserve">This figure shows the different correlations between the number of live clams per </w:t>
      </w:r>
      <w:r w:rsidR="007E285C">
        <w:rPr>
          <w:rFonts w:ascii="Times New Roman" w:eastAsia="Times New Roman" w:hAnsi="Times New Roman" w:cs="Times New Roman"/>
          <w:color w:val="000000"/>
          <w:sz w:val="20"/>
          <w:szCs w:val="20"/>
        </w:rPr>
        <w:t>depth bin</w:t>
      </w:r>
      <w:r w:rsidRPr="0040224C">
        <w:rPr>
          <w:rFonts w:ascii="Times New Roman" w:eastAsia="Times New Roman" w:hAnsi="Times New Roman" w:cs="Times New Roman"/>
          <w:color w:val="000000"/>
          <w:sz w:val="20"/>
          <w:szCs w:val="20"/>
        </w:rPr>
        <w:t xml:space="preserve"> for each explanatory variable; Distance from Stream (far left), Tidal Elevation (middle left), Depth Bin (middle right), and Sediment Principle Component 1</w:t>
      </w:r>
    </w:p>
    <w:p w14:paraId="5320800D" w14:textId="77777777" w:rsidR="0040224C" w:rsidRDefault="0040224C" w:rsidP="002F29B9">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p>
    <w:p w14:paraId="64142A63" w14:textId="746EA32E" w:rsidR="0040224C" w:rsidRDefault="009C55A3" w:rsidP="002F29B9">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largest correlation found in this study was between clam size and </w:t>
      </w:r>
      <w:r w:rsidR="006B5E89">
        <w:rPr>
          <w:rFonts w:ascii="Times New Roman" w:eastAsia="Times New Roman" w:hAnsi="Times New Roman" w:cs="Times New Roman"/>
          <w:color w:val="000000"/>
        </w:rPr>
        <w:t>bin depth</w:t>
      </w:r>
      <w:r>
        <w:rPr>
          <w:rFonts w:ascii="Times New Roman" w:eastAsia="Times New Roman" w:hAnsi="Times New Roman" w:cs="Times New Roman"/>
          <w:color w:val="000000"/>
        </w:rPr>
        <w:t xml:space="preserve"> (r= 0</w:t>
      </w:r>
      <w:r w:rsidRPr="009C55A3">
        <w:rPr>
          <w:rFonts w:ascii="Times New Roman" w:eastAsia="Times New Roman" w:hAnsi="Times New Roman" w:cs="Times New Roman"/>
          <w:color w:val="000000"/>
        </w:rPr>
        <w:t>.</w:t>
      </w:r>
      <w:r w:rsidR="006B5E89">
        <w:rPr>
          <w:rFonts w:ascii="Times New Roman" w:eastAsia="Times New Roman" w:hAnsi="Times New Roman" w:cs="Times New Roman"/>
          <w:color w:val="000000"/>
        </w:rPr>
        <w:t>152</w:t>
      </w:r>
      <w:r>
        <w:rPr>
          <w:rFonts w:ascii="Times New Roman" w:eastAsia="Times New Roman" w:hAnsi="Times New Roman" w:cs="Times New Roman"/>
          <w:color w:val="000000"/>
        </w:rPr>
        <w:t>)</w:t>
      </w:r>
      <w:r w:rsidR="006B5E89">
        <w:rPr>
          <w:rFonts w:ascii="Times New Roman" w:eastAsia="Times New Roman" w:hAnsi="Times New Roman" w:cs="Times New Roman"/>
          <w:color w:val="000000"/>
        </w:rPr>
        <w:t xml:space="preserve"> (Figure 2)</w:t>
      </w:r>
      <w:r>
        <w:rPr>
          <w:rFonts w:ascii="Times New Roman" w:eastAsia="Times New Roman" w:hAnsi="Times New Roman" w:cs="Times New Roman"/>
          <w:color w:val="000000"/>
        </w:rPr>
        <w:t xml:space="preserve">. </w:t>
      </w:r>
      <w:r w:rsidR="007E285C">
        <w:rPr>
          <w:rFonts w:ascii="Times New Roman" w:eastAsia="Times New Roman" w:hAnsi="Times New Roman" w:cs="Times New Roman"/>
          <w:color w:val="000000"/>
        </w:rPr>
        <w:t>There was also a very noticeable correlation between clam size and distance from stream (r= 0.125).</w:t>
      </w:r>
      <w:r w:rsidR="006C056D">
        <w:rPr>
          <w:rFonts w:ascii="Times New Roman" w:eastAsia="Times New Roman" w:hAnsi="Times New Roman" w:cs="Times New Roman"/>
          <w:color w:val="000000"/>
        </w:rPr>
        <w:t xml:space="preserve"> </w:t>
      </w:r>
      <w:r w:rsidR="007E285C">
        <w:rPr>
          <w:rFonts w:ascii="Times New Roman" w:eastAsia="Times New Roman" w:hAnsi="Times New Roman" w:cs="Times New Roman"/>
          <w:color w:val="000000"/>
        </w:rPr>
        <w:t>Although there were visually detectable correlations between clam size and tidal elevation</w:t>
      </w:r>
      <w:r w:rsidR="004A71E4">
        <w:rPr>
          <w:rFonts w:ascii="Times New Roman" w:eastAsia="Times New Roman" w:hAnsi="Times New Roman" w:cs="Times New Roman"/>
          <w:color w:val="000000"/>
        </w:rPr>
        <w:t xml:space="preserve"> (r= 0.068)</w:t>
      </w:r>
      <w:r w:rsidR="007E285C">
        <w:rPr>
          <w:rFonts w:ascii="Times New Roman" w:eastAsia="Times New Roman" w:hAnsi="Times New Roman" w:cs="Times New Roman"/>
          <w:color w:val="000000"/>
        </w:rPr>
        <w:t xml:space="preserve"> and sediment type</w:t>
      </w:r>
      <w:r w:rsidR="004A71E4">
        <w:rPr>
          <w:rFonts w:ascii="Times New Roman" w:eastAsia="Times New Roman" w:hAnsi="Times New Roman" w:cs="Times New Roman"/>
          <w:color w:val="000000"/>
        </w:rPr>
        <w:t xml:space="preserve"> (r= 0.056)</w:t>
      </w:r>
      <w:r w:rsidR="007E285C">
        <w:rPr>
          <w:rFonts w:ascii="Times New Roman" w:eastAsia="Times New Roman" w:hAnsi="Times New Roman" w:cs="Times New Roman"/>
          <w:color w:val="000000"/>
        </w:rPr>
        <w:t xml:space="preserve"> the slopes of both regression lines </w:t>
      </w:r>
      <w:r w:rsidR="004A71E4">
        <w:rPr>
          <w:rFonts w:ascii="Times New Roman" w:eastAsia="Times New Roman" w:hAnsi="Times New Roman" w:cs="Times New Roman"/>
          <w:color w:val="000000"/>
        </w:rPr>
        <w:t>were noticeably closer to 0</w:t>
      </w:r>
      <w:r w:rsidR="009D607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largest clam </w:t>
      </w:r>
      <w:r w:rsidR="006B5E89">
        <w:rPr>
          <w:rFonts w:ascii="Times New Roman" w:eastAsia="Times New Roman" w:hAnsi="Times New Roman" w:cs="Times New Roman"/>
          <w:color w:val="000000"/>
        </w:rPr>
        <w:t xml:space="preserve">(64.79 mm) </w:t>
      </w:r>
      <w:r>
        <w:rPr>
          <w:rFonts w:ascii="Times New Roman" w:eastAsia="Times New Roman" w:hAnsi="Times New Roman" w:cs="Times New Roman"/>
          <w:color w:val="000000"/>
        </w:rPr>
        <w:t>was found</w:t>
      </w:r>
      <w:r w:rsidR="006B5E89">
        <w:rPr>
          <w:rFonts w:ascii="Times New Roman" w:eastAsia="Times New Roman" w:hAnsi="Times New Roman" w:cs="Times New Roman"/>
          <w:color w:val="000000"/>
        </w:rPr>
        <w:t xml:space="preserve"> in the bin from 15-20 cm deep and was 5 meters away from the stream. The highest concentrations of clams were found between </w:t>
      </w:r>
      <w:r w:rsidR="008401D4">
        <w:rPr>
          <w:rFonts w:ascii="Times New Roman" w:eastAsia="Times New Roman" w:hAnsi="Times New Roman" w:cs="Times New Roman"/>
          <w:color w:val="000000"/>
        </w:rPr>
        <w:t xml:space="preserve">5 and 10 cm deep (n=53) and the least were found in the top 5 cm of the sediment (n=25). </w:t>
      </w:r>
      <w:r w:rsidR="006B5E89">
        <w:rPr>
          <w:rFonts w:ascii="Times New Roman" w:eastAsia="Times New Roman" w:hAnsi="Times New Roman" w:cs="Times New Roman"/>
          <w:color w:val="000000"/>
        </w:rPr>
        <w:t xml:space="preserve"> </w:t>
      </w:r>
      <w:r w:rsidR="009D607F">
        <w:rPr>
          <w:rFonts w:ascii="Times New Roman" w:eastAsia="Times New Roman" w:hAnsi="Times New Roman" w:cs="Times New Roman"/>
          <w:color w:val="000000"/>
        </w:rPr>
        <w:t xml:space="preserve">Clam size was more concentrated towards the upper limit of their tidal range (~3.5 LLWLT) and more dispersed around the lower limits (1.5 LLWLT). </w:t>
      </w:r>
    </w:p>
    <w:p w14:paraId="16FE21B2" w14:textId="2A7A5CAA" w:rsidR="002B392B" w:rsidRDefault="006B5E89" w:rsidP="002B392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341BCD3" wp14:editId="3625061D">
            <wp:extent cx="5943600" cy="1589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Correlation.explanatory.Size.pdf"/>
                    <pic:cNvPicPr/>
                  </pic:nvPicPr>
                  <pic:blipFill rotWithShape="1">
                    <a:blip r:embed="rId8">
                      <a:extLst>
                        <a:ext uri="{28A0092B-C50C-407E-A947-70E740481C1C}">
                          <a14:useLocalDpi xmlns:a14="http://schemas.microsoft.com/office/drawing/2010/main" val="0"/>
                        </a:ext>
                      </a:extLst>
                    </a:blip>
                    <a:srcRect t="10859"/>
                    <a:stretch/>
                  </pic:blipFill>
                  <pic:spPr bwMode="auto">
                    <a:xfrm>
                      <a:off x="0" y="0"/>
                      <a:ext cx="5943600" cy="1589442"/>
                    </a:xfrm>
                    <a:prstGeom prst="rect">
                      <a:avLst/>
                    </a:prstGeom>
                    <a:ln>
                      <a:noFill/>
                    </a:ln>
                    <a:extLst>
                      <a:ext uri="{53640926-AAD7-44D8-BBD7-CCE9431645EC}">
                        <a14:shadowObscured xmlns:a14="http://schemas.microsoft.com/office/drawing/2010/main"/>
                      </a:ext>
                    </a:extLst>
                  </pic:spPr>
                </pic:pic>
              </a:graphicData>
            </a:graphic>
          </wp:inline>
        </w:drawing>
      </w:r>
    </w:p>
    <w:p w14:paraId="5EE58791" w14:textId="55521BEB" w:rsidR="002B392B" w:rsidRPr="0040224C" w:rsidRDefault="002B392B" w:rsidP="002B392B">
      <w:pPr>
        <w:pBdr>
          <w:top w:val="nil"/>
          <w:left w:val="nil"/>
          <w:bottom w:val="nil"/>
          <w:right w:val="nil"/>
          <w:between w:val="nil"/>
        </w:pBdr>
        <w:shd w:val="clear" w:color="auto" w:fill="FFFFFF"/>
        <w:ind w:firstLine="720"/>
        <w:jc w:val="center"/>
        <w:rPr>
          <w:rFonts w:ascii="Times New Roman" w:eastAsia="Times New Roman" w:hAnsi="Times New Roman" w:cs="Times New Roman"/>
          <w:color w:val="000000"/>
          <w:sz w:val="20"/>
          <w:szCs w:val="20"/>
        </w:rPr>
      </w:pPr>
      <w:r w:rsidRPr="0040224C">
        <w:rPr>
          <w:rFonts w:ascii="Times New Roman" w:eastAsia="Times New Roman" w:hAnsi="Times New Roman" w:cs="Times New Roman"/>
          <w:b/>
          <w:bCs/>
          <w:color w:val="000000"/>
          <w:sz w:val="20"/>
          <w:szCs w:val="20"/>
        </w:rPr>
        <w:t xml:space="preserve">Figure </w:t>
      </w:r>
      <w:r w:rsidR="009C55A3">
        <w:rPr>
          <w:rFonts w:ascii="Times New Roman" w:eastAsia="Times New Roman" w:hAnsi="Times New Roman" w:cs="Times New Roman"/>
          <w:b/>
          <w:bCs/>
          <w:color w:val="000000"/>
          <w:sz w:val="20"/>
          <w:szCs w:val="20"/>
        </w:rPr>
        <w:t>2</w:t>
      </w:r>
      <w:r w:rsidRPr="0040224C">
        <w:rPr>
          <w:rFonts w:ascii="Times New Roman" w:eastAsia="Times New Roman" w:hAnsi="Times New Roman" w:cs="Times New Roman"/>
          <w:b/>
          <w:bCs/>
          <w:color w:val="000000"/>
          <w:sz w:val="20"/>
          <w:szCs w:val="20"/>
        </w:rPr>
        <w:t xml:space="preserve">. </w:t>
      </w:r>
      <w:r w:rsidR="009C55A3">
        <w:rPr>
          <w:rFonts w:ascii="Times New Roman" w:eastAsia="Times New Roman" w:hAnsi="Times New Roman" w:cs="Times New Roman"/>
          <w:b/>
          <w:bCs/>
          <w:color w:val="000000"/>
          <w:sz w:val="20"/>
          <w:szCs w:val="20"/>
        </w:rPr>
        <w:t>Clam Size (mm)</w:t>
      </w:r>
      <w:r w:rsidRPr="0040224C">
        <w:rPr>
          <w:rFonts w:ascii="Times New Roman" w:eastAsia="Times New Roman" w:hAnsi="Times New Roman" w:cs="Times New Roman"/>
          <w:b/>
          <w:bCs/>
          <w:color w:val="000000"/>
          <w:sz w:val="20"/>
          <w:szCs w:val="20"/>
        </w:rPr>
        <w:t xml:space="preserve"> ~ Explanatory Variable Correlations. </w:t>
      </w:r>
      <w:r w:rsidRPr="0040224C">
        <w:rPr>
          <w:rFonts w:ascii="Times New Roman" w:eastAsia="Times New Roman" w:hAnsi="Times New Roman" w:cs="Times New Roman"/>
          <w:color w:val="000000"/>
          <w:sz w:val="20"/>
          <w:szCs w:val="20"/>
        </w:rPr>
        <w:t xml:space="preserve">This figure shows the different correlations between the </w:t>
      </w:r>
      <w:r w:rsidR="009C55A3">
        <w:rPr>
          <w:rFonts w:ascii="Times New Roman" w:eastAsia="Times New Roman" w:hAnsi="Times New Roman" w:cs="Times New Roman"/>
          <w:color w:val="000000"/>
          <w:sz w:val="20"/>
          <w:szCs w:val="20"/>
        </w:rPr>
        <w:t>length of</w:t>
      </w:r>
      <w:r w:rsidRPr="0040224C">
        <w:rPr>
          <w:rFonts w:ascii="Times New Roman" w:eastAsia="Times New Roman" w:hAnsi="Times New Roman" w:cs="Times New Roman"/>
          <w:color w:val="000000"/>
          <w:sz w:val="20"/>
          <w:szCs w:val="20"/>
        </w:rPr>
        <w:t xml:space="preserve"> live clams </w:t>
      </w:r>
      <w:r w:rsidR="009C55A3">
        <w:rPr>
          <w:rFonts w:ascii="Times New Roman" w:eastAsia="Times New Roman" w:hAnsi="Times New Roman" w:cs="Times New Roman"/>
          <w:color w:val="000000"/>
          <w:sz w:val="20"/>
          <w:szCs w:val="20"/>
        </w:rPr>
        <w:t xml:space="preserve">(in mm) </w:t>
      </w:r>
      <w:r w:rsidRPr="0040224C">
        <w:rPr>
          <w:rFonts w:ascii="Times New Roman" w:eastAsia="Times New Roman" w:hAnsi="Times New Roman" w:cs="Times New Roman"/>
          <w:color w:val="000000"/>
          <w:sz w:val="20"/>
          <w:szCs w:val="20"/>
        </w:rPr>
        <w:t>per hole for each explanatory variable; Distance from Stream (far left), Tidal Elevation (middle left), Depth Bin (middle right), and Sediment Principle Component 1</w:t>
      </w:r>
    </w:p>
    <w:p w14:paraId="4753ECA7" w14:textId="1F2E03D4" w:rsidR="006C056D" w:rsidRDefault="006C056D" w:rsidP="006C056D">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43559197" w14:textId="14A55190" w:rsidR="006C056D" w:rsidRDefault="006C056D" w:rsidP="006C056D">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Because no significant correlations were found between either of the response variables and any of the explanatory variables, no further analytical testing was conducted. </w:t>
      </w:r>
    </w:p>
    <w:p w14:paraId="58522D9C" w14:textId="44BF0958" w:rsidR="0065492F" w:rsidRDefault="0065492F" w:rsidP="006C056D">
      <w:pPr>
        <w:pBdr>
          <w:top w:val="nil"/>
          <w:left w:val="nil"/>
          <w:bottom w:val="nil"/>
          <w:right w:val="nil"/>
          <w:between w:val="nil"/>
        </w:pBdr>
        <w:shd w:val="clear" w:color="auto" w:fill="FFFFFF"/>
        <w:rPr>
          <w:rFonts w:ascii="Times New Roman" w:eastAsia="Times New Roman" w:hAnsi="Times New Roman" w:cs="Times New Roman"/>
          <w:color w:val="000000"/>
          <w:u w:val="single"/>
        </w:rPr>
      </w:pPr>
    </w:p>
    <w:p w14:paraId="281D264E" w14:textId="4669DDDA" w:rsidR="00391C61" w:rsidRDefault="00464E4A"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Discussion</w:t>
      </w:r>
      <w:r w:rsidR="00391C61">
        <w:rPr>
          <w:rFonts w:ascii="Times New Roman" w:eastAsia="Times New Roman" w:hAnsi="Times New Roman" w:cs="Times New Roman"/>
          <w:color w:val="000000"/>
          <w:u w:val="single"/>
        </w:rPr>
        <w:t>:</w:t>
      </w:r>
    </w:p>
    <w:p w14:paraId="24E437E1" w14:textId="07D78D72" w:rsidR="00445BC2" w:rsidRDefault="003A79C8"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there were no significant correlations for density or clam size, I did not conduct any multiple regression models. These findings differ from what Byers (2002) found during his study conducted in the San Juan Islands, particularly in tidal elevation preference. </w:t>
      </w:r>
      <w:r w:rsidR="00445BC2">
        <w:rPr>
          <w:rFonts w:ascii="Times New Roman" w:eastAsia="Times New Roman" w:hAnsi="Times New Roman" w:cs="Times New Roman"/>
          <w:color w:val="000000"/>
        </w:rPr>
        <w:t xml:space="preserve">However, there is a definitive upper limit to their tidal range which seems to be just under 3.5 LLWLT. Varnish clams did seem to prefer the lower end of their distribution. The lower tidal elevations also had the most variance in size distribution. This could be due to </w:t>
      </w:r>
      <w:r w:rsidR="002F2A14">
        <w:rPr>
          <w:rFonts w:ascii="Times New Roman" w:eastAsia="Times New Roman" w:hAnsi="Times New Roman" w:cs="Times New Roman"/>
          <w:color w:val="000000"/>
        </w:rPr>
        <w:t xml:space="preserve">predation and/or cold temperatures (when placed on the ground clams seemed to only naturally bury when covered in water or in during warmer data collection times, this would be something for further testing). </w:t>
      </w:r>
    </w:p>
    <w:p w14:paraId="6670D141" w14:textId="10B3060D" w:rsidR="003A79C8" w:rsidRDefault="003A79C8"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w:t>
      </w:r>
      <w:r w:rsidR="002F2A14">
        <w:rPr>
          <w:rFonts w:ascii="Times New Roman" w:eastAsia="Times New Roman" w:hAnsi="Times New Roman" w:cs="Times New Roman"/>
          <w:color w:val="000000"/>
        </w:rPr>
        <w:t>slight positive</w:t>
      </w:r>
      <w:r>
        <w:rPr>
          <w:rFonts w:ascii="Times New Roman" w:eastAsia="Times New Roman" w:hAnsi="Times New Roman" w:cs="Times New Roman"/>
          <w:color w:val="000000"/>
        </w:rPr>
        <w:t xml:space="preserve"> </w:t>
      </w:r>
      <w:r w:rsidR="002F2A14">
        <w:rPr>
          <w:rFonts w:ascii="Times New Roman" w:eastAsia="Times New Roman" w:hAnsi="Times New Roman" w:cs="Times New Roman"/>
          <w:color w:val="000000"/>
        </w:rPr>
        <w:t>c</w:t>
      </w:r>
      <w:r>
        <w:rPr>
          <w:rFonts w:ascii="Times New Roman" w:eastAsia="Times New Roman" w:hAnsi="Times New Roman" w:cs="Times New Roman"/>
          <w:color w:val="000000"/>
        </w:rPr>
        <w:t xml:space="preserve">orrelation with distance from freshwater also suggests that </w:t>
      </w:r>
      <w:proofErr w:type="spellStart"/>
      <w:r>
        <w:rPr>
          <w:rFonts w:ascii="Times New Roman" w:eastAsia="Times New Roman" w:hAnsi="Times New Roman" w:cs="Times New Roman"/>
          <w:color w:val="000000"/>
        </w:rPr>
        <w:t>Dudas’s</w:t>
      </w:r>
      <w:proofErr w:type="spellEnd"/>
      <w:r>
        <w:rPr>
          <w:rFonts w:ascii="Times New Roman" w:eastAsia="Times New Roman" w:hAnsi="Times New Roman" w:cs="Times New Roman"/>
          <w:color w:val="000000"/>
        </w:rPr>
        <w:t xml:space="preserve"> alternative hypothesis that </w:t>
      </w:r>
      <w:r w:rsidR="002F2A14">
        <w:rPr>
          <w:rFonts w:ascii="Times New Roman" w:eastAsia="Times New Roman" w:hAnsi="Times New Roman" w:cs="Times New Roman"/>
          <w:color w:val="000000"/>
        </w:rPr>
        <w:t xml:space="preserve">varnish clams may have an affinity for </w:t>
      </w:r>
      <w:r>
        <w:rPr>
          <w:rFonts w:ascii="Times New Roman" w:eastAsia="Times New Roman" w:hAnsi="Times New Roman" w:cs="Times New Roman"/>
          <w:color w:val="000000"/>
        </w:rPr>
        <w:t xml:space="preserve">freshwater has an effect on varnish clam distribution to be false. </w:t>
      </w:r>
      <w:r w:rsidR="002F2A14">
        <w:rPr>
          <w:rFonts w:ascii="Times New Roman" w:eastAsia="Times New Roman" w:hAnsi="Times New Roman" w:cs="Times New Roman"/>
          <w:color w:val="000000"/>
        </w:rPr>
        <w:t xml:space="preserve">Although the variance was too great for a significant r value, my results suggest that higher densities of clams are found further away from the stream. </w:t>
      </w:r>
    </w:p>
    <w:p w14:paraId="427678B8" w14:textId="3795AAA2" w:rsidR="0019533D" w:rsidRDefault="0019533D"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highest concentrations of clams were found between 5 and 15 cm most likely due to predation and food availability. Clams on the surface are more likely to be prey for different species including crabs and birds</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{"citationID":"kLrAVSqO","properties":{"formattedCitation":"\\super 8\\nosupersub{}","plainCitation":"8","noteIndex":0},"citationItems":[{"id":1737,"uris":["http://zotero.org/users/3435433/items/GHJAUUFZ"],"uri":["http://zotero.org/users/3435433/items/GHJAUUFZ"],"itemData":{"id":1737,"type":"article-journal","abstract":"A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Pr>
          <w:rFonts w:ascii="Times New Roman" w:eastAsia="Times New Roman" w:hAnsi="Times New Roman" w:cs="Times New Roman"/>
          <w:color w:val="000000"/>
        </w:rPr>
        <w:fldChar w:fldCharType="separate"/>
      </w:r>
      <w:r w:rsidRPr="0019533D">
        <w:rPr>
          <w:rFonts w:ascii="Times New Roman" w:hAnsi="Times New Roman" w:cs="Times New Roman"/>
          <w:color w:val="000000"/>
          <w:vertAlign w:val="superscript"/>
          <w:lang w:val="en-US"/>
        </w:rPr>
        <w:t>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Due to their feeding habits being closer to the surface increases </w:t>
      </w:r>
      <w:r w:rsidR="007A00A5">
        <w:rPr>
          <w:rFonts w:ascii="Times New Roman" w:eastAsia="Times New Roman" w:hAnsi="Times New Roman" w:cs="Times New Roman"/>
          <w:color w:val="000000"/>
        </w:rPr>
        <w:t>nutrient availability</w:t>
      </w:r>
      <w:r w:rsidR="007A00A5">
        <w:rPr>
          <w:rFonts w:ascii="Times New Roman" w:eastAsia="Times New Roman" w:hAnsi="Times New Roman" w:cs="Times New Roman"/>
          <w:color w:val="000000"/>
        </w:rPr>
        <w:fldChar w:fldCharType="begin"/>
      </w:r>
      <w:r w:rsidR="007A00A5">
        <w:rPr>
          <w:rFonts w:ascii="Times New Roman" w:eastAsia="Times New Roman" w:hAnsi="Times New Roman" w:cs="Times New Roman"/>
          <w:color w:val="000000"/>
        </w:rPr>
        <w:instrText xml:space="preserve"> ADDIN ZOTERO_ITEM CSL_CITATION {"citationID":"qWkIxhbj","properties":{"formattedCitation":"\\super 3\\nosupersub{}","plainCitation":"3","noteIndex":0},"citationItems":[{"id":1537,"uris":["http://zotero.org/users/3435433/items/PBNRKDHP"],"uri":["http://zotero.org/users/3435433/items/PBNRKDHP"],"itemData":{"id":1537,"type":"article","publisher":"University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E."}],"accessed":{"date-parts":[["2019",3,4]]},"issued":{"date-parts":[["2005"]]}}}],"schema":"https://github.com/citation-style-language/schema/raw/master/csl-citation.json"} </w:instrText>
      </w:r>
      <w:r w:rsidR="007A00A5">
        <w:rPr>
          <w:rFonts w:ascii="Times New Roman" w:eastAsia="Times New Roman" w:hAnsi="Times New Roman" w:cs="Times New Roman"/>
          <w:color w:val="000000"/>
        </w:rPr>
        <w:fldChar w:fldCharType="separate"/>
      </w:r>
      <w:r w:rsidR="007A00A5" w:rsidRPr="007A00A5">
        <w:rPr>
          <w:rFonts w:ascii="Times New Roman" w:hAnsi="Times New Roman" w:cs="Times New Roman"/>
          <w:color w:val="000000"/>
          <w:vertAlign w:val="superscript"/>
          <w:lang w:val="en-US"/>
        </w:rPr>
        <w:t>3</w:t>
      </w:r>
      <w:r w:rsidR="007A00A5">
        <w:rPr>
          <w:rFonts w:ascii="Times New Roman" w:eastAsia="Times New Roman" w:hAnsi="Times New Roman" w:cs="Times New Roman"/>
          <w:color w:val="000000"/>
        </w:rPr>
        <w:fldChar w:fldCharType="end"/>
      </w:r>
      <w:r w:rsidR="007A00A5">
        <w:rPr>
          <w:rFonts w:ascii="Times New Roman" w:eastAsia="Times New Roman" w:hAnsi="Times New Roman" w:cs="Times New Roman"/>
          <w:color w:val="000000"/>
        </w:rPr>
        <w:t xml:space="preserve">. I did tend to find clams lower in the sediment than both Dudas and Byer’s, who both conducted their studies during warmer months, which could be due to the often-sub-freezing temperatures during my data collection. This would be an area for future study. </w:t>
      </w:r>
    </w:p>
    <w:p w14:paraId="1D2C6607" w14:textId="0D8856CC" w:rsidR="002F2A14" w:rsidRPr="003A79C8" w:rsidRDefault="002F2A14"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Reflection:</w:t>
      </w:r>
    </w:p>
    <w:p w14:paraId="413102F1" w14:textId="676398D7" w:rsidR="00464E4A" w:rsidRPr="00464E4A" w:rsidRDefault="00464E4A" w:rsidP="00391C61">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This process was full of roadblocks and much more frustrating than expected. In particular, testing the assumptions of for ANCOVAs kept on presenting new challenged. Perhaps the hardest technical part was understanding how to conduct and extract the important information from the PCA used to characterize sediment data. Frustrating would be the overall descriptor for this project, partially because there were no significant conclusions that I found during my data analysis. For future studies I would suggest focusing more on an experimental design testing specific sediment types as that seems to be the likely difference between the north and south beaches at Porteau Cove Provincial Park. Conducting a similar study may also prove to be more telling if more clams were found, one way of achieving this would be to increase the hole size</w:t>
      </w:r>
      <w:r w:rsidR="00BD7DA3">
        <w:rPr>
          <w:rFonts w:ascii="Times New Roman" w:eastAsia="Times New Roman" w:hAnsi="Times New Roman" w:cs="Times New Roman"/>
          <w:color w:val="000000"/>
        </w:rPr>
        <w:t xml:space="preserve">. Repeating this experiment in both the summer and winter could also shed light on possible seasonal sediment depth distributions. </w:t>
      </w:r>
    </w:p>
    <w:p w14:paraId="2436E925" w14:textId="699AF8D2" w:rsidR="00535A7A" w:rsidRDefault="00535A7A" w:rsidP="00EC1C89">
      <w:pPr>
        <w:pBdr>
          <w:top w:val="nil"/>
          <w:left w:val="nil"/>
          <w:bottom w:val="nil"/>
          <w:right w:val="nil"/>
          <w:between w:val="nil"/>
        </w:pBdr>
        <w:shd w:val="clear" w:color="auto" w:fill="FFFFFF"/>
        <w:rPr>
          <w:rFonts w:ascii="Times New Roman" w:eastAsia="Times New Roman" w:hAnsi="Times New Roman" w:cs="Times New Roman"/>
          <w:color w:val="000000"/>
        </w:rPr>
      </w:pPr>
    </w:p>
    <w:p w14:paraId="79487BF5" w14:textId="45A66D16" w:rsidR="00535A7A" w:rsidRDefault="00535A7A" w:rsidP="00BD7DA3">
      <w:pPr>
        <w:pBdr>
          <w:top w:val="nil"/>
          <w:left w:val="nil"/>
          <w:bottom w:val="nil"/>
          <w:right w:val="nil"/>
          <w:between w:val="nil"/>
        </w:pBdr>
        <w:shd w:val="clear" w:color="auto" w:fill="FFFFFF"/>
        <w:ind w:firstLine="72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Sources</w:t>
      </w:r>
    </w:p>
    <w:p w14:paraId="4CB73D58" w14:textId="77777777" w:rsidR="007A00A5" w:rsidRPr="007A00A5" w:rsidRDefault="00707EE4" w:rsidP="00BD7DA3">
      <w:pPr>
        <w:pStyle w:val="Bibliography"/>
        <w:spacing w:line="240" w:lineRule="auto"/>
        <w:rPr>
          <w:rFonts w:ascii="Times New Roman" w:hAnsi="Times New Roman" w:cs="Times New Roman"/>
          <w:lang w:val="en-US"/>
        </w:rPr>
      </w:pPr>
      <w:r>
        <w:rPr>
          <w:rFonts w:eastAsia="Times New Roman"/>
        </w:rPr>
        <w:fldChar w:fldCharType="begin"/>
      </w:r>
      <w:r w:rsidR="00464E4A">
        <w:rPr>
          <w:rFonts w:eastAsia="Times New Roman"/>
        </w:rPr>
        <w:instrText xml:space="preserve"> ADDIN ZOTERO_BIBL {"uncited":[],"omitted":[],"custom":[]} CSL_BIBLIOGRAPHY </w:instrText>
      </w:r>
      <w:r>
        <w:rPr>
          <w:rFonts w:eastAsia="Times New Roman"/>
        </w:rPr>
        <w:fldChar w:fldCharType="separate"/>
      </w:r>
      <w:r w:rsidR="007A00A5" w:rsidRPr="007A00A5">
        <w:rPr>
          <w:rFonts w:ascii="Times New Roman" w:hAnsi="Times New Roman" w:cs="Times New Roman"/>
          <w:lang w:val="en-US"/>
        </w:rPr>
        <w:t>1.</w:t>
      </w:r>
      <w:r w:rsidR="007A00A5" w:rsidRPr="007A00A5">
        <w:rPr>
          <w:rFonts w:ascii="Times New Roman" w:hAnsi="Times New Roman" w:cs="Times New Roman"/>
          <w:lang w:val="en-US"/>
        </w:rPr>
        <w:tab/>
        <w:t xml:space="preserve">Dudas, S. E., Dower, J. F. &amp; </w:t>
      </w:r>
      <w:proofErr w:type="spellStart"/>
      <w:r w:rsidR="007A00A5" w:rsidRPr="007A00A5">
        <w:rPr>
          <w:rFonts w:ascii="Times New Roman" w:hAnsi="Times New Roman" w:cs="Times New Roman"/>
          <w:lang w:val="en-US"/>
        </w:rPr>
        <w:t>Anholt</w:t>
      </w:r>
      <w:proofErr w:type="spellEnd"/>
      <w:r w:rsidR="007A00A5" w:rsidRPr="007A00A5">
        <w:rPr>
          <w:rFonts w:ascii="Times New Roman" w:hAnsi="Times New Roman" w:cs="Times New Roman"/>
          <w:lang w:val="en-US"/>
        </w:rPr>
        <w:t>, B. R. Invasion Dynamics of the Varnish Clam (</w:t>
      </w:r>
      <w:proofErr w:type="spellStart"/>
      <w:r w:rsidR="007A00A5" w:rsidRPr="007A00A5">
        <w:rPr>
          <w:rFonts w:ascii="Times New Roman" w:hAnsi="Times New Roman" w:cs="Times New Roman"/>
          <w:lang w:val="en-US"/>
        </w:rPr>
        <w:t>Nuttallia</w:t>
      </w:r>
      <w:proofErr w:type="spellEnd"/>
      <w:r w:rsidR="007A00A5" w:rsidRPr="007A00A5">
        <w:rPr>
          <w:rFonts w:ascii="Times New Roman" w:hAnsi="Times New Roman" w:cs="Times New Roman"/>
          <w:lang w:val="en-US"/>
        </w:rPr>
        <w:t xml:space="preserve"> </w:t>
      </w:r>
      <w:proofErr w:type="spellStart"/>
      <w:r w:rsidR="007A00A5" w:rsidRPr="007A00A5">
        <w:rPr>
          <w:rFonts w:ascii="Times New Roman" w:hAnsi="Times New Roman" w:cs="Times New Roman"/>
          <w:lang w:val="en-US"/>
        </w:rPr>
        <w:t>obscurata</w:t>
      </w:r>
      <w:proofErr w:type="spellEnd"/>
      <w:r w:rsidR="007A00A5" w:rsidRPr="007A00A5">
        <w:rPr>
          <w:rFonts w:ascii="Times New Roman" w:hAnsi="Times New Roman" w:cs="Times New Roman"/>
          <w:lang w:val="en-US"/>
        </w:rPr>
        <w:t xml:space="preserve">): A Matrix Demographic Modeling Approach. </w:t>
      </w:r>
      <w:r w:rsidR="007A00A5" w:rsidRPr="007A00A5">
        <w:rPr>
          <w:rFonts w:ascii="Times New Roman" w:hAnsi="Times New Roman" w:cs="Times New Roman"/>
          <w:i/>
          <w:iCs/>
          <w:lang w:val="en-US"/>
        </w:rPr>
        <w:t>Ecology</w:t>
      </w:r>
      <w:r w:rsidR="007A00A5" w:rsidRPr="007A00A5">
        <w:rPr>
          <w:rFonts w:ascii="Times New Roman" w:hAnsi="Times New Roman" w:cs="Times New Roman"/>
          <w:lang w:val="en-US"/>
        </w:rPr>
        <w:t xml:space="preserve"> </w:t>
      </w:r>
      <w:r w:rsidR="007A00A5" w:rsidRPr="007A00A5">
        <w:rPr>
          <w:rFonts w:ascii="Times New Roman" w:hAnsi="Times New Roman" w:cs="Times New Roman"/>
          <w:b/>
          <w:bCs/>
          <w:lang w:val="en-US"/>
        </w:rPr>
        <w:t>88</w:t>
      </w:r>
      <w:r w:rsidR="007A00A5" w:rsidRPr="007A00A5">
        <w:rPr>
          <w:rFonts w:ascii="Times New Roman" w:hAnsi="Times New Roman" w:cs="Times New Roman"/>
          <w:lang w:val="en-US"/>
        </w:rPr>
        <w:t>, 2084–2093 (2007).</w:t>
      </w:r>
    </w:p>
    <w:p w14:paraId="2CB925EC" w14:textId="77777777" w:rsidR="007A00A5" w:rsidRPr="007A00A5" w:rsidRDefault="007A00A5" w:rsidP="00BD7DA3">
      <w:pPr>
        <w:pStyle w:val="Bibliography"/>
        <w:spacing w:line="240" w:lineRule="auto"/>
        <w:rPr>
          <w:rFonts w:ascii="Times New Roman" w:hAnsi="Times New Roman" w:cs="Times New Roman"/>
          <w:lang w:val="en-US"/>
        </w:rPr>
      </w:pPr>
      <w:r w:rsidRPr="007A00A5">
        <w:rPr>
          <w:rFonts w:ascii="Times New Roman" w:hAnsi="Times New Roman" w:cs="Times New Roman"/>
          <w:lang w:val="en-US"/>
        </w:rPr>
        <w:t>2.</w:t>
      </w:r>
      <w:r w:rsidRPr="007A00A5">
        <w:rPr>
          <w:rFonts w:ascii="Times New Roman" w:hAnsi="Times New Roman" w:cs="Times New Roman"/>
          <w:lang w:val="en-US"/>
        </w:rPr>
        <w:tab/>
        <w:t>Wonham, M. J. Personal Communication.</w:t>
      </w:r>
    </w:p>
    <w:p w14:paraId="55F0971D" w14:textId="77777777" w:rsidR="007A00A5" w:rsidRPr="007A00A5" w:rsidRDefault="007A00A5" w:rsidP="00BD7DA3">
      <w:pPr>
        <w:pStyle w:val="Bibliography"/>
        <w:spacing w:line="240" w:lineRule="auto"/>
        <w:rPr>
          <w:rFonts w:ascii="Times New Roman" w:hAnsi="Times New Roman" w:cs="Times New Roman"/>
          <w:lang w:val="en-US"/>
        </w:rPr>
      </w:pPr>
      <w:r w:rsidRPr="007A00A5">
        <w:rPr>
          <w:rFonts w:ascii="Times New Roman" w:hAnsi="Times New Roman" w:cs="Times New Roman"/>
          <w:lang w:val="en-US"/>
        </w:rPr>
        <w:t>3.</w:t>
      </w:r>
      <w:r w:rsidRPr="007A00A5">
        <w:rPr>
          <w:rFonts w:ascii="Times New Roman" w:hAnsi="Times New Roman" w:cs="Times New Roman"/>
          <w:lang w:val="en-US"/>
        </w:rPr>
        <w:tab/>
        <w:t xml:space="preserve">Dudas, S. E. PhD Thesis: Invasion dynamics of a non-indigenous bivalve, </w:t>
      </w:r>
      <w:proofErr w:type="spellStart"/>
      <w:r w:rsidRPr="007A00A5">
        <w:rPr>
          <w:rFonts w:ascii="Times New Roman" w:hAnsi="Times New Roman" w:cs="Times New Roman"/>
          <w:lang w:val="en-US"/>
        </w:rPr>
        <w:t>Nuttallia</w:t>
      </w:r>
      <w:proofErr w:type="spellEnd"/>
      <w:r w:rsidRPr="007A00A5">
        <w:rPr>
          <w:rFonts w:ascii="Times New Roman" w:hAnsi="Times New Roman" w:cs="Times New Roman"/>
          <w:lang w:val="en-US"/>
        </w:rPr>
        <w:t xml:space="preserve"> </w:t>
      </w:r>
      <w:proofErr w:type="spellStart"/>
      <w:r w:rsidRPr="007A00A5">
        <w:rPr>
          <w:rFonts w:ascii="Times New Roman" w:hAnsi="Times New Roman" w:cs="Times New Roman"/>
          <w:lang w:val="en-US"/>
        </w:rPr>
        <w:t>obscurata</w:t>
      </w:r>
      <w:proofErr w:type="spellEnd"/>
      <w:r w:rsidRPr="007A00A5">
        <w:rPr>
          <w:rFonts w:ascii="Times New Roman" w:hAnsi="Times New Roman" w:cs="Times New Roman"/>
          <w:lang w:val="en-US"/>
        </w:rPr>
        <w:t>, (Reeve 1857), in the Northeast Pacific. (2005).</w:t>
      </w:r>
    </w:p>
    <w:p w14:paraId="09E21F36" w14:textId="77777777" w:rsidR="007A00A5" w:rsidRPr="007A00A5" w:rsidRDefault="007A00A5" w:rsidP="00BD7DA3">
      <w:pPr>
        <w:pStyle w:val="Bibliography"/>
        <w:spacing w:line="240" w:lineRule="auto"/>
        <w:rPr>
          <w:rFonts w:ascii="Times New Roman" w:hAnsi="Times New Roman" w:cs="Times New Roman"/>
          <w:lang w:val="en-US"/>
        </w:rPr>
      </w:pPr>
      <w:r w:rsidRPr="007A00A5">
        <w:rPr>
          <w:rFonts w:ascii="Times New Roman" w:hAnsi="Times New Roman" w:cs="Times New Roman"/>
          <w:lang w:val="en-US"/>
        </w:rPr>
        <w:t>4.</w:t>
      </w:r>
      <w:r w:rsidRPr="007A00A5">
        <w:rPr>
          <w:rFonts w:ascii="Times New Roman" w:hAnsi="Times New Roman" w:cs="Times New Roman"/>
          <w:lang w:val="en-US"/>
        </w:rPr>
        <w:tab/>
        <w:t xml:space="preserve">Siegrist, Z. C. Broad physiological tolerances of the invasive clam </w:t>
      </w:r>
      <w:proofErr w:type="spellStart"/>
      <w:r w:rsidRPr="007A00A5">
        <w:rPr>
          <w:rFonts w:ascii="Times New Roman" w:hAnsi="Times New Roman" w:cs="Times New Roman"/>
          <w:lang w:val="en-US"/>
        </w:rPr>
        <w:t>Nuttallia</w:t>
      </w:r>
      <w:proofErr w:type="spellEnd"/>
      <w:r w:rsidRPr="007A00A5">
        <w:rPr>
          <w:rFonts w:ascii="Times New Roman" w:hAnsi="Times New Roman" w:cs="Times New Roman"/>
          <w:lang w:val="en-US"/>
        </w:rPr>
        <w:t xml:space="preserve"> </w:t>
      </w:r>
      <w:proofErr w:type="spellStart"/>
      <w:r w:rsidRPr="007A00A5">
        <w:rPr>
          <w:rFonts w:ascii="Times New Roman" w:hAnsi="Times New Roman" w:cs="Times New Roman"/>
          <w:lang w:val="en-US"/>
        </w:rPr>
        <w:t>obscurata</w:t>
      </w:r>
      <w:proofErr w:type="spellEnd"/>
      <w:r w:rsidRPr="007A00A5">
        <w:rPr>
          <w:rFonts w:ascii="Times New Roman" w:hAnsi="Times New Roman" w:cs="Times New Roman"/>
          <w:lang w:val="en-US"/>
        </w:rPr>
        <w:t xml:space="preserve">. </w:t>
      </w:r>
      <w:r w:rsidRPr="007A00A5">
        <w:rPr>
          <w:rFonts w:ascii="Times New Roman" w:hAnsi="Times New Roman" w:cs="Times New Roman"/>
          <w:i/>
          <w:iCs/>
          <w:lang w:val="en-US"/>
        </w:rPr>
        <w:t>WWU Graduate School Collection</w:t>
      </w:r>
      <w:r w:rsidRPr="007A00A5">
        <w:rPr>
          <w:rFonts w:ascii="Times New Roman" w:hAnsi="Times New Roman" w:cs="Times New Roman"/>
          <w:lang w:val="en-US"/>
        </w:rPr>
        <w:t xml:space="preserve"> 62 (2010).</w:t>
      </w:r>
    </w:p>
    <w:p w14:paraId="42D40EC4" w14:textId="77777777" w:rsidR="007A00A5" w:rsidRPr="007A00A5" w:rsidRDefault="007A00A5" w:rsidP="00BD7DA3">
      <w:pPr>
        <w:pStyle w:val="Bibliography"/>
        <w:spacing w:line="240" w:lineRule="auto"/>
        <w:rPr>
          <w:rFonts w:ascii="Times New Roman" w:hAnsi="Times New Roman" w:cs="Times New Roman"/>
          <w:lang w:val="en-US"/>
        </w:rPr>
      </w:pPr>
      <w:r w:rsidRPr="007A00A5">
        <w:rPr>
          <w:rFonts w:ascii="Times New Roman" w:hAnsi="Times New Roman" w:cs="Times New Roman"/>
          <w:lang w:val="en-US"/>
        </w:rPr>
        <w:t>5.</w:t>
      </w:r>
      <w:r w:rsidRPr="007A00A5">
        <w:rPr>
          <w:rFonts w:ascii="Times New Roman" w:hAnsi="Times New Roman" w:cs="Times New Roman"/>
          <w:lang w:val="en-US"/>
        </w:rPr>
        <w:tab/>
        <w:t xml:space="preserve">Dudas, S. E. &amp; Dower, J. F. Reproductive ecology and dispersal potential of varnish clam </w:t>
      </w:r>
      <w:proofErr w:type="spellStart"/>
      <w:r w:rsidRPr="007A00A5">
        <w:rPr>
          <w:rFonts w:ascii="Times New Roman" w:hAnsi="Times New Roman" w:cs="Times New Roman"/>
          <w:lang w:val="en-US"/>
        </w:rPr>
        <w:t>Nuttallia</w:t>
      </w:r>
      <w:proofErr w:type="spellEnd"/>
      <w:r w:rsidRPr="007A00A5">
        <w:rPr>
          <w:rFonts w:ascii="Times New Roman" w:hAnsi="Times New Roman" w:cs="Times New Roman"/>
          <w:lang w:val="en-US"/>
        </w:rPr>
        <w:t xml:space="preserve"> </w:t>
      </w:r>
      <w:proofErr w:type="spellStart"/>
      <w:r w:rsidRPr="007A00A5">
        <w:rPr>
          <w:rFonts w:ascii="Times New Roman" w:hAnsi="Times New Roman" w:cs="Times New Roman"/>
          <w:lang w:val="en-US"/>
        </w:rPr>
        <w:t>obscurata</w:t>
      </w:r>
      <w:proofErr w:type="spellEnd"/>
      <w:r w:rsidRPr="007A00A5">
        <w:rPr>
          <w:rFonts w:ascii="Times New Roman" w:hAnsi="Times New Roman" w:cs="Times New Roman"/>
          <w:lang w:val="en-US"/>
        </w:rPr>
        <w:t xml:space="preserve">, a recent invader in the Northeast Pacific Ocean. </w:t>
      </w:r>
      <w:r w:rsidRPr="007A00A5">
        <w:rPr>
          <w:rFonts w:ascii="Times New Roman" w:hAnsi="Times New Roman" w:cs="Times New Roman"/>
          <w:i/>
          <w:iCs/>
          <w:lang w:val="en-US"/>
        </w:rPr>
        <w:t>Marine Ecology Progress Series</w:t>
      </w:r>
      <w:r w:rsidRPr="007A00A5">
        <w:rPr>
          <w:rFonts w:ascii="Times New Roman" w:hAnsi="Times New Roman" w:cs="Times New Roman"/>
          <w:lang w:val="en-US"/>
        </w:rPr>
        <w:t xml:space="preserve"> </w:t>
      </w:r>
      <w:r w:rsidRPr="007A00A5">
        <w:rPr>
          <w:rFonts w:ascii="Times New Roman" w:hAnsi="Times New Roman" w:cs="Times New Roman"/>
          <w:b/>
          <w:bCs/>
          <w:lang w:val="en-US"/>
        </w:rPr>
        <w:t>320</w:t>
      </w:r>
      <w:r w:rsidRPr="007A00A5">
        <w:rPr>
          <w:rFonts w:ascii="Times New Roman" w:hAnsi="Times New Roman" w:cs="Times New Roman"/>
          <w:lang w:val="en-US"/>
        </w:rPr>
        <w:t>, 195–205 (2006).</w:t>
      </w:r>
    </w:p>
    <w:p w14:paraId="5C475F3A" w14:textId="77777777" w:rsidR="007A00A5" w:rsidRPr="007A00A5" w:rsidRDefault="007A00A5" w:rsidP="00BD7DA3">
      <w:pPr>
        <w:pStyle w:val="Bibliography"/>
        <w:spacing w:line="240" w:lineRule="auto"/>
        <w:rPr>
          <w:rFonts w:ascii="Times New Roman" w:hAnsi="Times New Roman" w:cs="Times New Roman"/>
          <w:lang w:val="en-US"/>
        </w:rPr>
      </w:pPr>
      <w:r w:rsidRPr="007A00A5">
        <w:rPr>
          <w:rFonts w:ascii="Times New Roman" w:hAnsi="Times New Roman" w:cs="Times New Roman"/>
          <w:lang w:val="en-US"/>
        </w:rPr>
        <w:t>6.</w:t>
      </w:r>
      <w:r w:rsidRPr="007A00A5">
        <w:rPr>
          <w:rFonts w:ascii="Times New Roman" w:hAnsi="Times New Roman" w:cs="Times New Roman"/>
          <w:lang w:val="en-US"/>
        </w:rPr>
        <w:tab/>
        <w:t xml:space="preserve">Gerstle, C. &amp; Wonham, Marjorie. M. </w:t>
      </w:r>
      <w:r w:rsidRPr="007A00A5">
        <w:rPr>
          <w:rFonts w:ascii="Times New Roman" w:hAnsi="Times New Roman" w:cs="Times New Roman"/>
          <w:i/>
          <w:iCs/>
          <w:lang w:val="en-US"/>
        </w:rPr>
        <w:t xml:space="preserve">Keystone </w:t>
      </w:r>
      <w:proofErr w:type="gramStart"/>
      <w:r w:rsidRPr="007A00A5">
        <w:rPr>
          <w:rFonts w:ascii="Times New Roman" w:hAnsi="Times New Roman" w:cs="Times New Roman"/>
          <w:i/>
          <w:iCs/>
          <w:lang w:val="en-US"/>
        </w:rPr>
        <w:t>2016 :</w:t>
      </w:r>
      <w:proofErr w:type="gramEnd"/>
      <w:r w:rsidRPr="007A00A5">
        <w:rPr>
          <w:rFonts w:ascii="Times New Roman" w:hAnsi="Times New Roman" w:cs="Times New Roman"/>
          <w:i/>
          <w:iCs/>
          <w:lang w:val="en-US"/>
        </w:rPr>
        <w:t xml:space="preserve"> Biodiversity monitoring and education in the foreshore environment of Howe Sound</w:t>
      </w:r>
      <w:r w:rsidRPr="007A00A5">
        <w:rPr>
          <w:rFonts w:ascii="Times New Roman" w:hAnsi="Times New Roman" w:cs="Times New Roman"/>
          <w:lang w:val="en-US"/>
        </w:rPr>
        <w:t>. (2016).</w:t>
      </w:r>
    </w:p>
    <w:p w14:paraId="391D0EBC" w14:textId="77777777" w:rsidR="007A00A5" w:rsidRPr="007A00A5" w:rsidRDefault="007A00A5" w:rsidP="00BD7DA3">
      <w:pPr>
        <w:pStyle w:val="Bibliography"/>
        <w:spacing w:line="240" w:lineRule="auto"/>
        <w:rPr>
          <w:rFonts w:ascii="Times New Roman" w:hAnsi="Times New Roman" w:cs="Times New Roman"/>
          <w:lang w:val="en-US"/>
        </w:rPr>
      </w:pPr>
      <w:r w:rsidRPr="007A00A5">
        <w:rPr>
          <w:rFonts w:ascii="Times New Roman" w:hAnsi="Times New Roman" w:cs="Times New Roman"/>
          <w:lang w:val="en-US"/>
        </w:rPr>
        <w:t>7.</w:t>
      </w:r>
      <w:r w:rsidRPr="007A00A5">
        <w:rPr>
          <w:rFonts w:ascii="Times New Roman" w:hAnsi="Times New Roman" w:cs="Times New Roman"/>
          <w:lang w:val="en-US"/>
        </w:rPr>
        <w:tab/>
        <w:t xml:space="preserve">Gillespie, G. E., </w:t>
      </w:r>
      <w:proofErr w:type="spellStart"/>
      <w:r w:rsidRPr="007A00A5">
        <w:rPr>
          <w:rFonts w:ascii="Times New Roman" w:hAnsi="Times New Roman" w:cs="Times New Roman"/>
          <w:lang w:val="en-US"/>
        </w:rPr>
        <w:t>Rusch</w:t>
      </w:r>
      <w:proofErr w:type="spellEnd"/>
      <w:r w:rsidRPr="007A00A5">
        <w:rPr>
          <w:rFonts w:ascii="Times New Roman" w:hAnsi="Times New Roman" w:cs="Times New Roman"/>
          <w:lang w:val="en-US"/>
        </w:rPr>
        <w:t xml:space="preserve">, B., </w:t>
      </w:r>
      <w:proofErr w:type="spellStart"/>
      <w:r w:rsidRPr="007A00A5">
        <w:rPr>
          <w:rFonts w:ascii="Times New Roman" w:hAnsi="Times New Roman" w:cs="Times New Roman"/>
          <w:lang w:val="en-US"/>
        </w:rPr>
        <w:t>Gormican</w:t>
      </w:r>
      <w:proofErr w:type="spellEnd"/>
      <w:r w:rsidRPr="007A00A5">
        <w:rPr>
          <w:rFonts w:ascii="Times New Roman" w:hAnsi="Times New Roman" w:cs="Times New Roman"/>
          <w:lang w:val="en-US"/>
        </w:rPr>
        <w:t>, S. J., Marshal, R. &amp; Munroe, D. Further Investigations of the Fisheries Potential of the Exotic Varnish Clam (</w:t>
      </w:r>
      <w:proofErr w:type="spellStart"/>
      <w:r w:rsidRPr="007A00A5">
        <w:rPr>
          <w:rFonts w:ascii="Times New Roman" w:hAnsi="Times New Roman" w:cs="Times New Roman"/>
          <w:lang w:val="en-US"/>
        </w:rPr>
        <w:t>Nuttallia</w:t>
      </w:r>
      <w:proofErr w:type="spellEnd"/>
      <w:r w:rsidRPr="007A00A5">
        <w:rPr>
          <w:rFonts w:ascii="Times New Roman" w:hAnsi="Times New Roman" w:cs="Times New Roman"/>
          <w:lang w:val="en-US"/>
        </w:rPr>
        <w:t xml:space="preserve"> </w:t>
      </w:r>
      <w:proofErr w:type="spellStart"/>
      <w:r w:rsidRPr="007A00A5">
        <w:rPr>
          <w:rFonts w:ascii="Times New Roman" w:hAnsi="Times New Roman" w:cs="Times New Roman"/>
          <w:lang w:val="en-US"/>
        </w:rPr>
        <w:t>obscurata</w:t>
      </w:r>
      <w:proofErr w:type="spellEnd"/>
      <w:r w:rsidRPr="007A00A5">
        <w:rPr>
          <w:rFonts w:ascii="Times New Roman" w:hAnsi="Times New Roman" w:cs="Times New Roman"/>
          <w:lang w:val="en-US"/>
        </w:rPr>
        <w:t>) in British Columbia. 60 (2001).</w:t>
      </w:r>
    </w:p>
    <w:p w14:paraId="2ACB13E5" w14:textId="77777777" w:rsidR="007A00A5" w:rsidRPr="007A00A5" w:rsidRDefault="007A00A5" w:rsidP="00BD7DA3">
      <w:pPr>
        <w:pStyle w:val="Bibliography"/>
        <w:spacing w:line="240" w:lineRule="auto"/>
        <w:rPr>
          <w:rFonts w:ascii="Times New Roman" w:hAnsi="Times New Roman" w:cs="Times New Roman"/>
          <w:lang w:val="en-US"/>
        </w:rPr>
      </w:pPr>
      <w:r w:rsidRPr="007A00A5">
        <w:rPr>
          <w:rFonts w:ascii="Times New Roman" w:hAnsi="Times New Roman" w:cs="Times New Roman"/>
          <w:lang w:val="en-US"/>
        </w:rPr>
        <w:t>8.</w:t>
      </w:r>
      <w:r w:rsidRPr="007A00A5">
        <w:rPr>
          <w:rFonts w:ascii="Times New Roman" w:hAnsi="Times New Roman" w:cs="Times New Roman"/>
          <w:lang w:val="en-US"/>
        </w:rPr>
        <w:tab/>
        <w:t xml:space="preserve">Byers, J. E. Physical Habitat Attribute Mediates Biotic Resistance to Non-Indigenous Species Invasion. </w:t>
      </w:r>
      <w:proofErr w:type="spellStart"/>
      <w:r w:rsidRPr="007A00A5">
        <w:rPr>
          <w:rFonts w:ascii="Times New Roman" w:hAnsi="Times New Roman" w:cs="Times New Roman"/>
          <w:i/>
          <w:iCs/>
          <w:lang w:val="en-US"/>
        </w:rPr>
        <w:t>Oecologia</w:t>
      </w:r>
      <w:proofErr w:type="spellEnd"/>
      <w:r w:rsidRPr="007A00A5">
        <w:rPr>
          <w:rFonts w:ascii="Times New Roman" w:hAnsi="Times New Roman" w:cs="Times New Roman"/>
          <w:lang w:val="en-US"/>
        </w:rPr>
        <w:t xml:space="preserve"> </w:t>
      </w:r>
      <w:r w:rsidRPr="007A00A5">
        <w:rPr>
          <w:rFonts w:ascii="Times New Roman" w:hAnsi="Times New Roman" w:cs="Times New Roman"/>
          <w:b/>
          <w:bCs/>
          <w:lang w:val="en-US"/>
        </w:rPr>
        <w:t>130</w:t>
      </w:r>
      <w:r w:rsidRPr="007A00A5">
        <w:rPr>
          <w:rFonts w:ascii="Times New Roman" w:hAnsi="Times New Roman" w:cs="Times New Roman"/>
          <w:lang w:val="en-US"/>
        </w:rPr>
        <w:t>, 146–156 (2002).</w:t>
      </w:r>
    </w:p>
    <w:p w14:paraId="4BC70A9D" w14:textId="77777777" w:rsidR="007A00A5" w:rsidRPr="007A00A5" w:rsidRDefault="007A00A5" w:rsidP="00BD7DA3">
      <w:pPr>
        <w:pStyle w:val="Bibliography"/>
        <w:spacing w:line="240" w:lineRule="auto"/>
        <w:rPr>
          <w:rFonts w:ascii="Times New Roman" w:hAnsi="Times New Roman" w:cs="Times New Roman"/>
          <w:lang w:val="en-US"/>
        </w:rPr>
      </w:pPr>
      <w:r w:rsidRPr="007A00A5">
        <w:rPr>
          <w:rFonts w:ascii="Times New Roman" w:hAnsi="Times New Roman" w:cs="Times New Roman"/>
          <w:lang w:val="en-US"/>
        </w:rPr>
        <w:t>9.</w:t>
      </w:r>
      <w:r w:rsidRPr="007A00A5">
        <w:rPr>
          <w:rFonts w:ascii="Times New Roman" w:hAnsi="Times New Roman" w:cs="Times New Roman"/>
          <w:lang w:val="en-US"/>
        </w:rPr>
        <w:tab/>
        <w:t xml:space="preserve">Veen, J., </w:t>
      </w:r>
      <w:proofErr w:type="spellStart"/>
      <w:r w:rsidRPr="007A00A5">
        <w:rPr>
          <w:rFonts w:ascii="Times New Roman" w:hAnsi="Times New Roman" w:cs="Times New Roman"/>
          <w:lang w:val="en-US"/>
        </w:rPr>
        <w:t>Overdijk</w:t>
      </w:r>
      <w:proofErr w:type="spellEnd"/>
      <w:r w:rsidRPr="007A00A5">
        <w:rPr>
          <w:rFonts w:ascii="Times New Roman" w:hAnsi="Times New Roman" w:cs="Times New Roman"/>
          <w:lang w:val="en-US"/>
        </w:rPr>
        <w:t xml:space="preserve">, O. &amp; Veen, T. The Diet of an Endemic Subspecies of the Eurasian Spoonbill </w:t>
      </w:r>
      <w:proofErr w:type="spellStart"/>
      <w:r w:rsidRPr="007A00A5">
        <w:rPr>
          <w:rFonts w:ascii="Times New Roman" w:hAnsi="Times New Roman" w:cs="Times New Roman"/>
          <w:lang w:val="en-US"/>
        </w:rPr>
        <w:t>Platalea</w:t>
      </w:r>
      <w:proofErr w:type="spellEnd"/>
      <w:r w:rsidRPr="007A00A5">
        <w:rPr>
          <w:rFonts w:ascii="Times New Roman" w:hAnsi="Times New Roman" w:cs="Times New Roman"/>
          <w:lang w:val="en-US"/>
        </w:rPr>
        <w:t xml:space="preserve"> </w:t>
      </w:r>
      <w:proofErr w:type="spellStart"/>
      <w:r w:rsidRPr="007A00A5">
        <w:rPr>
          <w:rFonts w:ascii="Times New Roman" w:hAnsi="Times New Roman" w:cs="Times New Roman"/>
          <w:lang w:val="en-US"/>
        </w:rPr>
        <w:t>leucorodia</w:t>
      </w:r>
      <w:proofErr w:type="spellEnd"/>
      <w:r w:rsidRPr="007A00A5">
        <w:rPr>
          <w:rFonts w:ascii="Times New Roman" w:hAnsi="Times New Roman" w:cs="Times New Roman"/>
          <w:lang w:val="en-US"/>
        </w:rPr>
        <w:t xml:space="preserve"> </w:t>
      </w:r>
      <w:proofErr w:type="spellStart"/>
      <w:r w:rsidRPr="007A00A5">
        <w:rPr>
          <w:rFonts w:ascii="Times New Roman" w:hAnsi="Times New Roman" w:cs="Times New Roman"/>
          <w:lang w:val="en-US"/>
        </w:rPr>
        <w:t>balsaci</w:t>
      </w:r>
      <w:proofErr w:type="spellEnd"/>
      <w:r w:rsidRPr="007A00A5">
        <w:rPr>
          <w:rFonts w:ascii="Times New Roman" w:hAnsi="Times New Roman" w:cs="Times New Roman"/>
          <w:lang w:val="en-US"/>
        </w:rPr>
        <w:t xml:space="preserve">, Breeding at the Banc </w:t>
      </w:r>
      <w:proofErr w:type="spellStart"/>
      <w:r w:rsidRPr="007A00A5">
        <w:rPr>
          <w:rFonts w:ascii="Times New Roman" w:hAnsi="Times New Roman" w:cs="Times New Roman"/>
          <w:lang w:val="en-US"/>
        </w:rPr>
        <w:t>d’Arguin</w:t>
      </w:r>
      <w:proofErr w:type="spellEnd"/>
      <w:r w:rsidRPr="007A00A5">
        <w:rPr>
          <w:rFonts w:ascii="Times New Roman" w:hAnsi="Times New Roman" w:cs="Times New Roman"/>
          <w:lang w:val="en-US"/>
        </w:rPr>
        <w:t xml:space="preserve">, Mauritania. </w:t>
      </w:r>
      <w:proofErr w:type="spellStart"/>
      <w:r w:rsidRPr="007A00A5">
        <w:rPr>
          <w:rFonts w:ascii="Times New Roman" w:hAnsi="Times New Roman" w:cs="Times New Roman"/>
          <w:i/>
          <w:iCs/>
          <w:lang w:val="en-US"/>
        </w:rPr>
        <w:t>Ardea</w:t>
      </w:r>
      <w:proofErr w:type="spellEnd"/>
      <w:r w:rsidRPr="007A00A5">
        <w:rPr>
          <w:rFonts w:ascii="Times New Roman" w:hAnsi="Times New Roman" w:cs="Times New Roman"/>
          <w:lang w:val="en-US"/>
        </w:rPr>
        <w:t xml:space="preserve"> </w:t>
      </w:r>
      <w:r w:rsidRPr="007A00A5">
        <w:rPr>
          <w:rFonts w:ascii="Times New Roman" w:hAnsi="Times New Roman" w:cs="Times New Roman"/>
          <w:b/>
          <w:bCs/>
          <w:lang w:val="en-US"/>
        </w:rPr>
        <w:t>100</w:t>
      </w:r>
      <w:r w:rsidRPr="007A00A5">
        <w:rPr>
          <w:rFonts w:ascii="Times New Roman" w:hAnsi="Times New Roman" w:cs="Times New Roman"/>
          <w:lang w:val="en-US"/>
        </w:rPr>
        <w:t>, 123–130 (2012).</w:t>
      </w:r>
    </w:p>
    <w:p w14:paraId="1C832AA1" w14:textId="760BFBBC" w:rsidR="00CA20E7" w:rsidRDefault="00707EE4" w:rsidP="00BD7DA3">
      <w:pPr>
        <w:rPr>
          <w:rFonts w:ascii="Times New Roman" w:eastAsia="Times New Roman" w:hAnsi="Times New Roman" w:cs="Times New Roman"/>
        </w:rPr>
      </w:pPr>
      <w:r>
        <w:rPr>
          <w:rFonts w:ascii="Times New Roman" w:eastAsia="Times New Roman" w:hAnsi="Times New Roman" w:cs="Times New Roman"/>
        </w:rPr>
        <w:lastRenderedPageBreak/>
        <w:fldChar w:fldCharType="end"/>
      </w:r>
    </w:p>
    <w:p w14:paraId="18914080" w14:textId="17642520" w:rsidR="00EC1C89" w:rsidRDefault="00EC1C89" w:rsidP="00EC1C89">
      <w:pPr>
        <w:rPr>
          <w:rFonts w:ascii="Times New Roman" w:eastAsia="Times New Roman" w:hAnsi="Times New Roman" w:cs="Times New Roman"/>
        </w:rPr>
      </w:pPr>
    </w:p>
    <w:p w14:paraId="77F1000F" w14:textId="739C2B91" w:rsidR="00EC1C89" w:rsidRDefault="00EC1C89" w:rsidP="00EC1C89">
      <w:pPr>
        <w:rPr>
          <w:rFonts w:ascii="Times New Roman" w:eastAsia="Times New Roman" w:hAnsi="Times New Roman" w:cs="Times New Roman"/>
        </w:rPr>
      </w:pPr>
    </w:p>
    <w:p w14:paraId="6F94EBE5" w14:textId="4C04B783" w:rsidR="00EC1C89" w:rsidRDefault="00EC1C89" w:rsidP="00EC1C89">
      <w:pPr>
        <w:rPr>
          <w:rFonts w:ascii="Times New Roman" w:eastAsia="Times New Roman" w:hAnsi="Times New Roman" w:cs="Times New Roman"/>
          <w:u w:val="single"/>
        </w:rPr>
      </w:pPr>
      <w:r w:rsidRPr="00EC1C89">
        <w:rPr>
          <w:rFonts w:ascii="Times New Roman" w:eastAsia="Times New Roman" w:hAnsi="Times New Roman" w:cs="Times New Roman"/>
          <w:u w:val="single"/>
        </w:rPr>
        <w:t>Report</w:t>
      </w:r>
    </w:p>
    <w:p w14:paraId="6C00E9FD" w14:textId="1512AE50" w:rsidR="00EC1C89" w:rsidRPr="00EC1C89" w:rsidRDefault="00EC1C89" w:rsidP="00EC1C89">
      <w:pPr>
        <w:rPr>
          <w:rFonts w:ascii="Times New Roman" w:eastAsia="Times New Roman" w:hAnsi="Times New Roman" w:cs="Times New Roman"/>
        </w:rPr>
      </w:pPr>
      <w:r>
        <w:rPr>
          <w:rFonts w:ascii="Times New Roman" w:eastAsia="Times New Roman" w:hAnsi="Times New Roman" w:cs="Times New Roman"/>
        </w:rPr>
        <w:t xml:space="preserve">In incorporating </w:t>
      </w:r>
      <w:r w:rsidR="003A79C8">
        <w:rPr>
          <w:rFonts w:ascii="Times New Roman" w:eastAsia="Times New Roman" w:hAnsi="Times New Roman" w:cs="Times New Roman"/>
        </w:rPr>
        <w:t>feedback,</w:t>
      </w:r>
      <w:r>
        <w:rPr>
          <w:rFonts w:ascii="Times New Roman" w:eastAsia="Times New Roman" w:hAnsi="Times New Roman" w:cs="Times New Roman"/>
        </w:rPr>
        <w:t xml:space="preserve"> I focused on </w:t>
      </w:r>
      <w:r w:rsidR="003A79C8">
        <w:rPr>
          <w:rFonts w:ascii="Times New Roman" w:eastAsia="Times New Roman" w:hAnsi="Times New Roman" w:cs="Times New Roman"/>
        </w:rPr>
        <w:t>including everything that needed to be included with nothing else. For the introduction this primarily consisted of thinning out the details that were not directly related to the study itself. In the methods section I cut out some of the more detailed data collection methods and tried to add more of a narrative to the data analysis section. A key part of trying to create more of a narrative was making sure that I was not missing any key steps. I struggled to find how to naturally fit data visualization as a step in the narrative, maybe this is because I do not tend to give it much credence while reading papers</w:t>
      </w:r>
      <w:r w:rsidR="00CC2F4D">
        <w:rPr>
          <w:rFonts w:ascii="Times New Roman" w:eastAsia="Times New Roman" w:hAnsi="Times New Roman" w:cs="Times New Roman"/>
        </w:rPr>
        <w:t>. I tried the best I could to incorporate</w:t>
      </w:r>
      <w:bookmarkStart w:id="0" w:name="_GoBack"/>
      <w:bookmarkEnd w:id="0"/>
      <w:r w:rsidR="00CC2F4D">
        <w:rPr>
          <w:rFonts w:ascii="Times New Roman" w:eastAsia="Times New Roman" w:hAnsi="Times New Roman" w:cs="Times New Roman"/>
        </w:rPr>
        <w:t xml:space="preserve"> the relatively few comments in the time that I had.  </w:t>
      </w:r>
    </w:p>
    <w:sectPr w:rsidR="00EC1C89" w:rsidRPr="00EC1C89" w:rsidSect="00D136AE">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DDAF0" w14:textId="77777777" w:rsidR="002346E3" w:rsidRDefault="002346E3" w:rsidP="00D136AE">
      <w:r>
        <w:separator/>
      </w:r>
    </w:p>
  </w:endnote>
  <w:endnote w:type="continuationSeparator" w:id="0">
    <w:p w14:paraId="0622867A" w14:textId="77777777" w:rsidR="002346E3" w:rsidRDefault="002346E3" w:rsidP="00D1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BA275" w14:textId="77777777" w:rsidR="002346E3" w:rsidRDefault="002346E3" w:rsidP="00D136AE">
      <w:r>
        <w:separator/>
      </w:r>
    </w:p>
  </w:footnote>
  <w:footnote w:type="continuationSeparator" w:id="0">
    <w:p w14:paraId="09295559" w14:textId="77777777" w:rsidR="002346E3" w:rsidRDefault="002346E3" w:rsidP="00D136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30"/>
    <w:rsid w:val="0000166B"/>
    <w:rsid w:val="0019533D"/>
    <w:rsid w:val="00205DA3"/>
    <w:rsid w:val="0022094C"/>
    <w:rsid w:val="002346E3"/>
    <w:rsid w:val="002B392B"/>
    <w:rsid w:val="002F29B9"/>
    <w:rsid w:val="002F2A14"/>
    <w:rsid w:val="00311FB6"/>
    <w:rsid w:val="00312278"/>
    <w:rsid w:val="00327C01"/>
    <w:rsid w:val="00391C61"/>
    <w:rsid w:val="003A79C8"/>
    <w:rsid w:val="003B77AB"/>
    <w:rsid w:val="0040224C"/>
    <w:rsid w:val="00445BC2"/>
    <w:rsid w:val="00464E4A"/>
    <w:rsid w:val="004A71E4"/>
    <w:rsid w:val="004F34FA"/>
    <w:rsid w:val="00535A7A"/>
    <w:rsid w:val="0054202C"/>
    <w:rsid w:val="005443A7"/>
    <w:rsid w:val="00551149"/>
    <w:rsid w:val="0065492F"/>
    <w:rsid w:val="006950D7"/>
    <w:rsid w:val="006B5E89"/>
    <w:rsid w:val="006C056D"/>
    <w:rsid w:val="006C3E76"/>
    <w:rsid w:val="006E6EEE"/>
    <w:rsid w:val="00701C75"/>
    <w:rsid w:val="00707EE4"/>
    <w:rsid w:val="007A00A5"/>
    <w:rsid w:val="007E285C"/>
    <w:rsid w:val="008009F8"/>
    <w:rsid w:val="008401D4"/>
    <w:rsid w:val="00912948"/>
    <w:rsid w:val="009C55A3"/>
    <w:rsid w:val="009D607F"/>
    <w:rsid w:val="00A42BC2"/>
    <w:rsid w:val="00A45813"/>
    <w:rsid w:val="00AF239C"/>
    <w:rsid w:val="00BD7DA3"/>
    <w:rsid w:val="00C22578"/>
    <w:rsid w:val="00CA20E7"/>
    <w:rsid w:val="00CC2F4D"/>
    <w:rsid w:val="00D136AE"/>
    <w:rsid w:val="00D34130"/>
    <w:rsid w:val="00E42F1A"/>
    <w:rsid w:val="00EC1C89"/>
    <w:rsid w:val="00F53D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441B"/>
  <w15:chartTrackingRefBased/>
  <w15:docId w15:val="{F38731D3-F800-1C41-AFDB-A004DF77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6AE"/>
    <w:pPr>
      <w:tabs>
        <w:tab w:val="center" w:pos="4680"/>
        <w:tab w:val="right" w:pos="9360"/>
      </w:tabs>
    </w:pPr>
  </w:style>
  <w:style w:type="character" w:customStyle="1" w:styleId="HeaderChar">
    <w:name w:val="Header Char"/>
    <w:basedOn w:val="DefaultParagraphFont"/>
    <w:link w:val="Header"/>
    <w:uiPriority w:val="99"/>
    <w:rsid w:val="00D136AE"/>
  </w:style>
  <w:style w:type="paragraph" w:styleId="Footer">
    <w:name w:val="footer"/>
    <w:basedOn w:val="Normal"/>
    <w:link w:val="FooterChar"/>
    <w:uiPriority w:val="99"/>
    <w:unhideWhenUsed/>
    <w:rsid w:val="00D136AE"/>
    <w:pPr>
      <w:tabs>
        <w:tab w:val="center" w:pos="4680"/>
        <w:tab w:val="right" w:pos="9360"/>
      </w:tabs>
    </w:pPr>
  </w:style>
  <w:style w:type="character" w:customStyle="1" w:styleId="FooterChar">
    <w:name w:val="Footer Char"/>
    <w:basedOn w:val="DefaultParagraphFont"/>
    <w:link w:val="Footer"/>
    <w:uiPriority w:val="99"/>
    <w:rsid w:val="00D136AE"/>
  </w:style>
  <w:style w:type="paragraph" w:styleId="Bibliography">
    <w:name w:val="Bibliography"/>
    <w:basedOn w:val="Normal"/>
    <w:next w:val="Normal"/>
    <w:uiPriority w:val="37"/>
    <w:unhideWhenUsed/>
    <w:rsid w:val="00707EE4"/>
    <w:pPr>
      <w:tabs>
        <w:tab w:val="left" w:pos="380"/>
      </w:tabs>
      <w:spacing w:line="480" w:lineRule="auto"/>
      <w:ind w:left="384" w:hanging="384"/>
    </w:pPr>
  </w:style>
  <w:style w:type="character" w:styleId="CommentReference">
    <w:name w:val="annotation reference"/>
    <w:basedOn w:val="DefaultParagraphFont"/>
    <w:uiPriority w:val="99"/>
    <w:semiHidden/>
    <w:unhideWhenUsed/>
    <w:rsid w:val="00311FB6"/>
    <w:rPr>
      <w:sz w:val="16"/>
      <w:szCs w:val="16"/>
    </w:rPr>
  </w:style>
  <w:style w:type="paragraph" w:styleId="CommentText">
    <w:name w:val="annotation text"/>
    <w:basedOn w:val="Normal"/>
    <w:link w:val="CommentTextChar"/>
    <w:uiPriority w:val="99"/>
    <w:semiHidden/>
    <w:unhideWhenUsed/>
    <w:rsid w:val="00311FB6"/>
    <w:rPr>
      <w:sz w:val="20"/>
      <w:szCs w:val="20"/>
    </w:rPr>
  </w:style>
  <w:style w:type="character" w:customStyle="1" w:styleId="CommentTextChar">
    <w:name w:val="Comment Text Char"/>
    <w:basedOn w:val="DefaultParagraphFont"/>
    <w:link w:val="CommentText"/>
    <w:uiPriority w:val="99"/>
    <w:semiHidden/>
    <w:rsid w:val="00311FB6"/>
    <w:rPr>
      <w:sz w:val="20"/>
      <w:szCs w:val="20"/>
    </w:rPr>
  </w:style>
  <w:style w:type="paragraph" w:styleId="CommentSubject">
    <w:name w:val="annotation subject"/>
    <w:basedOn w:val="CommentText"/>
    <w:next w:val="CommentText"/>
    <w:link w:val="CommentSubjectChar"/>
    <w:uiPriority w:val="99"/>
    <w:semiHidden/>
    <w:unhideWhenUsed/>
    <w:rsid w:val="00311FB6"/>
    <w:rPr>
      <w:b/>
      <w:bCs/>
    </w:rPr>
  </w:style>
  <w:style w:type="character" w:customStyle="1" w:styleId="CommentSubjectChar">
    <w:name w:val="Comment Subject Char"/>
    <w:basedOn w:val="CommentTextChar"/>
    <w:link w:val="CommentSubject"/>
    <w:uiPriority w:val="99"/>
    <w:semiHidden/>
    <w:rsid w:val="00311FB6"/>
    <w:rPr>
      <w:b/>
      <w:bCs/>
      <w:sz w:val="20"/>
      <w:szCs w:val="20"/>
    </w:rPr>
  </w:style>
  <w:style w:type="paragraph" w:styleId="BalloonText">
    <w:name w:val="Balloon Text"/>
    <w:basedOn w:val="Normal"/>
    <w:link w:val="BalloonTextChar"/>
    <w:uiPriority w:val="99"/>
    <w:semiHidden/>
    <w:unhideWhenUsed/>
    <w:rsid w:val="00311F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1FB6"/>
    <w:rPr>
      <w:rFonts w:ascii="Times New Roman" w:hAnsi="Times New Roman" w:cs="Times New Roman"/>
      <w:sz w:val="18"/>
      <w:szCs w:val="18"/>
    </w:rPr>
  </w:style>
  <w:style w:type="paragraph" w:styleId="Caption">
    <w:name w:val="caption"/>
    <w:basedOn w:val="Normal"/>
    <w:next w:val="Normal"/>
    <w:uiPriority w:val="35"/>
    <w:unhideWhenUsed/>
    <w:qFormat/>
    <w:rsid w:val="00A4581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45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64E2-596B-1D4B-8FB0-C72BB5AD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7884</Words>
  <Characters>44941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Jackson Durovich</dc:creator>
  <cp:keywords/>
  <dc:description/>
  <cp:lastModifiedBy>Keegan Jackson Durovich</cp:lastModifiedBy>
  <cp:revision>8</cp:revision>
  <dcterms:created xsi:type="dcterms:W3CDTF">2020-02-25T09:17:00Z</dcterms:created>
  <dcterms:modified xsi:type="dcterms:W3CDTF">2020-02-26T04:59:00Z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id="T08BRbN8"/&gt;&lt;style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ies>
</file>