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Dok PB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tabs>
                <w:tab w:val="left" w:pos="810"/>
              </w:tabs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etapu 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ind w:right="9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restart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11.03.2025 04:54:29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continue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User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D:\SparxSystems\git\STOLIK\MPSI.EAP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1.1    Dokumentacja etapu 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    Slownik systemu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    Wstep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1.1.1.1.2    Przeznaczenie dokuemntu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    Przedstawienie problemu - dokument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1.1.2.1.2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    Przedstawienie problemu dla systemu "STOLIK"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1.1.3.1.2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    Wizja projektu systemu "STOLIK"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1.1.4.1.2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    Analiza lingwistyczna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1.1.5.1.2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    Raport konfiguracji oprogramowania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1.1.6.1.2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    Raport modeli biznsowych wsparcia proces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dyplomowania na PW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1.1.7.1   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4"/>
        <w:numId w:val="0"/>
        <w:ilvl w:val="0"/>
        <w:spacing w:before="40" w:after="20" w:line="240"/>
        <w:ind w:left="54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1.1.7.2    Procesy biznesowe systemu rezerwacji stolik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6"/>
        <w:numId w:val="0"/>
        <w:ilvl w:val="0"/>
        <w:spacing w:before="40" w:after="20" w:line="240"/>
        <w:ind w:left="90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1.1.1.1.1.1    Business Process Diagram with Lanes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Pr>
          <w:ilvl w:val="1"/>
          <w:numId w:val="1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3" w:name="DOKUMENTACJA_ETAPU_A"/>
      <w:bookmarkStart w:id="4" w:name="BKM_34A8BCE7_61A9_4684_859E_B009F4D0076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Dokumentacja etapu 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SLOWNIK_SYSTEMU"/>
      <w:bookmarkStart w:id="6" w:name="BKM_70339E49_1F54_43D3_AA95_479A0076B9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Slownik systemu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" w:name="BKM_0B7E5BA3_FAFA_421A_8577_A26C7AEFF189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Artifact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" w:name="BKM_3CB7458D_9A0D_403A_A51E_79A53761B99F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Podrozdzialy wstepu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" w:name="BKM_4D324EFB_95A2_4AFA_A480_C334142C619D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Wstep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WSTEP"/>
      <w:bookmarkStart w:id="14" w:name="BKM_0591B128_CDFD_48DF_932C_A0656D4C3D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Wstep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5" w:name="INFORMACJE_O_DOKUMENCIE"/>
      <w:bookmarkStart w:id="16" w:name="BKM_5A5E4AF7_5295_454D_AB4A_0194048EB6CE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zawiera definicje kluczowych poj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systemu STOLIK wraz z ich reprezentacj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 notacji BNF. Opisuje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najwa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niejsze encje systemu, ich atrybuty oraz sposób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zania mi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dzy nimi.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9" w:name="PRZEZNACZENIE_DOKUEMNTU"/>
      <w:bookmarkStart w:id="20" w:name="BKM_C66CFBEB_F2E8_4E22_AC9F_F7A2971BA0C1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dokuemntu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ownik ten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jako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wiedzy dla zespo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projektowego, programist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oraz tester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w.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liwia jednoznaczne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zrozumienie terminologii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ywanej w systemie oraz zapewnia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implementacji. Jest kluczowym dokumentem 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procesie modelowania danych i struktury systemu.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9"/>
      <w:bookmarkEnd w:id="20"/>
      <w:bookmarkEnd w:id="13"/>
      <w:bookmarkEnd w:id="14"/>
      <w:bookmarkEnd w:id="5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PRZEDSTAWIENIE_PROBLEMU___DOKUMENT_ZAMAWIAJ¥CEGO"/>
      <w:bookmarkStart w:id="28" w:name="BKM_EEEA37FB_C528_4827_B6A1_00472CCAFF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Przedstawienie problemu - dokument 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" w:name="BKM_8A5B9D44_DF80_492D_9D59_F4BE0C4CE8E4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Tytu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Przedstawienie problemu z strony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Wersja: 1.0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Autorzy: Damian Kilian, Kacper Je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Bartosz Palacz, Bart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omiej Filipiuk, Krzysztof Kulesza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Data utworzenia: 25 lutego 2024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Cel: Okre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lenie problemu biznesowego, który ma rozwi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system STOLIK.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Zakres: Analiza sytuacji w restauracji, potrzeby biznesowe, wymagania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owców.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1" w:name="BKM_ACF2B4AA_43C1_4859_A3C4_6548B9FCD7A5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3" w:name="BKM_D9E8B729_85D0_404A_A706_4D344B84C652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5" w:name="BKM_48558218_C6AB_4151_9957_5F6142A4B913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ARTEFAKTY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7" w:name="WSTÊP"/>
      <w:bookmarkStart w:id="38" w:name="BKM_A191A704_FB71_4FF5_ABF8_2CCE3B402F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analitycznej, ...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39" w:name="INFORMACJE_O_DOKUMENCIE"/>
      <w:bookmarkStart w:id="40" w:name="BKM_681C1266_2A43_43D6_8E7E_4EABEB70065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zawiera opis problemu,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ma rozwi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system STOLIK. Zawiera informacje o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charakterystyk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istniej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cych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rezerwacji oraz potrzeby biznesowe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 z ich automatyzacj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bookmarkEnd w:id="15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43" w:name="PRZEZNACZENIE_DOKUMENTU"/>
      <w:bookmarkStart w:id="44" w:name="BKM_E5C12D42_51E3_490F_9E83_3D6462FA57AE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jest punktem wyj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 dla procesu analizy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Definiuje problemy,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system STOLIK ma rozwi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oraz wskazuje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wne potrzeby restauracji w zakresie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dzania rezerwacjami.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3"/>
      <w:bookmarkEnd w:id="44"/>
      <w:bookmarkEnd w:id="37"/>
      <w:bookmarkEnd w:id="38"/>
      <w:bookmarkEnd w:id="27"/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1" w:name="PRZEDSTAWIENIE_PROBLEMU_DLA_SYSTEMU__STOLIK_"/>
      <w:bookmarkStart w:id="52" w:name="BKM_C6E54C5E_A3A3_436D_9076_133CC464A54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Przedstawienie problemu dla systemu "STOLIK"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3" w:name="BKM_C1EC71A4_E361_40B3_9BD0_B66D4854937C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5" w:name="BKM_F9B56EB0_F695_4DF6_9709_B6E6E4045F1B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7" w:name="BKM_F83A845F_F9A1_4568_A9F8_8B8FACF18D1E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9" w:name="BKM_C8700A52_C7D5_4052_8458_220F70699A3A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ARTEFAKTY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1" w:name="WSTÊP"/>
      <w:bookmarkStart w:id="62" w:name="BKM_34893559_9BFA_46AE_B8AD_F5839182C94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 dla systemu rezerwacji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"STOLIK"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3" w:name="INFORMACJE_O_DOKUMENCIE"/>
      <w:bookmarkStart w:id="64" w:name="BKM_0971A424_D64E_4F84_B8F2_B782F61868FF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przedstawia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restauracji, jej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biznesowych oraz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zanych 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rezerwacj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w. Zawiera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opis problem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wynikaj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cych z obecnego sposobu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dzania rezerwacjami.  </w:t>
      </w:r>
      <w:bookmarkEnd w:id="15"/>
      <w:bookmarkEnd w:id="6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67" w:name="PRZEZNACZENIE_DOKUMENTU"/>
      <w:bookmarkStart w:id="68" w:name="BKM_B1A8F901_A1A8_4D13_9C66_5331A1CBFE5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jako studium przypadku,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ilustruje problemy restauracji w zakresie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rezerwacji oraz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wskazuje na potrzeb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enia systemu rezerwacyjnego.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bookmarkEnd w:id="43"/>
      <w:bookmarkEnd w:id="68"/>
      <w:bookmarkEnd w:id="37"/>
      <w:bookmarkEnd w:id="62"/>
      <w:bookmarkEnd w:id="51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5" w:name="WIZJA_PROJEKTU_SYSTEMU__STOLIK_"/>
      <w:bookmarkStart w:id="76" w:name="BKM_6CA163D9_7C52_4B12_A17D_328D97F1135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Wizja projektu systemu "STOLIK"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7" w:name="BKM_FF3A96CD_DF8B_4A83_BAC3_0934F890F5F4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Artifact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9" w:name="BKM_281BFB08_A562_453B_8B3A_5621F5FDA2FE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1" w:name="BKM_71FBB4DF_3AEB_43DA_B0A2_49079F7A3883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3" w:name="BKM_9F706CAF_5F98_4067_BD16_1A3FDACFF460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5" w:name="WSTÊP"/>
      <w:bookmarkStart w:id="86" w:name="BKM_04DE077A_90E7_4948_B55F_5E10CC9466B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analitycznej, ...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87" w:name="INFORMACJE_O_DOKUMENCIE"/>
      <w:bookmarkStart w:id="88" w:name="BKM_792CE685_790B_4CAE_9DCD_E339FA8A124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 wizj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projektu systemu rezerwacji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STOLIK. Przedstawia cele, zakres oraz udzia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systemu. Zawiera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obecnych problem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i przewidywanych korzy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 wynikaj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cych z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enia.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bookmarkEnd w:id="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91" w:name="PRZEZNACZENIE_DOKUMENTU"/>
      <w:bookmarkStart w:id="92" w:name="BKM_0C9D934A_E8C4_4054_9C40_32C4A4860065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stanowi podstaw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 dalszego projektowania i implementacji systemu STOLIK. Definiuje wymagania na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poziomie wizji i strategii, pomagaj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w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leniu kluczowych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funkcjonalnych i biznesowych.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3"/>
      <w:bookmarkEnd w:id="92"/>
      <w:bookmarkEnd w:id="37"/>
      <w:bookmarkEnd w:id="86"/>
      <w:bookmarkEnd w:id="75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9" w:name="ANALIZA_LINGWISTYCZNA"/>
      <w:bookmarkStart w:id="100" w:name="BKM_4A2EBDC6_892D_4C31_9F02_A28206E4872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Analiza lingwistyczna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1" w:name="BKM_56CF30C2_1072_4CAD_8D28_B5D086E705CB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Artifact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3" w:name="BKM_0B9D3D08_C750_47F8_862F_F846D2E487F7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5" w:name="BKM_C9C25F25_DF55_4FE2_B765_7EBEE73EF845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7" w:name="BKM_E144309E_F7CD_4045_8579_0B10FAD7F490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WSTÊP"/>
      <w:bookmarkStart w:id="110" w:name="BKM_737F4267_6853_404F_90EC_6FB6DF70864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analitycznej, ...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1" w:name="INFORMACJE_O_DOKUMENCIE"/>
      <w:bookmarkStart w:id="112" w:name="BKM_B6A78B37_AE3A_4DD6_A3C7_B8699BAE8A0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zawiera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lingwistyczn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 ma na celu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onienie kluczowych przypadk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 oraz obiekt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systemie STOLIK. Analiza ta wykorzystuje metody identyfikacji grup czasownikowych oraz grup rzeczownikowych.  </w:t>
      </w:r>
      <w:bookmarkEnd w:id="15"/>
      <w:bookmarkEnd w:id="1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15" w:name="PRZEZNACZENIE_DOKUMENTU"/>
      <w:bookmarkStart w:id="116" w:name="BKM_326A841B_6612_4142_801F_05B8D863881E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ten jest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ywany w fazie projektowania systemu, pomagaj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podstawowe funkcje oraz encje,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powinny znale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 implementacji systemu STOLIK.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jako punkt odniesienia do tworzenia modeli przypadk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 i klas systemowych.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3"/>
      <w:bookmarkEnd w:id="116"/>
      <w:bookmarkEnd w:id="37"/>
      <w:bookmarkEnd w:id="110"/>
      <w:bookmarkEnd w:id="99"/>
      <w:bookmarkEnd w:id="10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23" w:name="RAPORT_KONFIGURACJI_OPROGRAMOWANIA"/>
      <w:bookmarkStart w:id="124" w:name="BKM_ECE04695_A42B_456C_8B25_0BCE30B1A88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konfiguracji oprogramowania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5" w:name="BKM_137A2047_D079_45D7_87B5_686FDD0FE435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7" w:name="BKM_B7FB5AE4_B24A_4F32_8287_FEFDA6763A53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29" w:name="BKM_0D55B6B5_B6D4_4946_A73B_DE585E8E9C9F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1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1" w:name="BKM_45A88A3A_4035_4897_8E24_8F8A6430DE09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ARTEFAKTY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3" w:name="WSTÊP"/>
      <w:bookmarkStart w:id="134" w:name="BKM_8BF3D0CA_2FDC_4978_A702_BDF94A23C46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analitycznej, ...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5" w:name="INFORMACJE_O_DOKUMENCIE"/>
      <w:bookmarkStart w:id="136" w:name="BKM_C4E9F358_8831_4DEE_892F_76165491FDF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Informacje o dokumencie ...  </w:t>
      </w:r>
      <w:bookmarkEnd w:id="15"/>
      <w:bookmarkEnd w:id="13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39" w:name="PRZEZNACZENIE_DOKUMENTU"/>
      <w:bookmarkStart w:id="140" w:name="BKM_DF34EAC0_592A_4E8F_BDAC_A386FE3C706F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 dokumentu ...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3"/>
      <w:bookmarkEnd w:id="140"/>
      <w:bookmarkEnd w:id="37"/>
      <w:bookmarkEnd w:id="134"/>
      <w:bookmarkEnd w:id="123"/>
      <w:bookmarkEnd w:id="1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1"/>
        </w:numPr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47" w:name="RAPORT_MODELI_BIZNSOWYCH_WSPARCIA_PROCESÓW_DYPLOMOWANIA_NA_PW"/>
      <w:bookmarkStart w:id="148" w:name="BKM_B979117B_C90A_495C_A08B_30875A8BF61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Raport modeli biznsowych wsparcia proces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dyplomowania na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9" w:name="BKM_D28452B0_D5D7_4F2B_AFCE_86A09CEC4A45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Procesy biznesowe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Procesy biznesowe.</w:t>
      </w:r>
      <w:bookmarkEnd w:id="1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1" w:name="BKM_4CF9E0E7_D884_469B_AFE1_82F63340A117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Metryka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3" w:name="BKM_4FAD31B6_A5F0_4B97_A0DB_ADDA07964804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5" w:name="BKM_CE2689BF_2AA1_410D_95B9_6ED6D0CD69BE"/>
      <w:r>
        <w:rPr>
          <w:rFonts w:ascii="Times New Roman" w:eastAsia="Times New Roman" w:hAnsi="Times New Roman" w:cs="Times New Roman"/>
          <w:sz w:val="20"/>
          <w:szCs w:val="20"/>
        </w:rPr>
        <w:t xml:space="preserve">SGJ:045:MSiT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Podrozdzia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wst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 </w:t>
      </w:r>
      <w:bookmarkEnd w:id="1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7" w:name="BKM_5C5AC70F_4533_4319_8742_FE68C9D915FD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Procesy biznesowe systemu rezerwacji stolik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Procesy biznesowe systemu rezerwacji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w.</w:t>
      </w:r>
      <w:bookmarkEnd w:id="1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9" w:name="WSTÊP"/>
      <w:bookmarkStart w:id="160" w:name="BKM_EF1DD740_02C7_4271_A89B_D5C88AA05EF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Wst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Niniejszy dokument stanowi element dokumentacji analitycznej, ma na celu opisanie modeli biznesowych wsparcia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i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dzania rezerwacjami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w, systemu "Stolik".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61" w:name="INFORMACJE_O_DOKUMENCIE"/>
      <w:bookmarkStart w:id="162" w:name="BKM_ABE04C7E_DB46_4469_929B_45B1CBB256FA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Informacje o dokumencie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Dokument zawiera diagramy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biznesowych zdefiniowanych dla systemu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rezerwacji 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"Stolik".  </w:t>
      </w:r>
      <w:bookmarkEnd w:id="15"/>
      <w:bookmarkEnd w:id="1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Pr>
          <w:ilvl w:val="4"/>
          <w:numId w:val="1"/>
        </w:numPr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65" w:name="PRZEZNACZENIE_DOKUMENTU"/>
      <w:bookmarkStart w:id="166" w:name="BKM_21FB059F_7934_4615_884C_1F7D915B6B26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Przeznaczenie dokumentu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Przeznaczeniem dokumentu jest przedstawienie modeli biznesowych zdefiniowanych dla systemu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rezerwacji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"Stolik".    </w:t>
      </w:r>
      <w:bookmarkEnd w:id="43"/>
      <w:bookmarkEnd w:id="166"/>
      <w:bookmarkEnd w:id="37"/>
      <w:bookmarkEnd w:id="16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Pr>
          <w:ilvl w:val="3"/>
          <w:numId w:val="1"/>
        </w:numPr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1" w:name="PROCESY_BIZNESOWE_SYSTEMU_REZERWACJI_STOLIKÓW"/>
      <w:bookmarkStart w:id="172" w:name="BKM_1D6DB074_5D46_4BDE_A6DE_1A65BE1718F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Procesy biznesowe systemu rezerwacji stolik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3" w:name="BKM_A2411009_28C3_49E8_8050_14B33E270F5B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Business Process Diagram with Lanes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Pr>
          <w:ilvl w:val="5"/>
          <w:numId w:val="2"/>
        </w:numPr>
        <w:spacing w:before="0" w:after="80" w:line="240"/>
        <w:rPr>
          <w:rFonts w:hint="default"/>
          <w:sz w:val="24"/>
          <w:szCs w:val="24"/>
          <w:b/>
          <w:i/>
          <w:color w:val="233e5f"/>
        </w:rPr>
      </w:pPr>
      <w:bookmarkStart w:id="174" w:name="BKM_F2383ED8_F4E7_4C7F_B3EE_B8832035125C"/>
      <w:r>
        <w:rPr>
          <w:rFonts w:ascii="Calibri" w:eastAsia="Calibri" w:hAnsi="Calibri" w:cs="Calibri"/>
          <w:sz w:val="24"/>
          <w:szCs w:val="24"/>
          <w:b/>
          <w:i/>
          <w:color w:val="233e5f"/>
        </w:rPr>
        <w:t xml:space="preserve">Business Process Diagram with Lanes</w:t>
      </w:r>
      <w:r>
        <w:rPr>
          <w:rFonts w:ascii="Calibri" w:eastAsia="Calibri" w:hAnsi="Calibri" w:cs="Calibri"/>
          <w:sz w:val="24"/>
          <w:szCs w:val="24"/>
          <w:b/>
          <w:i/>
          <w:color w:val="233e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/>
        <w:drawing>
          <wp:inline distT="0" distB="0" distL="0" distR="0">
            <wp:extent cx="6179820" cy="281622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.Business Process Diagram with Lanes</w:t>
      </w:r>
      <w:bookmarkEnd w:id="17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6" w:name="BKM_C5158786_23CB_4C4D_8204_653D6DFA877D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Pool one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7" w:name="BKM_AA5149B9_305B_408D_BD31_6A8FEC28F29C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Lane One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8" w:name="BKM_DD4CB6FA_3295_4127_8258_56F699D9FD6C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0" w:name="BKM_130D4316_EE19_4998_A23E_4D2540CAFFF5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2" w:name="BKM_7F236554_9336_457D_B0A5_37954D3F6A0F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4" w:name="BKM_DDC5E254_E810_45F5_9A06_71EB57EDAA29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Start Event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6" w:name="BKM_E0A470F0_5BB0_421B_B382_5380C4E2F1C9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Gateway 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8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8" w:name="BKM_6BBDEE5D_F41D_459F_849E_E4CB88707B57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 Event 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88"/>
      <w:bookmarkEnd w:id="1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1" w:name="BKM_4FA5D8DD_F1A5_46F4_9F95_B4FA3883081B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Lane Two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2" w:name="BKM_6E3FDFB1_0DDD_4AC3_9A41_DC218ED8F946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4" w:name="BKM_771DCF36_03C8_4DC7_85B2_B285C7CBBE8A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6" w:name="BKM_8EF71E56_63D2_4A19_9F4D_810F37D04B02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Gateway 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8" w:name="BKM_5B3A02C9_5C97_4432_A99D_5A83C2A280FE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 Event 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8"/>
      <w:bookmarkEnd w:id="1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1" w:name="BKM_83A1EF47_41D2_4346_ABFC_722D3CE4F5AB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Lane Three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2" w:name="BKM_F4557348_7CEE_4359_AD96_004CC519DA49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Activity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0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4" w:name="BKM_3838885C_E798_4565_9A9E_D2ACB4C757A1"/>
      <w:r>
        <w:rPr>
          <w:rFonts w:ascii="Times New Roman" w:eastAsia="Times New Roman" w:hAnsi="Times New Roman" w:cs="Times New Roman"/>
          <w:sz w:val="20"/>
          <w:szCs w:val="2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 Event Three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bookmarkEnd w:id="204"/>
      <w:bookmarkEnd w:id="201"/>
      <w:bookmarkEnd w:id="176"/>
      <w:bookmarkEnd w:id="173"/>
      <w:bookmarkEnd w:id="171"/>
      <w:bookmarkEnd w:id="172"/>
      <w:bookmarkEnd w:id="147"/>
      <w:bookmarkEnd w:id="148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swiss"/>
  </w:font>
  <w:font w:name="Liberation Sans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"/>
    <w:name w:val="List18078332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e"/>
    <w:name w:val="List180799437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png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2025-03-11T04:54:30</dcterms:created>
  <dcterms:modified xsi:type="dcterms:W3CDTF">2025-03-11T04:54:30</dcterms:modified>
</cp:coreProperties>
</file>