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proofErr w:type="spellStart"/>
      <w:r w:rsidRPr="00D97C33">
        <w:rPr>
          <w:rFonts w:hint="eastAsia"/>
          <w:b/>
          <w:sz w:val="42"/>
        </w:rPr>
        <w:t>논문작성법</w:t>
      </w:r>
      <w:proofErr w:type="spellEnd"/>
    </w:p>
    <w:p w:rsidR="00D97C33" w:rsidRDefault="00112DF1">
      <w:proofErr w:type="spellStart"/>
      <w:r>
        <w:rPr>
          <w:rFonts w:hint="eastAsia"/>
        </w:rPr>
        <w:t>주요원칙의</w:t>
      </w:r>
      <w:proofErr w:type="spellEnd"/>
      <w:r>
        <w:rPr>
          <w:rFonts w:hint="eastAsia"/>
        </w:rPr>
        <w:t xml:space="preserve">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proofErr w:type="spellStart"/>
      <w:r w:rsidR="004466D3">
        <w:rPr>
          <w:rFonts w:hint="eastAsia"/>
        </w:rPr>
        <w:t>연구디자인</w:t>
      </w:r>
      <w:proofErr w:type="spellEnd"/>
      <w:r w:rsidR="004466D3">
        <w:rPr>
          <w:rFonts w:hint="eastAsia"/>
        </w:rPr>
        <w:t>(</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 xml:space="preserve">고찰의 앞부분에서 치료법의 효과가 있다고 기술하고 중반에서는 발생한다면 치료법의 효과를 뒤집을 수 있는 심각한 합병증에 대한 견해가 제시되고 다음으로 </w:t>
      </w:r>
      <w:proofErr w:type="spellStart"/>
      <w:r w:rsidR="009A19D8">
        <w:rPr>
          <w:rFonts w:hint="eastAsia"/>
        </w:rPr>
        <w:t>치료기간에</w:t>
      </w:r>
      <w:proofErr w:type="spellEnd"/>
      <w:r w:rsidR="009A19D8">
        <w:rPr>
          <w:rFonts w:hint="eastAsia"/>
        </w:rPr>
        <w:t xml:space="preserve">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pPr>
        <w:rPr>
          <w:rFonts w:hint="eastAsia"/>
        </w:rPr>
      </w:pPr>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w:t>
      </w:r>
      <w:proofErr w:type="gramStart"/>
      <w:r>
        <w:rPr>
          <w:rFonts w:hint="eastAsia"/>
        </w:rPr>
        <w:t>,효과</w:t>
      </w:r>
      <w:proofErr w:type="gramEnd"/>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proofErr w:type="spellStart"/>
      <w:r>
        <w:rPr>
          <w:rFonts w:hint="eastAsia"/>
        </w:rPr>
        <w:t>둘이상의</w:t>
      </w:r>
      <w:proofErr w:type="spellEnd"/>
      <w:r>
        <w:rPr>
          <w:rFonts w:hint="eastAsia"/>
        </w:rPr>
        <w:t xml:space="preserve">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pPr>
        <w:rPr>
          <w:rFonts w:hint="eastAsia"/>
        </w:rPr>
      </w:pPr>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5466AB">
      <w:pPr>
        <w:rPr>
          <w:rFonts w:hint="eastAsia"/>
        </w:rPr>
      </w:pPr>
      <w:bookmarkStart w:id="0" w:name="_GoBack"/>
      <w:bookmarkEnd w:id="0"/>
    </w:p>
    <w:p w:rsidR="00D51D3E" w:rsidRDefault="00D51D3E">
      <w:pPr>
        <w:rPr>
          <w:rFonts w:hint="eastAsia"/>
        </w:rPr>
      </w:pPr>
    </w:p>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1.</w:t>
      </w:r>
      <w:proofErr w:type="spellStart"/>
      <w:r w:rsidRPr="00561CDE">
        <w:rPr>
          <w:rFonts w:ascii="Times New Roman" w:hAnsi="Times New Roman" w:cs="Times New Roman"/>
          <w:sz w:val="22"/>
          <w:szCs w:val="20"/>
        </w:rPr>
        <w:t>결과제목</w:t>
      </w:r>
      <w:proofErr w:type="spellEnd"/>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Results of liver transplantation for </w:t>
      </w:r>
      <w:proofErr w:type="spellStart"/>
      <w:r w:rsidRPr="00561CDE">
        <w:rPr>
          <w:rFonts w:ascii="Times New Roman" w:hAnsi="Times New Roman" w:cs="Times New Roman"/>
          <w:sz w:val="22"/>
          <w:szCs w:val="20"/>
        </w:rPr>
        <w:t>gastroenteropancreatic</w:t>
      </w:r>
      <w:proofErr w:type="spellEnd"/>
      <w:r w:rsidRPr="00561CDE">
        <w:rPr>
          <w:rFonts w:ascii="Times New Roman" w:hAnsi="Times New Roman" w:cs="Times New Roman"/>
          <w:sz w:val="22"/>
          <w:szCs w:val="20"/>
        </w:rPr>
        <w:t xml:space="preserve">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2.</w:t>
      </w:r>
      <w:r w:rsidRPr="00561CDE">
        <w:rPr>
          <w:rFonts w:ascii="Times New Roman" w:hAnsi="Times New Roman" w:cs="Times New Roman"/>
          <w:sz w:val="22"/>
          <w:szCs w:val="20"/>
        </w:rPr>
        <w:t>관련성</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3.</w:t>
      </w:r>
      <w:r w:rsidRPr="00561CDE">
        <w:rPr>
          <w:rFonts w:ascii="Times New Roman" w:hAnsi="Times New Roman" w:cs="Times New Roman"/>
          <w:sz w:val="22"/>
          <w:szCs w:val="20"/>
        </w:rPr>
        <w:t>변화</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proofErr w:type="gramEnd"/>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Male hypogonadism with </w:t>
      </w:r>
      <w:proofErr w:type="spellStart"/>
      <w:r w:rsidRPr="00561CDE">
        <w:rPr>
          <w:rFonts w:ascii="Times New Roman" w:hAnsi="Times New Roman" w:cs="Times New Roman"/>
          <w:sz w:val="22"/>
          <w:szCs w:val="20"/>
        </w:rPr>
        <w:t>hynecomastia</w:t>
      </w:r>
      <w:proofErr w:type="spellEnd"/>
      <w:r w:rsidRPr="00561CDE">
        <w:rPr>
          <w:rFonts w:ascii="Times New Roman" w:hAnsi="Times New Roman" w:cs="Times New Roman"/>
          <w:sz w:val="22"/>
          <w:szCs w:val="20"/>
        </w:rPr>
        <w:t xml:space="preserve">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5.</w:t>
      </w:r>
      <w:r w:rsidRPr="00561CDE">
        <w:rPr>
          <w:rFonts w:ascii="Times New Roman" w:hAnsi="Times New Roman" w:cs="Times New Roman"/>
          <w:sz w:val="22"/>
          <w:szCs w:val="20"/>
        </w:rPr>
        <w:t>비교</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6.</w:t>
      </w:r>
      <w:r w:rsidRPr="00561CDE">
        <w:rPr>
          <w:rFonts w:ascii="Times New Roman" w:hAnsi="Times New Roman" w:cs="Times New Roman"/>
          <w:sz w:val="22"/>
          <w:szCs w:val="20"/>
        </w:rPr>
        <w:t>사용</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Use of intraoperative ultrasonography during </w:t>
      </w:r>
      <w:proofErr w:type="spellStart"/>
      <w:r w:rsidRPr="00561CDE">
        <w:rPr>
          <w:rFonts w:ascii="Times New Roman" w:hAnsi="Times New Roman" w:cs="Times New Roman"/>
          <w:sz w:val="22"/>
          <w:szCs w:val="20"/>
        </w:rPr>
        <w:t>hepatolithectomy</w:t>
      </w:r>
      <w:proofErr w:type="spellEnd"/>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7.</w:t>
      </w:r>
      <w:r w:rsidRPr="00561CDE">
        <w:rPr>
          <w:rFonts w:ascii="Times New Roman" w:hAnsi="Times New Roman" w:cs="Times New Roman"/>
          <w:sz w:val="22"/>
          <w:szCs w:val="20"/>
        </w:rPr>
        <w:t>시험</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8.</w:t>
      </w:r>
      <w:r w:rsidRPr="00561CDE">
        <w:rPr>
          <w:rFonts w:ascii="Times New Roman" w:hAnsi="Times New Roman" w:cs="Times New Roman"/>
          <w:sz w:val="22"/>
          <w:szCs w:val="20"/>
        </w:rPr>
        <w:t>연구</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Prospective, randomized study of cochlear </w:t>
      </w:r>
      <w:proofErr w:type="spellStart"/>
      <w:r w:rsidRPr="00561CDE">
        <w:rPr>
          <w:rFonts w:ascii="Times New Roman" w:hAnsi="Times New Roman" w:cs="Times New Roman"/>
          <w:sz w:val="22"/>
          <w:szCs w:val="20"/>
        </w:rPr>
        <w:t>impants</w:t>
      </w:r>
      <w:proofErr w:type="spell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Studies in subjects with long-term </w:t>
      </w:r>
      <w:proofErr w:type="spellStart"/>
      <w:r w:rsidRPr="00561CDE">
        <w:rPr>
          <w:rFonts w:ascii="Times New Roman" w:hAnsi="Times New Roman" w:cs="Times New Roman"/>
          <w:sz w:val="22"/>
          <w:szCs w:val="20"/>
        </w:rPr>
        <w:t>nonprogressive</w:t>
      </w:r>
      <w:proofErr w:type="spellEnd"/>
      <w:r w:rsidRPr="00561CDE">
        <w:rPr>
          <w:rFonts w:ascii="Times New Roman" w:hAnsi="Times New Roman" w:cs="Times New Roman"/>
          <w:sz w:val="22"/>
          <w:szCs w:val="20"/>
        </w:rPr>
        <w:t xml:space="preser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roofErr w:type="gramStart"/>
      <w:r w:rsidRPr="00561CDE">
        <w:rPr>
          <w:rFonts w:ascii="Times New Roman" w:hAnsi="Times New Roman" w:cs="Times New Roman"/>
          <w:sz w:val="22"/>
          <w:szCs w:val="20"/>
        </w:rPr>
        <w:t>9.</w:t>
      </w:r>
      <w:r w:rsidRPr="00561CDE">
        <w:rPr>
          <w:rFonts w:ascii="Times New Roman" w:hAnsi="Times New Roman" w:cs="Times New Roman"/>
          <w:sz w:val="22"/>
          <w:szCs w:val="20"/>
        </w:rPr>
        <w:t>영향</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유효성</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Efficacy of </w:t>
      </w:r>
      <w:proofErr w:type="spellStart"/>
      <w:r w:rsidRPr="00561CDE">
        <w:rPr>
          <w:rFonts w:ascii="Times New Roman" w:hAnsi="Times New Roman" w:cs="Times New Roman"/>
          <w:sz w:val="22"/>
          <w:szCs w:val="20"/>
        </w:rPr>
        <w:t>felbamate</w:t>
      </w:r>
      <w:proofErr w:type="spellEnd"/>
      <w:r w:rsidRPr="00561CDE">
        <w:rPr>
          <w:rFonts w:ascii="Times New Roman" w:hAnsi="Times New Roman" w:cs="Times New Roman"/>
          <w:sz w:val="22"/>
          <w:szCs w:val="20"/>
        </w:rPr>
        <w:t xml:space="preserv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w:t>
      </w:r>
      <w:proofErr w:type="gramStart"/>
      <w:r w:rsidRPr="00561CDE">
        <w:rPr>
          <w:rFonts w:ascii="Times New Roman" w:hAnsi="Times New Roman" w:cs="Times New Roman"/>
          <w:sz w:val="22"/>
          <w:szCs w:val="20"/>
        </w:rPr>
        <w:t>:</w:t>
      </w:r>
      <w:proofErr w:type="spellStart"/>
      <w:r w:rsidRPr="00561CDE">
        <w:rPr>
          <w:rFonts w:ascii="Times New Roman" w:hAnsi="Times New Roman" w:cs="Times New Roman"/>
          <w:sz w:val="22"/>
          <w:szCs w:val="20"/>
        </w:rPr>
        <w:t>clnicopathologic</w:t>
      </w:r>
      <w:proofErr w:type="spellEnd"/>
      <w:proofErr w:type="gramEnd"/>
      <w:r w:rsidRPr="00561CDE">
        <w:rPr>
          <w:rFonts w:ascii="Times New Roman" w:hAnsi="Times New Roman" w:cs="Times New Roman"/>
          <w:sz w:val="22"/>
          <w:szCs w:val="20"/>
        </w:rPr>
        <w:t xml:space="preserve">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proofErr w:type="gramStart"/>
      <w:r w:rsidRPr="00561CDE">
        <w:rPr>
          <w:rFonts w:ascii="Times New Roman" w:hAnsi="Times New Roman" w:cs="Times New Roman"/>
          <w:sz w:val="22"/>
          <w:szCs w:val="20"/>
        </w:rPr>
        <w:t>.</w:t>
      </w:r>
      <w:r w:rsidRPr="00561CDE">
        <w:rPr>
          <w:rFonts w:ascii="Times New Roman" w:hAnsi="Times New Roman" w:cs="Times New Roman"/>
          <w:sz w:val="22"/>
          <w:szCs w:val="20"/>
        </w:rPr>
        <w:t>처치</w:t>
      </w:r>
      <w:proofErr w:type="gramEnd"/>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The present authors postulated that cocaine may be modulating the immune system by altering the expression of T-cell differentiation markers after direct interaction with </w:t>
      </w:r>
      <w:proofErr w:type="spellStart"/>
      <w:r w:rsidRPr="00561CDE">
        <w:rPr>
          <w:rFonts w:ascii="Times New Roman" w:hAnsi="Times New Roman" w:cs="Times New Roman"/>
          <w:sz w:val="22"/>
          <w:szCs w:val="20"/>
        </w:rPr>
        <w:t>thymocytes</w:t>
      </w:r>
      <w:proofErr w:type="spellEnd"/>
      <w:r w:rsidRPr="00561CDE">
        <w:rPr>
          <w:rFonts w:ascii="Times New Roman" w:hAnsi="Times New Roman" w:cs="Times New Roman"/>
          <w:sz w:val="22"/>
          <w:szCs w:val="20"/>
        </w:rPr>
        <w:t xml:space="preserve">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proofErr w:type="spellStart"/>
      <w:r w:rsidRPr="00561CDE">
        <w:rPr>
          <w:rFonts w:ascii="Times New Roman" w:hAnsi="Times New Roman" w:cs="Times New Roman"/>
          <w:sz w:val="22"/>
          <w:szCs w:val="20"/>
        </w:rPr>
        <w:t>묘출시키다</w:t>
      </w:r>
      <w:proofErr w:type="spellEnd"/>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proofErr w:type="gramStart"/>
      <w:r w:rsidRPr="00561CDE">
        <w:rPr>
          <w:rFonts w:ascii="Times New Roman" w:hAnsi="Times New Roman" w:cs="Times New Roman"/>
          <w:sz w:val="22"/>
          <w:szCs w:val="22"/>
        </w:rPr>
        <w:t>.</w:t>
      </w:r>
      <w:r w:rsidRPr="00561CDE">
        <w:rPr>
          <w:rFonts w:ascii="Times New Roman" w:hAnsi="Times New Roman" w:cs="Times New Roman"/>
          <w:sz w:val="22"/>
          <w:szCs w:val="22"/>
        </w:rPr>
        <w:t>주제문장으로</w:t>
      </w:r>
      <w:proofErr w:type="gram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proofErr w:type="spellStart"/>
      <w:r w:rsidRPr="00561CDE">
        <w:rPr>
          <w:rFonts w:ascii="Times New Roman" w:hAnsi="Times New Roman" w:cs="Times New Roman"/>
          <w:sz w:val="22"/>
          <w:szCs w:val="22"/>
        </w:rPr>
        <w:t>주제질병을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w:t>
      </w:r>
      <w:r w:rsidRPr="00561CDE">
        <w:rPr>
          <w:rFonts w:ascii="Times New Roman" w:hAnsi="Times New Roman" w:cs="Times New Roman"/>
          <w:sz w:val="22"/>
          <w:szCs w:val="22"/>
        </w:rPr>
        <w:lastRenderedPageBreak/>
        <w:t xml:space="preserve">developing countries make it the single most important cause of cardiovascular morbidity and mortality. </w:t>
      </w:r>
      <w:proofErr w:type="spellStart"/>
      <w:r w:rsidRPr="00561CDE">
        <w:rPr>
          <w:rFonts w:ascii="Times New Roman" w:hAnsi="Times New Roman" w:cs="Times New Roman"/>
          <w:sz w:val="22"/>
          <w:szCs w:val="22"/>
        </w:rPr>
        <w:t>이질병의</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첫문단을</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w:t>
      </w:r>
      <w:proofErr w:type="spellStart"/>
      <w:r w:rsidRPr="00561CDE">
        <w:rPr>
          <w:rFonts w:ascii="Times New Roman" w:hAnsi="Times New Roman" w:cs="Times New Roman"/>
          <w:sz w:val="22"/>
          <w:szCs w:val="22"/>
        </w:rPr>
        <w:t>benn</w:t>
      </w:r>
      <w:proofErr w:type="spellEnd"/>
      <w:r w:rsidRPr="00561CDE">
        <w:rPr>
          <w:rFonts w:ascii="Times New Roman" w:hAnsi="Times New Roman" w:cs="Times New Roman"/>
          <w:sz w:val="22"/>
          <w:szCs w:val="22"/>
        </w:rPr>
        <w:t xml:space="preserve">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주제문장</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w:t>
      </w:r>
      <w:proofErr w:type="spellStart"/>
      <w:r w:rsidRPr="00561CDE">
        <w:rPr>
          <w:rFonts w:ascii="Times New Roman" w:hAnsi="Times New Roman" w:cs="Times New Roman"/>
          <w:sz w:val="22"/>
          <w:szCs w:val="22"/>
        </w:rPr>
        <w:t>fastes</w:t>
      </w:r>
      <w:proofErr w:type="spellEnd"/>
      <w:r w:rsidRPr="00561CDE">
        <w:rPr>
          <w:rFonts w:ascii="Times New Roman" w:hAnsi="Times New Roman" w:cs="Times New Roman"/>
          <w:sz w:val="22"/>
          <w:szCs w:val="22"/>
        </w:rPr>
        <w:t xml:space="preserve">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xml:space="preserve">. The previous studies were conducted more than 8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ago. Furthermore, previous studies were </w:t>
      </w:r>
      <w:proofErr w:type="spellStart"/>
      <w:r w:rsidRPr="00561CDE">
        <w:rPr>
          <w:rFonts w:ascii="Times New Roman" w:hAnsi="Times New Roman" w:cs="Times New Roman"/>
          <w:sz w:val="22"/>
          <w:szCs w:val="22"/>
        </w:rPr>
        <w:t>crosssectional</w:t>
      </w:r>
      <w:proofErr w:type="spellEnd"/>
      <w:r w:rsidRPr="00561CDE">
        <w:rPr>
          <w:rFonts w:ascii="Times New Roman" w:hAnsi="Times New Roman" w:cs="Times New Roman"/>
          <w:sz w:val="22"/>
          <w:szCs w:val="22"/>
        </w:rPr>
        <w:t xml:space="preserve"> studies, and the incidence of hypertension was not addressed. Accordingly, limited data is available about the incidences of hypertension in </w:t>
      </w:r>
      <w:proofErr w:type="spellStart"/>
      <w:r w:rsidRPr="00561CDE">
        <w:rPr>
          <w:rFonts w:ascii="Times New Roman" w:hAnsi="Times New Roman" w:cs="Times New Roman"/>
          <w:sz w:val="22"/>
          <w:szCs w:val="22"/>
        </w:rPr>
        <w:t>Kopea</w:t>
      </w:r>
      <w:proofErr w:type="spellEnd"/>
      <w:r w:rsidRPr="00561CDE">
        <w:rPr>
          <w:rFonts w:ascii="Times New Roman" w:hAnsi="Times New Roman" w:cs="Times New Roman"/>
          <w:sz w:val="22"/>
          <w:szCs w:val="22"/>
        </w:rPr>
        <w:t>.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proofErr w:type="spellStart"/>
      <w:r w:rsidRPr="00561CDE">
        <w:rPr>
          <w:rFonts w:ascii="Times New Roman" w:hAnsi="Times New Roman" w:cs="Times New Roman"/>
          <w:sz w:val="22"/>
          <w:szCs w:val="22"/>
        </w:rPr>
        <w:t>발생빈도에</w:t>
      </w:r>
      <w:proofErr w:type="spellEnd"/>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w:t>
      </w:r>
      <w:proofErr w:type="spellStart"/>
      <w:r w:rsidRPr="00561CDE">
        <w:rPr>
          <w:rFonts w:ascii="Times New Roman" w:hAnsi="Times New Roman" w:cs="Times New Roman"/>
          <w:sz w:val="22"/>
          <w:szCs w:val="22"/>
        </w:rPr>
        <w:t>yr</w:t>
      </w:r>
      <w:proofErr w:type="spellEnd"/>
      <w:r w:rsidRPr="00561CDE">
        <w:rPr>
          <w:rFonts w:ascii="Times New Roman" w:hAnsi="Times New Roman" w:cs="Times New Roman"/>
          <w:sz w:val="22"/>
          <w:szCs w:val="22"/>
        </w:rPr>
        <w:t xml:space="preserve">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has been used comprehensively in both clinics and field as a broad-spectrum anthelmintic for the treatment of trematode or </w:t>
      </w:r>
      <w:proofErr w:type="spellStart"/>
      <w:r w:rsidRPr="00561CDE">
        <w:rPr>
          <w:rFonts w:ascii="Times New Roman" w:hAnsi="Times New Roman" w:cs="Times New Roman"/>
          <w:sz w:val="22"/>
          <w:szCs w:val="22"/>
        </w:rPr>
        <w:t>cestode</w:t>
      </w:r>
      <w:proofErr w:type="spellEnd"/>
      <w:r w:rsidRPr="00561CDE">
        <w:rPr>
          <w:rFonts w:ascii="Times New Roman" w:hAnsi="Times New Roman" w:cs="Times New Roman"/>
          <w:sz w:val="22"/>
          <w:szCs w:val="22"/>
        </w:rPr>
        <w:t xml:space="preserve"> infections. Though it is regarded as safe generally, the comprehensive use of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w:t>
      </w:r>
      <w:proofErr w:type="spellStart"/>
      <w:r w:rsidRPr="00561CDE">
        <w:rPr>
          <w:rFonts w:ascii="Times New Roman" w:hAnsi="Times New Roman" w:cs="Times New Roman"/>
          <w:sz w:val="22"/>
          <w:szCs w:val="22"/>
        </w:rPr>
        <w:t>praziquantel</w:t>
      </w:r>
      <w:proofErr w:type="spellEnd"/>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대산자의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추적조사된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추적검사된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Questionnaires survey, measurement of anthropometric, and laboratory parameters. The structured questionnaires </w:t>
      </w:r>
      <w:proofErr w:type="spellStart"/>
      <w:r w:rsidRPr="00561CDE">
        <w:rPr>
          <w:rFonts w:ascii="Times New Roman" w:hAnsi="Times New Roman" w:cs="Times New Roman"/>
          <w:sz w:val="22"/>
        </w:rPr>
        <w:t>convered</w:t>
      </w:r>
      <w:proofErr w:type="spellEnd"/>
      <w:r w:rsidRPr="00561CDE">
        <w:rPr>
          <w:rFonts w:ascii="Times New Roman" w:hAnsi="Times New Roman" w:cs="Times New Roman"/>
          <w:sz w:val="22"/>
        </w:rPr>
        <w:t xml:space="preserve">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or a non-smoker. Physical exercise was defined with the frequency of physical activity: none, 1-2 times per week, or 3times or more per week. </w:t>
      </w:r>
      <w:proofErr w:type="spellStart"/>
      <w:r w:rsidRPr="00561CDE">
        <w:rPr>
          <w:rFonts w:ascii="Times New Roman" w:hAnsi="Times New Roman" w:cs="Times New Roman"/>
          <w:sz w:val="22"/>
        </w:rPr>
        <w:t>연구대상에게</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신체계측을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w:t>
      </w:r>
      <w:proofErr w:type="spellStart"/>
      <w:r w:rsidRPr="00561CDE">
        <w:rPr>
          <w:rFonts w:ascii="Times New Roman" w:hAnsi="Times New Roman" w:cs="Times New Roman"/>
          <w:sz w:val="22"/>
        </w:rPr>
        <w:t>hr</w:t>
      </w:r>
      <w:proofErr w:type="spellEnd"/>
      <w:r w:rsidRPr="00561CDE">
        <w:rPr>
          <w:rFonts w:ascii="Times New Roman" w:hAnsi="Times New Roman" w:cs="Times New Roman"/>
          <w:sz w:val="22"/>
        </w:rPr>
        <w:t xml:space="preserve">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w:t>
      </w:r>
      <w:proofErr w:type="spellStart"/>
      <w:r w:rsidRPr="00561CDE">
        <w:rPr>
          <w:rFonts w:ascii="Times New Roman" w:hAnsi="Times New Roman" w:cs="Times New Roman"/>
          <w:sz w:val="28"/>
        </w:rPr>
        <w:t>anaylsis</w:t>
      </w:r>
      <w:proofErr w:type="spellEnd"/>
      <w:r w:rsidRPr="00561CDE">
        <w:rPr>
          <w:rFonts w:ascii="Times New Roman" w:hAnsi="Times New Roman" w:cs="Times New Roman"/>
          <w:sz w:val="28"/>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w:t>
      </w:r>
      <w:proofErr w:type="spellStart"/>
      <w:r w:rsidRPr="00561CDE">
        <w:rPr>
          <w:rFonts w:ascii="Times New Roman" w:hAnsi="Times New Roman" w:cs="Times New Roman"/>
          <w:sz w:val="22"/>
        </w:rPr>
        <w:t>baseling</w:t>
      </w:r>
      <w:proofErr w:type="spellEnd"/>
      <w:r w:rsidRPr="00561CDE">
        <w:rPr>
          <w:rFonts w:ascii="Times New Roman" w:hAnsi="Times New Roman" w:cs="Times New Roman"/>
          <w:sz w:val="22"/>
        </w:rPr>
        <w:t xml:space="preserve">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통계검증을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참여동의서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-old) are shown in Table 2. The prehypertension was present in 35.7% (n=359).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비교설명</w:t>
      </w:r>
      <w:proofErr w:type="spellEnd"/>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이완기를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proofErr w:type="spellStart"/>
      <w:r w:rsidRPr="00561CDE">
        <w:rPr>
          <w:rFonts w:ascii="Times New Roman" w:hAnsi="Times New Roman" w:cs="Times New Roman"/>
          <w:sz w:val="22"/>
        </w:rPr>
        <w:t>수축기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proofErr w:type="spellStart"/>
      <w:r w:rsidRPr="00561CDE">
        <w:rPr>
          <w:rFonts w:ascii="Times New Roman" w:hAnsi="Times New Roman" w:cs="Times New Roman"/>
          <w:sz w:val="22"/>
        </w:rPr>
        <w:t>다변수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기본검사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관찰기간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신규환자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수축기와</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were twice as likely to develop hypertension as the normotensive individuals. </w:t>
      </w:r>
      <w:proofErr w:type="spellStart"/>
      <w:r w:rsidRPr="00561CDE">
        <w:rPr>
          <w:rFonts w:ascii="Times New Roman" w:hAnsi="Times New Roman" w:cs="Times New Roman"/>
          <w:sz w:val="22"/>
        </w:rPr>
        <w:t>주제문단의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our study, the age-adjusted prevalence of hypertension is higher than 19.8% of year 1990, but similar to 28.6% of the </w:t>
      </w:r>
      <w:proofErr w:type="spellStart"/>
      <w:r w:rsidRPr="00561CDE">
        <w:rPr>
          <w:rFonts w:ascii="Times New Roman" w:hAnsi="Times New Roman" w:cs="Times New Roman"/>
          <w:sz w:val="22"/>
        </w:rPr>
        <w:t>Ansan</w:t>
      </w:r>
      <w:proofErr w:type="spellEnd"/>
      <w:r w:rsidRPr="00561CDE">
        <w:rPr>
          <w:rFonts w:ascii="Times New Roman" w:hAnsi="Times New Roman" w:cs="Times New Roman"/>
          <w:sz w:val="22"/>
        </w:rPr>
        <w:t xml:space="preserve">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w:t>
      </w:r>
      <w:proofErr w:type="spellStart"/>
      <w:r w:rsidRPr="00561CDE">
        <w:rPr>
          <w:rFonts w:ascii="Times New Roman" w:hAnsi="Times New Roman" w:cs="Times New Roman"/>
          <w:sz w:val="22"/>
        </w:rPr>
        <w:t>sifnificant</w:t>
      </w:r>
      <w:proofErr w:type="spellEnd"/>
      <w:r w:rsidRPr="00561CDE">
        <w:rPr>
          <w:rFonts w:ascii="Times New Roman" w:hAnsi="Times New Roman" w:cs="Times New Roman"/>
          <w:sz w:val="22"/>
        </w:rPr>
        <w:t xml:space="preserve">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w:t>
      </w:r>
      <w:proofErr w:type="spellStart"/>
      <w:r w:rsidRPr="00561CDE">
        <w:rPr>
          <w:rFonts w:ascii="Times New Roman" w:hAnsi="Times New Roman" w:cs="Times New Roman"/>
          <w:sz w:val="22"/>
        </w:rPr>
        <w:t>expentancy</w:t>
      </w:r>
      <w:proofErr w:type="spellEnd"/>
      <w:r w:rsidRPr="00561CDE">
        <w:rPr>
          <w:rFonts w:ascii="Times New Roman" w:hAnsi="Times New Roman" w:cs="Times New Roman"/>
          <w:sz w:val="22"/>
        </w:rPr>
        <w:t xml:space="preserve"> in Korea over the past decade. According to the US international Population Reports, only 18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주제문단을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발생빈도에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연장현상을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그에대한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w:t>
      </w:r>
      <w:proofErr w:type="spellStart"/>
      <w:r w:rsidRPr="00561CDE">
        <w:rPr>
          <w:rFonts w:ascii="Times New Roman" w:hAnsi="Times New Roman" w:cs="Times New Roman"/>
          <w:sz w:val="22"/>
        </w:rPr>
        <w:t>yr</w:t>
      </w:r>
      <w:proofErr w:type="spellEnd"/>
      <w:r w:rsidRPr="00561CDE">
        <w:rPr>
          <w:rFonts w:ascii="Times New Roman" w:hAnsi="Times New Roman" w:cs="Times New Roman"/>
          <w:sz w:val="22"/>
        </w:rPr>
        <w:t xml:space="preserve">,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w:t>
      </w:r>
      <w:r w:rsidRPr="00561CDE">
        <w:rPr>
          <w:rFonts w:ascii="Times New Roman" w:hAnsi="Times New Roman" w:cs="Times New Roman"/>
          <w:sz w:val="22"/>
        </w:rPr>
        <w:lastRenderedPageBreak/>
        <w:t xml:space="preserve">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w:t>
      </w:r>
      <w:proofErr w:type="spellStart"/>
      <w:r w:rsidRPr="00561CDE">
        <w:rPr>
          <w:rFonts w:ascii="Times New Roman" w:hAnsi="Times New Roman" w:cs="Times New Roman"/>
          <w:sz w:val="22"/>
        </w:rPr>
        <w:t>costant</w:t>
      </w:r>
      <w:proofErr w:type="spellEnd"/>
      <w:r w:rsidRPr="00561CDE">
        <w:rPr>
          <w:rFonts w:ascii="Times New Roman" w:hAnsi="Times New Roman" w:cs="Times New Roman"/>
          <w:sz w:val="22"/>
        </w:rPr>
        <w:t xml:space="preserve">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프레밍햄</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심장연구</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증가소견과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전개문단이며</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is that risk factors for hypertension (such as baseline age, higher body mass index, and higher total cholesterol levels) were common in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These findings support the recommendation of the JNC VII for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lifestyle modification and multiple risk factor reduction, for the Asian </w:t>
      </w:r>
      <w:proofErr w:type="spellStart"/>
      <w:r w:rsidRPr="00561CDE">
        <w:rPr>
          <w:rFonts w:ascii="Times New Roman" w:hAnsi="Times New Roman" w:cs="Times New Roman"/>
          <w:sz w:val="22"/>
        </w:rPr>
        <w:t>prehypertensive</w:t>
      </w:r>
      <w:proofErr w:type="spellEnd"/>
      <w:r w:rsidRPr="00561CDE">
        <w:rPr>
          <w:rFonts w:ascii="Times New Roman" w:hAnsi="Times New Roman" w:cs="Times New Roman"/>
          <w:sz w:val="22"/>
        </w:rPr>
        <w:t xml:space="preser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경꼐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고연령이</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예측인자로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소견임을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w:t>
      </w:r>
      <w:proofErr w:type="spellStart"/>
      <w:r w:rsidRPr="00561CDE">
        <w:rPr>
          <w:rFonts w:ascii="Times New Roman" w:hAnsi="Times New Roman" w:cs="Times New Roman"/>
          <w:sz w:val="22"/>
        </w:rPr>
        <w:t>veseral</w:t>
      </w:r>
      <w:proofErr w:type="spellEnd"/>
      <w:r w:rsidRPr="00561CDE">
        <w:rPr>
          <w:rFonts w:ascii="Times New Roman" w:hAnsi="Times New Roman" w:cs="Times New Roman"/>
          <w:sz w:val="22"/>
        </w:rPr>
        <w:t xml:space="preserve"> potential limitations. </w:t>
      </w:r>
      <w:proofErr w:type="spellStart"/>
      <w:r w:rsidRPr="00561CDE">
        <w:rPr>
          <w:rFonts w:ascii="Times New Roman" w:hAnsi="Times New Roman" w:cs="Times New Roman"/>
          <w:sz w:val="22"/>
        </w:rPr>
        <w:t>제한문단을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w:t>
      </w:r>
      <w:r w:rsidRPr="00561CDE">
        <w:rPr>
          <w:rFonts w:ascii="Times New Roman" w:hAnsi="Times New Roman" w:cs="Times New Roman"/>
          <w:sz w:val="22"/>
        </w:rPr>
        <w:lastRenderedPageBreak/>
        <w:t xml:space="preserve">could not be generalized. </w:t>
      </w:r>
      <w:proofErr w:type="spellStart"/>
      <w:r w:rsidRPr="00561CDE">
        <w:rPr>
          <w:rFonts w:ascii="Times New Roman" w:hAnsi="Times New Roman" w:cs="Times New Roman"/>
          <w:sz w:val="22"/>
        </w:rPr>
        <w:t>전개문단의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이연구에서</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제한점으로</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측정오차</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비뚤림</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추적률의</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정리문단인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핵심결과를</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코호트</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제한점을</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결과제시</w:t>
      </w:r>
      <w:proofErr w:type="spellEnd"/>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proofErr w:type="spellStart"/>
      <w:r w:rsidRPr="00561CDE">
        <w:rPr>
          <w:rFonts w:ascii="Times New Roman" w:hAnsi="Times New Roman" w:cs="Times New Roman"/>
          <w:sz w:val="22"/>
        </w:rPr>
        <w:t>제한점</w:t>
      </w:r>
      <w:proofErr w:type="spellEnd"/>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proofErr w:type="spellStart"/>
      <w:r w:rsidRPr="00561CDE">
        <w:rPr>
          <w:rFonts w:ascii="Times New Roman" w:hAnsi="Times New Roman" w:cs="Times New Roman"/>
          <w:sz w:val="22"/>
        </w:rPr>
        <w:t>표제목</w:t>
      </w:r>
      <w:proofErr w:type="spellEnd"/>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w:t>
      </w:r>
      <w:proofErr w:type="spellStart"/>
      <w:r w:rsidRPr="00561CDE">
        <w:rPr>
          <w:rFonts w:ascii="Times New Roman" w:hAnsi="Times New Roman" w:cs="Times New Roman"/>
          <w:sz w:val="22"/>
        </w:rPr>
        <w:t>C.sinensis</w:t>
      </w:r>
      <w:proofErr w:type="spellEnd"/>
      <w:r w:rsidRPr="00561CDE">
        <w:rPr>
          <w:rFonts w:ascii="Times New Roman" w:hAnsi="Times New Roman" w:cs="Times New Roman"/>
          <w:sz w:val="22"/>
        </w:rPr>
        <w:t xml:space="preserve"> adult worms in 6 different media. Worms survived less than 3 days in 0.85% </w:t>
      </w:r>
      <w:proofErr w:type="spellStart"/>
      <w:r w:rsidRPr="00561CDE">
        <w:rPr>
          <w:rFonts w:ascii="Times New Roman" w:hAnsi="Times New Roman" w:cs="Times New Roman"/>
          <w:sz w:val="22"/>
        </w:rPr>
        <w:t>NaCl</w:t>
      </w:r>
      <w:proofErr w:type="spellEnd"/>
      <w:r w:rsidRPr="00561CDE">
        <w:rPr>
          <w:rFonts w:ascii="Times New Roman" w:hAnsi="Times New Roman" w:cs="Times New Roman"/>
          <w:sz w:val="22"/>
        </w:rPr>
        <w:t xml:space="preserve"> and up to 7 </w:t>
      </w:r>
      <w:proofErr w:type="spellStart"/>
      <w:r w:rsidRPr="00561CDE">
        <w:rPr>
          <w:rFonts w:ascii="Times New Roman" w:hAnsi="Times New Roman" w:cs="Times New Roman"/>
          <w:sz w:val="22"/>
        </w:rPr>
        <w:t>dayts</w:t>
      </w:r>
      <w:proofErr w:type="spellEnd"/>
      <w:r w:rsidRPr="00561CDE">
        <w:rPr>
          <w:rFonts w:ascii="Times New Roman" w:hAnsi="Times New Roman" w:cs="Times New Roman"/>
          <w:sz w:val="22"/>
        </w:rPr>
        <w:t xml:space="preserve"> in 1* PBS. RPMI-1640 showed best survival rate among the media studied, among inorganic media 1 X Locke’s solution showed </w:t>
      </w:r>
      <w:proofErr w:type="spellStart"/>
      <w:r w:rsidRPr="00561CDE">
        <w:rPr>
          <w:rFonts w:ascii="Times New Roman" w:hAnsi="Times New Roman" w:cs="Times New Roman"/>
          <w:sz w:val="22"/>
        </w:rPr>
        <w:t>highes</w:t>
      </w:r>
      <w:proofErr w:type="spellEnd"/>
      <w:r w:rsidRPr="00561CDE">
        <w:rPr>
          <w:rFonts w:ascii="Times New Roman" w:hAnsi="Times New Roman" w:cs="Times New Roman"/>
          <w:sz w:val="22"/>
        </w:rPr>
        <w:t xml:space="preserve">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w:t>
      </w:r>
      <w:proofErr w:type="spellStart"/>
      <w:r w:rsidRPr="00561CDE">
        <w:rPr>
          <w:rFonts w:ascii="Times New Roman" w:hAnsi="Times New Roman" w:cs="Times New Roman"/>
          <w:sz w:val="22"/>
        </w:rPr>
        <w:t>C.sinensis</w:t>
      </w:r>
      <w:proofErr w:type="spellEnd"/>
      <w:r w:rsidRPr="00561CDE">
        <w:rPr>
          <w:rFonts w:ascii="Times New Roman" w:hAnsi="Times New Roman" w:cs="Times New Roman"/>
          <w:sz w:val="22"/>
        </w:rPr>
        <w:t xml:space="preserve"> adult worms in different concentrations of bovine bile in 1 X Locke’s solution. The worm failed to survive more than a day at 1% and 0.1% concentration of bile. In 0.05% concentration, though the </w:t>
      </w:r>
      <w:proofErr w:type="spellStart"/>
      <w:r w:rsidRPr="00561CDE">
        <w:rPr>
          <w:rFonts w:ascii="Times New Roman" w:hAnsi="Times New Roman" w:cs="Times New Roman"/>
          <w:sz w:val="22"/>
        </w:rPr>
        <w:t>sorm</w:t>
      </w:r>
      <w:proofErr w:type="spellEnd"/>
      <w:r w:rsidRPr="00561CDE">
        <w:rPr>
          <w:rFonts w:ascii="Times New Roman" w:hAnsi="Times New Roman" w:cs="Times New Roman"/>
          <w:sz w:val="22"/>
        </w:rPr>
        <w:t xml:space="preserve"> survived up to 14 days, </w:t>
      </w:r>
      <w:proofErr w:type="spellStart"/>
      <w:r w:rsidRPr="00561CDE">
        <w:rPr>
          <w:rFonts w:ascii="Times New Roman" w:hAnsi="Times New Roman" w:cs="Times New Roman"/>
          <w:sz w:val="22"/>
        </w:rPr>
        <w:t>howeverm</w:t>
      </w:r>
      <w:proofErr w:type="spellEnd"/>
      <w:r w:rsidRPr="00561CDE">
        <w:rPr>
          <w:rFonts w:ascii="Times New Roman" w:hAnsi="Times New Roman" w:cs="Times New Roman"/>
          <w:sz w:val="22"/>
        </w:rPr>
        <w:t xml:space="preserve">, </w:t>
      </w:r>
      <w:proofErr w:type="spellStart"/>
      <w:r w:rsidRPr="00561CDE">
        <w:rPr>
          <w:rFonts w:ascii="Times New Roman" w:hAnsi="Times New Roman" w:cs="Times New Roman"/>
          <w:sz w:val="22"/>
        </w:rPr>
        <w:t>survivality</w:t>
      </w:r>
      <w:proofErr w:type="spellEnd"/>
      <w:r w:rsidRPr="00561CDE">
        <w:rPr>
          <w:rFonts w:ascii="Times New Roman" w:hAnsi="Times New Roman" w:cs="Times New Roman"/>
          <w:sz w:val="22"/>
        </w:rPr>
        <w:t xml:space="preserve">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t xml:space="preserve">논문 </w:t>
      </w:r>
      <w:proofErr w:type="spellStart"/>
      <w:r>
        <w:rPr>
          <w:rFonts w:hint="eastAsia"/>
        </w:rPr>
        <w:t>파트별</w:t>
      </w:r>
      <w:proofErr w:type="spellEnd"/>
      <w:r>
        <w:rPr>
          <w:rFonts w:hint="eastAsia"/>
        </w:rPr>
        <w:t xml:space="preserve">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w:t>
      </w:r>
      <w:proofErr w:type="spellStart"/>
      <w:r w:rsidRPr="00352E7B">
        <w:rPr>
          <w:rFonts w:ascii="Times New Roman" w:hAnsi="Times New Roman" w:cs="Times New Roman"/>
          <w:sz w:val="22"/>
        </w:rPr>
        <w:t>lega</w:t>
      </w:r>
      <w:proofErr w:type="spellEnd"/>
      <w:r w:rsidRPr="00352E7B">
        <w:rPr>
          <w:rFonts w:ascii="Times New Roman" w:hAnsi="Times New Roman" w:cs="Times New Roman"/>
          <w:sz w:val="22"/>
        </w:rPr>
        <w:t xml:space="preserve">,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examine the effects of the combination treatment, Wilson and colleagues treated subjects with asthma with a combination of </w:t>
      </w:r>
      <w:proofErr w:type="spellStart"/>
      <w:r w:rsidRPr="00352E7B">
        <w:rPr>
          <w:rFonts w:ascii="Times New Roman" w:hAnsi="Times New Roman" w:cs="Times New Roman"/>
          <w:sz w:val="22"/>
        </w:rPr>
        <w:t>montelukast</w:t>
      </w:r>
      <w:proofErr w:type="spellEnd"/>
      <w:r w:rsidRPr="00352E7B">
        <w:rPr>
          <w:rFonts w:ascii="Times New Roman" w:hAnsi="Times New Roman" w:cs="Times New Roman"/>
          <w:sz w:val="22"/>
        </w:rPr>
        <w:t xml:space="preserve">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generally been accepted that TSH stimulates Na+-I- </w:t>
      </w:r>
      <w:proofErr w:type="spellStart"/>
      <w:r w:rsidRPr="00352E7B">
        <w:rPr>
          <w:rFonts w:ascii="Times New Roman" w:hAnsi="Times New Roman" w:cs="Times New Roman"/>
          <w:sz w:val="22"/>
        </w:rPr>
        <w:t>symport</w:t>
      </w:r>
      <w:proofErr w:type="spellEnd"/>
      <w:r w:rsidRPr="00352E7B">
        <w:rPr>
          <w:rFonts w:ascii="Times New Roman" w:hAnsi="Times New Roman" w:cs="Times New Roman"/>
          <w:sz w:val="22"/>
        </w:rPr>
        <w:t xml:space="preserve">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PLPSs are rare, accounting for about 5% of all </w:t>
      </w:r>
      <w:proofErr w:type="spellStart"/>
      <w:r w:rsidRPr="00352E7B">
        <w:rPr>
          <w:rFonts w:ascii="Times New Roman" w:hAnsi="Times New Roman" w:cs="Times New Roman"/>
          <w:sz w:val="22"/>
        </w:rPr>
        <w:t>liposarcomas</w:t>
      </w:r>
      <w:proofErr w:type="spellEnd"/>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w:t>
      </w:r>
      <w:proofErr w:type="gramStart"/>
      <w:r w:rsidRPr="00352E7B">
        <w:rPr>
          <w:rFonts w:ascii="Times New Roman" w:hAnsi="Times New Roman" w:cs="Times New Roman"/>
          <w:sz w:val="22"/>
        </w:rPr>
        <w:t>established(</w:t>
      </w:r>
      <w:proofErr w:type="gramEnd"/>
      <w:r w:rsidRPr="00352E7B">
        <w:rPr>
          <w:rFonts w:ascii="Times New Roman" w:hAnsi="Times New Roman" w:cs="Times New Roman"/>
          <w:sz w:val="22"/>
        </w:rPr>
        <w:t xml:space="preserve">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lastRenderedPageBreak/>
        <w:t>Nivallin</w:t>
      </w:r>
      <w:proofErr w:type="spellEnd"/>
      <w:r w:rsidRPr="00352E7B">
        <w:rPr>
          <w:rFonts w:ascii="Times New Roman" w:hAnsi="Times New Roman" w:cs="Times New Roman"/>
          <w:sz w:val="22"/>
        </w:rPr>
        <w:t xml:space="preserve">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proofErr w:type="spellStart"/>
      <w:r w:rsidRPr="00352E7B">
        <w:rPr>
          <w:rFonts w:ascii="Times New Roman" w:hAnsi="Times New Roman" w:cs="Times New Roman"/>
          <w:sz w:val="22"/>
        </w:rPr>
        <w:t>행하여져오다</w:t>
      </w:r>
      <w:proofErr w:type="spellEnd"/>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w:t>
      </w:r>
      <w:proofErr w:type="spellStart"/>
      <w:r w:rsidRPr="00352E7B">
        <w:rPr>
          <w:rFonts w:ascii="Times New Roman" w:hAnsi="Times New Roman" w:cs="Times New Roman"/>
          <w:sz w:val="22"/>
        </w:rPr>
        <w:t>psychobiologically</w:t>
      </w:r>
      <w:proofErr w:type="spellEnd"/>
      <w:r w:rsidRPr="00352E7B">
        <w:rPr>
          <w:rFonts w:ascii="Times New Roman" w:hAnsi="Times New Roman" w:cs="Times New Roman"/>
          <w:sz w:val="22"/>
        </w:rPr>
        <w:t xml:space="preserve">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Lack of absolutely reliable </w:t>
      </w:r>
      <w:proofErr w:type="spellStart"/>
      <w:r w:rsidRPr="00352E7B">
        <w:rPr>
          <w:rFonts w:ascii="Times New Roman" w:hAnsi="Times New Roman" w:cs="Times New Roman"/>
          <w:sz w:val="22"/>
        </w:rPr>
        <w:t>immunomarkers</w:t>
      </w:r>
      <w:proofErr w:type="spellEnd"/>
      <w:r w:rsidRPr="00352E7B">
        <w:rPr>
          <w:rFonts w:ascii="Times New Roman" w:hAnsi="Times New Roman" w:cs="Times New Roman"/>
          <w:sz w:val="22"/>
        </w:rPr>
        <w:t xml:space="preserve"> of neuronal differentiation compounds the </w:t>
      </w:r>
      <w:proofErr w:type="spellStart"/>
      <w:r w:rsidRPr="00352E7B">
        <w:rPr>
          <w:rFonts w:ascii="Times New Roman" w:hAnsi="Times New Roman" w:cs="Times New Roman"/>
          <w:sz w:val="22"/>
        </w:rPr>
        <w:t>nosologic</w:t>
      </w:r>
      <w:proofErr w:type="spellEnd"/>
      <w:r w:rsidRPr="00352E7B">
        <w:rPr>
          <w:rFonts w:ascii="Times New Roman" w:hAnsi="Times New Roman" w:cs="Times New Roman"/>
          <w:sz w:val="22"/>
        </w:rPr>
        <w:t xml:space="preserve"> problem</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lastRenderedPageBreak/>
        <w:t>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w:t>
      </w:r>
      <w:proofErr w:type="gramStart"/>
      <w:r w:rsidRPr="00352E7B">
        <w:rPr>
          <w:rFonts w:ascii="Times New Roman" w:hAnsi="Times New Roman" w:cs="Times New Roman"/>
          <w:sz w:val="22"/>
        </w:rPr>
        <w:t xml:space="preserve">that  </w:t>
      </w:r>
      <w:r w:rsidRPr="00352E7B">
        <w:rPr>
          <w:rFonts w:ascii="Times New Roman" w:hAnsi="Times New Roman" w:cs="Times New Roman"/>
          <w:sz w:val="22"/>
        </w:rPr>
        <w:t>이전</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proofErr w:type="spellStart"/>
      <w:r w:rsidRPr="00352E7B">
        <w:rPr>
          <w:rFonts w:ascii="Times New Roman" w:hAnsi="Times New Roman" w:cs="Times New Roman"/>
          <w:sz w:val="22"/>
        </w:rPr>
        <w:t>이번연구는</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w:t>
      </w:r>
      <w:proofErr w:type="gramStart"/>
      <w:r w:rsidRPr="00352E7B">
        <w:rPr>
          <w:rFonts w:ascii="Times New Roman" w:hAnsi="Times New Roman" w:cs="Times New Roman"/>
          <w:sz w:val="22"/>
        </w:rPr>
        <w:t xml:space="preserve">trial  </w:t>
      </w:r>
      <w:r w:rsidRPr="00352E7B">
        <w:rPr>
          <w:rFonts w:ascii="Times New Roman" w:hAnsi="Times New Roman" w:cs="Times New Roman"/>
          <w:sz w:val="22"/>
        </w:rPr>
        <w:t>연구를</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비주기의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공기흐름에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purpose the </w:t>
      </w:r>
      <w:proofErr w:type="spellStart"/>
      <w:r w:rsidRPr="00352E7B">
        <w:rPr>
          <w:rFonts w:ascii="Times New Roman" w:hAnsi="Times New Roman" w:cs="Times New Roman"/>
          <w:sz w:val="22"/>
        </w:rPr>
        <w:t>the</w:t>
      </w:r>
      <w:proofErr w:type="spellEnd"/>
      <w:r w:rsidRPr="00352E7B">
        <w:rPr>
          <w:rFonts w:ascii="Times New Roman" w:hAnsi="Times New Roman" w:cs="Times New Roman"/>
          <w:sz w:val="22"/>
        </w:rPr>
        <w:t xml:space="preserv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Their ages ranged from 23 to 58 years: 6 patients in their 20s, 7 in their 30s, and 8 in </w:t>
      </w:r>
      <w:proofErr w:type="gramStart"/>
      <w:r w:rsidRPr="00352E7B">
        <w:rPr>
          <w:rFonts w:ascii="Times New Roman" w:hAnsi="Times New Roman" w:cs="Times New Roman"/>
          <w:sz w:val="22"/>
        </w:rPr>
        <w:t>the their</w:t>
      </w:r>
      <w:proofErr w:type="gramEnd"/>
      <w:r w:rsidRPr="00352E7B">
        <w:rPr>
          <w:rFonts w:ascii="Times New Roman" w:hAnsi="Times New Roman" w:cs="Times New Roman"/>
          <w:sz w:val="22"/>
        </w:rPr>
        <w:t xml:space="preserve">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had prior surgical excision of their primary tumor, and 7 patients had histories of partial </w:t>
      </w:r>
      <w:proofErr w:type="spellStart"/>
      <w:r w:rsidRPr="00352E7B">
        <w:rPr>
          <w:rFonts w:ascii="Times New Roman" w:hAnsi="Times New Roman" w:cs="Times New Roman"/>
          <w:sz w:val="22"/>
        </w:rPr>
        <w:t>hepatectomy</w:t>
      </w:r>
      <w:proofErr w:type="spellEnd"/>
      <w:r w:rsidRPr="00352E7B">
        <w:rPr>
          <w:rFonts w:ascii="Times New Roman" w:hAnsi="Times New Roman" w:cs="Times New Roman"/>
          <w:sz w:val="22"/>
        </w:rPr>
        <w:t xml:space="preserve">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w:t>
      </w:r>
      <w:proofErr w:type="gramStart"/>
      <w:r w:rsidRPr="00352E7B">
        <w:rPr>
          <w:rFonts w:ascii="Times New Roman" w:hAnsi="Times New Roman" w:cs="Times New Roman"/>
          <w:sz w:val="22"/>
        </w:rPr>
        <w:t>mean(</w:t>
      </w:r>
      <w:proofErr w:type="gramEnd"/>
      <w:r w:rsidRPr="00352E7B">
        <w:rPr>
          <w:rFonts w:ascii="Times New Roman" w:hAnsi="Times New Roman" w:cs="Times New Roman"/>
          <w:sz w:val="22"/>
        </w:rPr>
        <w:t xml:space="preserve">+-standard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w:t>
      </w:r>
      <w:proofErr w:type="spellStart"/>
      <w:r w:rsidRPr="00352E7B">
        <w:rPr>
          <w:rFonts w:ascii="Times New Roman" w:hAnsi="Times New Roman" w:cs="Times New Roman"/>
          <w:sz w:val="22"/>
        </w:rPr>
        <w:t>mucocele</w:t>
      </w:r>
      <w:proofErr w:type="spellEnd"/>
      <w:r w:rsidRPr="00352E7B">
        <w:rPr>
          <w:rFonts w:ascii="Times New Roman" w:hAnsi="Times New Roman" w:cs="Times New Roman"/>
          <w:sz w:val="22"/>
        </w:rPr>
        <w:t xml:space="preserv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w:t>
      </w:r>
      <w:proofErr w:type="spellStart"/>
      <w:r w:rsidRPr="00352E7B">
        <w:rPr>
          <w:rFonts w:ascii="Times New Roman" w:hAnsi="Times New Roman" w:cs="Times New Roman"/>
          <w:sz w:val="22"/>
        </w:rPr>
        <w:t>nonpregnant</w:t>
      </w:r>
      <w:proofErr w:type="spellEnd"/>
      <w:r w:rsidRPr="00352E7B">
        <w:rPr>
          <w:rFonts w:ascii="Times New Roman" w:hAnsi="Times New Roman" w:cs="Times New Roman"/>
          <w:sz w:val="22"/>
        </w:rPr>
        <w:t xml:space="preserve"> females (two </w:t>
      </w:r>
      <w:proofErr w:type="spellStart"/>
      <w:r w:rsidRPr="00352E7B">
        <w:rPr>
          <w:rFonts w:ascii="Times New Roman" w:hAnsi="Times New Roman" w:cs="Times New Roman"/>
          <w:sz w:val="22"/>
        </w:rPr>
        <w:t>Caucacians</w:t>
      </w:r>
      <w:proofErr w:type="spellEnd"/>
      <w:r w:rsidRPr="00352E7B">
        <w:rPr>
          <w:rFonts w:ascii="Times New Roman" w:hAnsi="Times New Roman" w:cs="Times New Roman"/>
          <w:sz w:val="22"/>
        </w:rPr>
        <w:t xml:space="preserve">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w:t>
      </w:r>
      <w:proofErr w:type="spellStart"/>
      <w:r w:rsidRPr="00352E7B">
        <w:rPr>
          <w:rFonts w:ascii="Times New Roman" w:hAnsi="Times New Roman" w:cs="Times New Roman"/>
          <w:sz w:val="22"/>
        </w:rPr>
        <w:t>strictureplasty</w:t>
      </w:r>
      <w:proofErr w:type="spellEnd"/>
      <w:r w:rsidRPr="00352E7B">
        <w:rPr>
          <w:rFonts w:ascii="Times New Roman" w:hAnsi="Times New Roman" w:cs="Times New Roman"/>
          <w:sz w:val="22"/>
        </w:rPr>
        <w:t xml:space="preserve"> between June 1994 and </w:t>
      </w:r>
      <w:r w:rsidRPr="00352E7B">
        <w:rPr>
          <w:rFonts w:ascii="Times New Roman" w:hAnsi="Times New Roman" w:cs="Times New Roman"/>
          <w:sz w:val="22"/>
        </w:rPr>
        <w:lastRenderedPageBreak/>
        <w:t xml:space="preserve">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Six patients died during follow-up for reasons unrelated to the </w:t>
      </w:r>
      <w:proofErr w:type="spellStart"/>
      <w:r w:rsidRPr="00352E7B">
        <w:rPr>
          <w:rFonts w:ascii="Times New Roman" w:hAnsi="Times New Roman" w:cs="Times New Roman"/>
          <w:sz w:val="22"/>
        </w:rPr>
        <w:t>antireflux</w:t>
      </w:r>
      <w:proofErr w:type="spellEnd"/>
      <w:r w:rsidRPr="00352E7B">
        <w:rPr>
          <w:rFonts w:ascii="Times New Roman" w:hAnsi="Times New Roman" w:cs="Times New Roman"/>
          <w:sz w:val="22"/>
        </w:rPr>
        <w:t xml:space="preserve">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t>
      </w:r>
      <w:proofErr w:type="gramStart"/>
      <w:r w:rsidRPr="00352E7B">
        <w:rPr>
          <w:rFonts w:ascii="Times New Roman" w:hAnsi="Times New Roman" w:cs="Times New Roman"/>
          <w:sz w:val="22"/>
        </w:rPr>
        <w:t>the)</w:t>
      </w:r>
      <w:proofErr w:type="gramEnd"/>
      <w:r w:rsidRPr="00352E7B">
        <w:rPr>
          <w:rFonts w:ascii="Times New Roman" w:hAnsi="Times New Roman" w:cs="Times New Roman"/>
          <w:sz w:val="22"/>
        </w:rPr>
        <w:t>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w:t>
      </w:r>
      <w:proofErr w:type="gramStart"/>
      <w:r w:rsidRPr="00352E7B">
        <w:rPr>
          <w:rFonts w:ascii="Times New Roman" w:hAnsi="Times New Roman" w:cs="Times New Roman"/>
          <w:sz w:val="22"/>
        </w:rPr>
        <w:t>male :</w:t>
      </w:r>
      <w:proofErr w:type="gramEnd"/>
      <w:r w:rsidRPr="00352E7B">
        <w:rPr>
          <w:rFonts w:ascii="Times New Roman" w:hAnsi="Times New Roman" w:cs="Times New Roman"/>
          <w:sz w:val="22"/>
        </w:rPr>
        <w:t xml:space="preserve">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Five volunteers (mean age, 35.8 +- 9.3 year) consented to donate their septal cartilage that was removed during routine </w:t>
      </w:r>
      <w:proofErr w:type="spellStart"/>
      <w:r w:rsidRPr="00352E7B">
        <w:rPr>
          <w:rFonts w:ascii="Times New Roman" w:hAnsi="Times New Roman" w:cs="Times New Roman"/>
          <w:sz w:val="22"/>
        </w:rPr>
        <w:t>septoplasty</w:t>
      </w:r>
      <w:proofErr w:type="spellEnd"/>
      <w:r w:rsidRPr="00352E7B">
        <w:rPr>
          <w:rFonts w:ascii="Times New Roman" w:hAnsi="Times New Roman" w:cs="Times New Roman"/>
          <w:sz w:val="22"/>
        </w:rPr>
        <w:t xml:space="preserve">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w:t>
      </w:r>
      <w:proofErr w:type="spellStart"/>
      <w:r w:rsidRPr="00352E7B">
        <w:rPr>
          <w:rFonts w:ascii="Times New Roman" w:hAnsi="Times New Roman" w:cs="Times New Roman"/>
          <w:sz w:val="22"/>
        </w:rPr>
        <w:t>Sasco</w:t>
      </w:r>
      <w:proofErr w:type="spellEnd"/>
      <w:r w:rsidRPr="00352E7B">
        <w:rPr>
          <w:rFonts w:ascii="Times New Roman" w:hAnsi="Times New Roman" w:cs="Times New Roman"/>
          <w:sz w:val="22"/>
        </w:rPr>
        <w:t xml:space="preserve"> Inc., Wilmington, MA) were acclimated to the housing facility (2-3 rats/cage, 50% relative humidity, 12-h light/dark cycle) for 1 week and fed with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8604 rodent chow (Harlan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이동물질의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Sasco</w:t>
      </w:r>
      <w:proofErr w:type="spellEnd"/>
      <w:r w:rsidRPr="00352E7B">
        <w:rPr>
          <w:rFonts w:ascii="Times New Roman" w:hAnsi="Times New Roman" w:cs="Times New Roman"/>
          <w:sz w:val="22"/>
        </w:rPr>
        <w:t xml:space="preserve"> Inc</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 xml:space="preserve">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사육시설</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쥐틀당</w:t>
      </w:r>
      <w:proofErr w:type="spellEnd"/>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주야주기</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lastRenderedPageBreak/>
        <w:t>TEklad</w:t>
      </w:r>
      <w:proofErr w:type="spellEnd"/>
      <w:r w:rsidRPr="00352E7B">
        <w:rPr>
          <w:rFonts w:ascii="Times New Roman" w:hAnsi="Times New Roman" w:cs="Times New Roman"/>
          <w:sz w:val="22"/>
        </w:rPr>
        <w:t xml:space="preserve">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(Harlan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Using ketamine (100mg/kg) and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(3mg/kg) anesthesia, dialysis guide </w:t>
      </w:r>
      <w:proofErr w:type="spellStart"/>
      <w:r w:rsidRPr="00352E7B">
        <w:rPr>
          <w:rFonts w:ascii="Times New Roman" w:hAnsi="Times New Roman" w:cs="Times New Roman"/>
          <w:sz w:val="22"/>
        </w:rPr>
        <w:t>cannulae</w:t>
      </w:r>
      <w:proofErr w:type="spellEnd"/>
      <w:r w:rsidRPr="00352E7B">
        <w:rPr>
          <w:rFonts w:ascii="Times New Roman" w:hAnsi="Times New Roman" w:cs="Times New Roman"/>
          <w:sz w:val="22"/>
        </w:rPr>
        <w:t xml:space="preserve"> (20 gauge, 14 </w:t>
      </w:r>
      <w:proofErr w:type="gramStart"/>
      <w:r w:rsidRPr="00352E7B">
        <w:rPr>
          <w:rFonts w:ascii="Times New Roman" w:hAnsi="Times New Roman" w:cs="Times New Roman"/>
          <w:sz w:val="22"/>
        </w:rPr>
        <w:t>min ;</w:t>
      </w:r>
      <w:proofErr w:type="gramEnd"/>
      <w:r w:rsidRPr="00352E7B">
        <w:rPr>
          <w:rFonts w:ascii="Times New Roman" w:hAnsi="Times New Roman" w:cs="Times New Roman"/>
          <w:sz w:val="22"/>
        </w:rPr>
        <w:t xml:space="preserve"> Small Parts, Roanoke, VA) were implanted over the nucleus </w:t>
      </w:r>
      <w:proofErr w:type="spellStart"/>
      <w:r w:rsidRPr="00352E7B">
        <w:rPr>
          <w:rFonts w:ascii="Times New Roman" w:hAnsi="Times New Roman" w:cs="Times New Roman"/>
          <w:sz w:val="22"/>
        </w:rPr>
        <w:t>accumbens</w:t>
      </w:r>
      <w:proofErr w:type="spellEnd"/>
      <w:r w:rsidRPr="00352E7B">
        <w:rPr>
          <w:rFonts w:ascii="Times New Roman" w:hAnsi="Times New Roman" w:cs="Times New Roman"/>
          <w:sz w:val="22"/>
        </w:rPr>
        <w:t xml:space="preserve"> [+1.6 mm anterior to </w:t>
      </w:r>
      <w:proofErr w:type="spellStart"/>
      <w:r w:rsidRPr="00352E7B">
        <w:rPr>
          <w:rFonts w:ascii="Times New Roman" w:hAnsi="Times New Roman" w:cs="Times New Roman"/>
          <w:sz w:val="22"/>
        </w:rPr>
        <w:t>Bregma</w:t>
      </w:r>
      <w:proofErr w:type="spellEnd"/>
      <w:r w:rsidRPr="00352E7B">
        <w:rPr>
          <w:rFonts w:ascii="Times New Roman" w:hAnsi="Times New Roman" w:cs="Times New Roman"/>
          <w:sz w:val="22"/>
        </w:rPr>
        <w:t xml:space="preserve"> according to the atlas of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투설유토카뉼라</w:t>
      </w:r>
      <w:proofErr w:type="spellEnd"/>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xml:space="preserve">, </w:t>
      </w:r>
      <w:proofErr w:type="gramStart"/>
      <w:r w:rsidRPr="00352E7B">
        <w:rPr>
          <w:rFonts w:ascii="Times New Roman" w:hAnsi="Times New Roman" w:cs="Times New Roman"/>
          <w:sz w:val="22"/>
        </w:rPr>
        <w:t>1.4mm ;</w:t>
      </w:r>
      <w:proofErr w:type="gramEnd"/>
      <w:r w:rsidRPr="00352E7B">
        <w:rPr>
          <w:rFonts w:ascii="Times New Roman" w:hAnsi="Times New Roman" w:cs="Times New Roman"/>
          <w:sz w:val="22"/>
        </w:rPr>
        <w:t xml:space="preserve">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측중격핵</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도해서에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정수리점의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w:t>
      </w:r>
      <w:proofErr w:type="spellStart"/>
      <w:r w:rsidRPr="00352E7B">
        <w:rPr>
          <w:rFonts w:ascii="Times New Roman" w:hAnsi="Times New Roman" w:cs="Times New Roman"/>
          <w:sz w:val="22"/>
        </w:rPr>
        <w:t>antethetized</w:t>
      </w:r>
      <w:proofErr w:type="spellEnd"/>
      <w:r w:rsidRPr="00352E7B">
        <w:rPr>
          <w:rFonts w:ascii="Times New Roman" w:hAnsi="Times New Roman" w:cs="Times New Roman"/>
          <w:sz w:val="22"/>
        </w:rPr>
        <w:t xml:space="preserve"> with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or sodium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혹은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경추횡단에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animals were killed by cervical dislocation, followed by decapitation</w:t>
      </w:r>
      <w:proofErr w:type="gramStart"/>
      <w:r w:rsidRPr="00352E7B">
        <w:rPr>
          <w:rFonts w:ascii="Times New Roman" w:hAnsi="Times New Roman" w:cs="Times New Roman"/>
          <w:sz w:val="22"/>
        </w:rPr>
        <w:t>,.</w:t>
      </w:r>
      <w:proofErr w:type="gramEnd"/>
      <w:r w:rsidRPr="00352E7B">
        <w:rPr>
          <w:rFonts w:ascii="Times New Roman" w:hAnsi="Times New Roman" w:cs="Times New Roman"/>
          <w:sz w:val="22"/>
        </w:rPr>
        <w:t xml:space="preserve"> And intact soleus and extensor </w:t>
      </w:r>
      <w:proofErr w:type="spellStart"/>
      <w:r w:rsidRPr="00352E7B">
        <w:rPr>
          <w:rFonts w:ascii="Times New Roman" w:hAnsi="Times New Roman" w:cs="Times New Roman"/>
          <w:sz w:val="22"/>
        </w:rPr>
        <w:t>digitorum</w:t>
      </w:r>
      <w:proofErr w:type="spellEnd"/>
      <w:r w:rsidRPr="00352E7B">
        <w:rPr>
          <w:rFonts w:ascii="Times New Roman" w:hAnsi="Times New Roman" w:cs="Times New Roman"/>
          <w:sz w:val="22"/>
        </w:rPr>
        <w:t xml:space="preserve">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경추탈구시켜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가자미근과</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장지신근을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animals were randomly assigned to 1 of 2 equal groups (group 1, control group, sham surgery group 2</w:t>
      </w:r>
      <w:proofErr w:type="gramStart"/>
      <w:r w:rsidRPr="00352E7B">
        <w:rPr>
          <w:rFonts w:ascii="Times New Roman" w:hAnsi="Times New Roman" w:cs="Times New Roman"/>
          <w:sz w:val="22"/>
        </w:rPr>
        <w:t>,experimental</w:t>
      </w:r>
      <w:proofErr w:type="gramEnd"/>
      <w:r w:rsidRPr="00352E7B">
        <w:rPr>
          <w:rFonts w:ascii="Times New Roman" w:hAnsi="Times New Roman" w:cs="Times New Roman"/>
          <w:sz w:val="22"/>
        </w:rPr>
        <w:t xml:space="preserve">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대조군인</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유양동을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실험군인</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수술처치를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proofErr w:type="spellStart"/>
      <w:r w:rsidRPr="00352E7B">
        <w:rPr>
          <w:rFonts w:ascii="Times New Roman" w:hAnsi="Times New Roman" w:cs="Times New Roman"/>
          <w:sz w:val="22"/>
        </w:rPr>
        <w:t>단두한후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선조체를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관상면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w:t>
      </w:r>
      <w:proofErr w:type="spellStart"/>
      <w:r w:rsidRPr="00352E7B">
        <w:rPr>
          <w:rFonts w:ascii="Times New Roman" w:hAnsi="Times New Roman" w:cs="Times New Roman"/>
          <w:sz w:val="22"/>
        </w:rPr>
        <w:t>NaCl</w:t>
      </w:r>
      <w:proofErr w:type="spellEnd"/>
      <w:r w:rsidRPr="00352E7B">
        <w:rPr>
          <w:rFonts w:ascii="Times New Roman" w:hAnsi="Times New Roman" w:cs="Times New Roman"/>
          <w:sz w:val="22"/>
        </w:rPr>
        <w:t xml:space="preserve">) under anesthesia. </w:t>
      </w:r>
      <w:proofErr w:type="spellStart"/>
      <w:r w:rsidRPr="00352E7B">
        <w:rPr>
          <w:rFonts w:ascii="Times New Roman" w:hAnsi="Times New Roman" w:cs="Times New Roman"/>
          <w:sz w:val="22"/>
        </w:rPr>
        <w:t>대조군의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조직채취</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실험기간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w:t>
      </w:r>
      <w:r w:rsidRPr="00352E7B">
        <w:rPr>
          <w:rFonts w:ascii="Times New Roman" w:hAnsi="Times New Roman" w:cs="Times New Roman"/>
          <w:sz w:val="22"/>
        </w:rPr>
        <w:lastRenderedPageBreak/>
        <w:t>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Female Swiss mice (</w:t>
      </w:r>
      <w:proofErr w:type="spellStart"/>
      <w:r w:rsidRPr="00352E7B">
        <w:rPr>
          <w:rFonts w:ascii="Times New Roman" w:hAnsi="Times New Roman" w:cs="Times New Roman"/>
          <w:sz w:val="22"/>
        </w:rPr>
        <w:t>Iffa</w:t>
      </w:r>
      <w:proofErr w:type="spellEnd"/>
      <w:r w:rsidRPr="00352E7B">
        <w:rPr>
          <w:rFonts w:ascii="Times New Roman" w:hAnsi="Times New Roman" w:cs="Times New Roman"/>
          <w:sz w:val="22"/>
        </w:rPr>
        <w:t xml:space="preserve">-Credo Laboratories, </w:t>
      </w:r>
      <w:proofErr w:type="spellStart"/>
      <w:r w:rsidRPr="00352E7B">
        <w:rPr>
          <w:rFonts w:ascii="Times New Roman" w:hAnsi="Times New Roman" w:cs="Times New Roman"/>
          <w:sz w:val="22"/>
        </w:rPr>
        <w:t>St.Germain</w:t>
      </w:r>
      <w:proofErr w:type="spellEnd"/>
      <w:r w:rsidRPr="00352E7B">
        <w:rPr>
          <w:rFonts w:ascii="Times New Roman" w:hAnsi="Times New Roman" w:cs="Times New Roman"/>
          <w:sz w:val="22"/>
        </w:rPr>
        <w:t xml:space="preserve"> sur </w:t>
      </w:r>
      <w:proofErr w:type="spellStart"/>
      <w:r w:rsidRPr="00352E7B">
        <w:rPr>
          <w:rFonts w:ascii="Times New Roman" w:hAnsi="Times New Roman" w:cs="Times New Roman"/>
          <w:sz w:val="22"/>
        </w:rPr>
        <w:t>l’Arbresle</w:t>
      </w:r>
      <w:proofErr w:type="spellEnd"/>
      <w:r w:rsidRPr="00352E7B">
        <w:rPr>
          <w:rFonts w:ascii="Times New Roman" w:hAnsi="Times New Roman" w:cs="Times New Roman"/>
          <w:sz w:val="22"/>
        </w:rPr>
        <w:t xml:space="preserve">, France), aged 7 weeks (20 to 22g each), were infected by the </w:t>
      </w:r>
      <w:proofErr w:type="spellStart"/>
      <w:r w:rsidRPr="00352E7B">
        <w:rPr>
          <w:rFonts w:ascii="Times New Roman" w:hAnsi="Times New Roman" w:cs="Times New Roman"/>
          <w:sz w:val="22"/>
        </w:rPr>
        <w:t>intratracheal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peroral</w:t>
      </w:r>
      <w:proofErr w:type="spellEnd"/>
      <w:r w:rsidRPr="00352E7B">
        <w:rPr>
          <w:rFonts w:ascii="Times New Roman" w:hAnsi="Times New Roman" w:cs="Times New Roman"/>
          <w:sz w:val="22"/>
        </w:rPr>
        <w:t xml:space="preserve">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 xml:space="preserve">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주야주기로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proofErr w:type="spellStart"/>
      <w:r w:rsidRPr="00352E7B">
        <w:rPr>
          <w:rFonts w:ascii="Times New Roman" w:hAnsi="Times New Roman" w:cs="Times New Roman"/>
          <w:sz w:val="22"/>
        </w:rPr>
        <w:t>셍즈</w:t>
      </w:r>
      <w:proofErr w:type="spellEnd"/>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w:t>
      </w:r>
      <w:proofErr w:type="spellStart"/>
      <w:r w:rsidRPr="00352E7B">
        <w:rPr>
          <w:rFonts w:ascii="Times New Roman" w:hAnsi="Times New Roman" w:cs="Times New Roman"/>
          <w:sz w:val="22"/>
        </w:rPr>
        <w:t>S.pneumoniae</w:t>
      </w:r>
      <w:proofErr w:type="spellEnd"/>
      <w:r w:rsidRPr="00352E7B">
        <w:rPr>
          <w:rFonts w:ascii="Times New Roman" w:hAnsi="Times New Roman" w:cs="Times New Roman"/>
          <w:sz w:val="22"/>
        </w:rPr>
        <w:t xml:space="preserv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Monkeys were implanted with both a venous </w:t>
      </w:r>
      <w:proofErr w:type="gramStart"/>
      <w:r w:rsidRPr="00352E7B">
        <w:rPr>
          <w:rFonts w:ascii="Times New Roman" w:hAnsi="Times New Roman" w:cs="Times New Roman"/>
          <w:sz w:val="22"/>
        </w:rPr>
        <w:t>catheter(</w:t>
      </w:r>
      <w:proofErr w:type="gramEnd"/>
      <w:r w:rsidRPr="00352E7B">
        <w:rPr>
          <w:rFonts w:ascii="Times New Roman" w:hAnsi="Times New Roman" w:cs="Times New Roman"/>
          <w:sz w:val="22"/>
        </w:rPr>
        <w:t>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For the induction study, the following treatments were administered to five male Sprague-Dawley rats (200-250 g</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TCDD (3.9 ng/kg, 1day,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indole-3-carbinol (56 mg/kg, </w:t>
      </w:r>
      <w:proofErr w:type="spellStart"/>
      <w:r w:rsidRPr="00352E7B">
        <w:rPr>
          <w:rFonts w:ascii="Times New Roman" w:hAnsi="Times New Roman" w:cs="Times New Roman"/>
          <w:sz w:val="22"/>
        </w:rPr>
        <w:t>p.o.</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유발연구를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w:t>
      </w:r>
      <w:proofErr w:type="spellStart"/>
      <w:r w:rsidRPr="00352E7B">
        <w:rPr>
          <w:rFonts w:ascii="Times New Roman" w:hAnsi="Times New Roman" w:cs="Times New Roman"/>
          <w:sz w:val="22"/>
        </w:rPr>
        <w:t>cynomolgus</w:t>
      </w:r>
      <w:proofErr w:type="spellEnd"/>
      <w:r w:rsidRPr="00352E7B">
        <w:rPr>
          <w:rFonts w:ascii="Times New Roman" w:hAnsi="Times New Roman" w:cs="Times New Roman"/>
          <w:sz w:val="22"/>
        </w:rPr>
        <w:t xml:space="preserve"> monkeys weighing between 2.8 and 4.2 kg were quarantined for 45 days and were examined by </w:t>
      </w:r>
      <w:proofErr w:type="spellStart"/>
      <w:r w:rsidRPr="00352E7B">
        <w:rPr>
          <w:rFonts w:ascii="Times New Roman" w:hAnsi="Times New Roman" w:cs="Times New Roman"/>
          <w:sz w:val="22"/>
        </w:rPr>
        <w:t>oposcopy</w:t>
      </w:r>
      <w:proofErr w:type="spellEnd"/>
      <w:r w:rsidRPr="00352E7B">
        <w:rPr>
          <w:rFonts w:ascii="Times New Roman" w:hAnsi="Times New Roman" w:cs="Times New Roman"/>
          <w:sz w:val="22"/>
        </w:rPr>
        <w:t xml:space="preserve">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양측성으로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이경검사와</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고실압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Adrenalectomized</w:t>
      </w:r>
      <w:proofErr w:type="spellEnd"/>
      <w:r w:rsidRPr="00352E7B">
        <w:rPr>
          <w:rFonts w:ascii="Times New Roman" w:hAnsi="Times New Roman" w:cs="Times New Roman"/>
          <w:sz w:val="22"/>
        </w:rPr>
        <w:t xml:space="preserve"> male </w:t>
      </w:r>
      <w:proofErr w:type="spellStart"/>
      <w:r w:rsidRPr="00352E7B">
        <w:rPr>
          <w:rFonts w:ascii="Times New Roman" w:hAnsi="Times New Roman" w:cs="Times New Roman"/>
          <w:sz w:val="22"/>
        </w:rPr>
        <w:t>Wistar</w:t>
      </w:r>
      <w:proofErr w:type="spellEnd"/>
      <w:r w:rsidRPr="00352E7B">
        <w:rPr>
          <w:rFonts w:ascii="Times New Roman" w:hAnsi="Times New Roman" w:cs="Times New Roman"/>
          <w:sz w:val="22"/>
        </w:rPr>
        <w:t xml:space="preserve"> rats with body weights of 339 +- 28 (S.D.</w:t>
      </w:r>
      <w:proofErr w:type="gramStart"/>
      <w:r w:rsidRPr="00352E7B">
        <w:rPr>
          <w:rFonts w:ascii="Times New Roman" w:hAnsi="Times New Roman" w:cs="Times New Roman"/>
          <w:sz w:val="22"/>
        </w:rPr>
        <w:t>)g</w:t>
      </w:r>
      <w:proofErr w:type="gramEnd"/>
      <w:r w:rsidRPr="00352E7B">
        <w:rPr>
          <w:rFonts w:ascii="Times New Roman" w:hAnsi="Times New Roman" w:cs="Times New Roman"/>
          <w:sz w:val="22"/>
        </w:rPr>
        <w:t xml:space="preserve">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Each dog was screened to rule out </w:t>
      </w:r>
      <w:proofErr w:type="spellStart"/>
      <w:r w:rsidRPr="00352E7B">
        <w:rPr>
          <w:rFonts w:ascii="Times New Roman" w:hAnsi="Times New Roman" w:cs="Times New Roman"/>
          <w:sz w:val="22"/>
        </w:rPr>
        <w:t>Ehrlichia</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canis</w:t>
      </w:r>
      <w:proofErr w:type="spellEnd"/>
      <w:r w:rsidRPr="00352E7B">
        <w:rPr>
          <w:rFonts w:ascii="Times New Roman" w:hAnsi="Times New Roman" w:cs="Times New Roman"/>
          <w:sz w:val="22"/>
        </w:rPr>
        <w:t xml:space="preserve">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선별진단하였다</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w:t>
      </w:r>
      <w:proofErr w:type="spellStart"/>
      <w:r w:rsidRPr="00352E7B">
        <w:rPr>
          <w:rFonts w:ascii="Times New Roman" w:hAnsi="Times New Roman" w:cs="Times New Roman"/>
          <w:sz w:val="22"/>
        </w:rPr>
        <w:t>carnosus</w:t>
      </w:r>
      <w:proofErr w:type="spellEnd"/>
      <w:r w:rsidRPr="00352E7B">
        <w:rPr>
          <w:rFonts w:ascii="Times New Roman" w:hAnsi="Times New Roman" w:cs="Times New Roman"/>
          <w:sz w:val="22"/>
        </w:rPr>
        <w:t xml:space="preserve">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표준체위로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흰쥐으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근육층을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피판을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층류지붕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보닛모양의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proofErr w:type="gramStart"/>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roofErr w:type="gram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proofErr w:type="spellStart"/>
      <w:r w:rsidRPr="00352E7B">
        <w:rPr>
          <w:rFonts w:ascii="Times New Roman" w:hAnsi="Times New Roman" w:cs="Times New Roman"/>
          <w:sz w:val="22"/>
        </w:rPr>
        <w:t>시험약물은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번호순서로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투약되었다</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w:t>
      </w:r>
      <w:proofErr w:type="gramStart"/>
      <w:r w:rsidRPr="00352E7B">
        <w:rPr>
          <w:rFonts w:ascii="Times New Roman" w:hAnsi="Times New Roman" w:cs="Times New Roman"/>
          <w:sz w:val="22"/>
        </w:rPr>
        <w:t>analyzed :</w:t>
      </w:r>
      <w:proofErr w:type="gramEnd"/>
      <w:r w:rsidRPr="00352E7B">
        <w:rPr>
          <w:rFonts w:ascii="Times New Roman" w:hAnsi="Times New Roman" w:cs="Times New Roman"/>
          <w:sz w:val="22"/>
        </w:rPr>
        <w:t xml:space="preserve">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pretreatment evaluation by abdominal CT scan and laparoscopy, patients were categorized as having potentially </w:t>
      </w:r>
      <w:proofErr w:type="spellStart"/>
      <w:r w:rsidRPr="00352E7B">
        <w:rPr>
          <w:rFonts w:ascii="Times New Roman" w:hAnsi="Times New Roman" w:cs="Times New Roman"/>
          <w:sz w:val="22"/>
        </w:rPr>
        <w:t>resectable</w:t>
      </w:r>
      <w:proofErr w:type="spellEnd"/>
      <w:r w:rsidRPr="00352E7B">
        <w:rPr>
          <w:rFonts w:ascii="Times New Roman" w:hAnsi="Times New Roman" w:cs="Times New Roman"/>
          <w:sz w:val="22"/>
        </w:rPr>
        <w:t xml:space="preserve"> tumor (13 patients) or locally advanced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w:t>
      </w:r>
      <w:proofErr w:type="gramStart"/>
      <w:r w:rsidRPr="00352E7B">
        <w:rPr>
          <w:rFonts w:ascii="Times New Roman" w:hAnsi="Times New Roman" w:cs="Times New Roman"/>
          <w:sz w:val="22"/>
        </w:rPr>
        <w:t>groups :</w:t>
      </w:r>
      <w:proofErr w:type="gramEnd"/>
      <w:r w:rsidRPr="00352E7B">
        <w:rPr>
          <w:rFonts w:ascii="Times New Roman" w:hAnsi="Times New Roman" w:cs="Times New Roman"/>
          <w:sz w:val="22"/>
        </w:rPr>
        <w:t xml:space="preserve">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정신증상의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proofErr w:type="spellStart"/>
      <w:r w:rsidRPr="00352E7B">
        <w:rPr>
          <w:rFonts w:ascii="Times New Roman" w:hAnsi="Times New Roman" w:cs="Times New Roman"/>
          <w:sz w:val="22"/>
        </w:rPr>
        <w:t>프로브가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Amyloid deposits in </w:t>
      </w:r>
      <w:proofErr w:type="spellStart"/>
      <w:r w:rsidRPr="00352E7B">
        <w:rPr>
          <w:rFonts w:ascii="Times New Roman" w:hAnsi="Times New Roman" w:cs="Times New Roman"/>
          <w:sz w:val="22"/>
        </w:rPr>
        <w:t>articular</w:t>
      </w:r>
      <w:proofErr w:type="spellEnd"/>
      <w:r w:rsidRPr="00352E7B">
        <w:rPr>
          <w:rFonts w:ascii="Times New Roman" w:hAnsi="Times New Roman" w:cs="Times New Roman"/>
          <w:sz w:val="22"/>
        </w:rPr>
        <w:t xml:space="preserve"> samples were identified by Congo red staining, and the nature of the amyloid was determined by </w:t>
      </w:r>
      <w:proofErr w:type="spellStart"/>
      <w:r w:rsidRPr="00352E7B">
        <w:rPr>
          <w:rFonts w:ascii="Times New Roman" w:hAnsi="Times New Roman" w:cs="Times New Roman"/>
          <w:sz w:val="22"/>
        </w:rPr>
        <w:t>immunohistology</w:t>
      </w:r>
      <w:proofErr w:type="spellEnd"/>
      <w:r w:rsidRPr="00352E7B">
        <w:rPr>
          <w:rFonts w:ascii="Times New Roman" w:hAnsi="Times New Roman" w:cs="Times New Roman"/>
          <w:sz w:val="22"/>
        </w:rPr>
        <w:t>.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아밀로이드의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w:t>
      </w:r>
      <w:proofErr w:type="spellStart"/>
      <w:r w:rsidRPr="00352E7B">
        <w:rPr>
          <w:rFonts w:ascii="Times New Roman" w:hAnsi="Times New Roman" w:cs="Times New Roman"/>
          <w:sz w:val="22"/>
        </w:rPr>
        <w:t>lyphophilized</w:t>
      </w:r>
      <w:proofErr w:type="spellEnd"/>
      <w:r w:rsidRPr="00352E7B">
        <w:rPr>
          <w:rFonts w:ascii="Times New Roman" w:hAnsi="Times New Roman" w:cs="Times New Roman"/>
          <w:sz w:val="22"/>
        </w:rPr>
        <w:t xml:space="preserve">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무균수에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w:t>
      </w:r>
      <w:proofErr w:type="spellStart"/>
      <w:r w:rsidRPr="00352E7B">
        <w:rPr>
          <w:rFonts w:ascii="Times New Roman" w:hAnsi="Times New Roman" w:cs="Times New Roman"/>
          <w:sz w:val="22"/>
        </w:rPr>
        <w:t>Koskela</w:t>
      </w:r>
      <w:proofErr w:type="spellEnd"/>
      <w:r w:rsidRPr="00352E7B">
        <w:rPr>
          <w:rFonts w:ascii="Times New Roman" w:hAnsi="Times New Roman" w:cs="Times New Roman"/>
          <w:sz w:val="22"/>
        </w:rPr>
        <w:t xml:space="preserve">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w:t>
      </w:r>
      <w:proofErr w:type="gramStart"/>
      <w:r w:rsidRPr="00352E7B">
        <w:rPr>
          <w:rFonts w:ascii="Times New Roman" w:hAnsi="Times New Roman" w:cs="Times New Roman"/>
          <w:sz w:val="22"/>
        </w:rPr>
        <w:t>scale :</w:t>
      </w:r>
      <w:proofErr w:type="gramEnd"/>
      <w:r w:rsidRPr="00352E7B">
        <w:rPr>
          <w:rFonts w:ascii="Times New Roman" w:hAnsi="Times New Roman" w:cs="Times New Roman"/>
          <w:sz w:val="22"/>
        </w:rPr>
        <w:t xml:space="preserve">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proofErr w:type="gramStart"/>
      <w:r w:rsidRPr="00352E7B">
        <w:rPr>
          <w:rFonts w:ascii="Times New Roman" w:hAnsi="Times New Roman" w:cs="Times New Roman"/>
          <w:sz w:val="22"/>
        </w:rPr>
        <w:t>A</w:t>
      </w:r>
      <w:proofErr w:type="gramEnd"/>
      <w:r w:rsidRPr="00352E7B">
        <w:rPr>
          <w:rFonts w:ascii="Times New Roman" w:hAnsi="Times New Roman" w:cs="Times New Roman"/>
          <w:sz w:val="22"/>
        </w:rPr>
        <w:t xml:space="preserve">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w:t>
      </w:r>
      <w:proofErr w:type="spellStart"/>
      <w:r w:rsidRPr="00352E7B">
        <w:rPr>
          <w:rFonts w:ascii="Times New Roman" w:hAnsi="Times New Roman" w:cs="Times New Roman"/>
          <w:sz w:val="22"/>
        </w:rPr>
        <w:t>fbrinoid</w:t>
      </w:r>
      <w:proofErr w:type="spellEnd"/>
      <w:r w:rsidRPr="00352E7B">
        <w:rPr>
          <w:rFonts w:ascii="Times New Roman" w:hAnsi="Times New Roman" w:cs="Times New Roman"/>
          <w:sz w:val="22"/>
        </w:rPr>
        <w:t xml:space="preserve"> necrosis and cellular crescents were weighted by a factor of 2. </w:t>
      </w:r>
      <w:proofErr w:type="spellStart"/>
      <w:r w:rsidRPr="00352E7B">
        <w:rPr>
          <w:rFonts w:ascii="Times New Roman" w:hAnsi="Times New Roman" w:cs="Times New Roman"/>
          <w:sz w:val="22"/>
        </w:rPr>
        <w:t>활동지수를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섬유양</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proofErr w:type="spellStart"/>
      <w:r w:rsidRPr="00352E7B">
        <w:rPr>
          <w:rFonts w:ascii="Times New Roman" w:hAnsi="Times New Roman" w:cs="Times New Roman"/>
          <w:b/>
          <w:sz w:val="24"/>
        </w:rPr>
        <w:t>임상진단</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proofErr w:type="spellStart"/>
      <w:r w:rsidRPr="00352E7B">
        <w:rPr>
          <w:rFonts w:ascii="Times New Roman" w:hAnsi="Times New Roman" w:cs="Times New Roman"/>
          <w:b/>
          <w:sz w:val="24"/>
        </w:rPr>
        <w:t>진단기법</w:t>
      </w:r>
      <w:proofErr w:type="spell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Computed tomography with rectal air insufflation was compared with </w:t>
      </w:r>
      <w:proofErr w:type="spellStart"/>
      <w:r w:rsidRPr="00352E7B">
        <w:rPr>
          <w:rFonts w:ascii="Times New Roman" w:hAnsi="Times New Roman" w:cs="Times New Roman"/>
          <w:sz w:val="22"/>
        </w:rPr>
        <w:t>transrectal</w:t>
      </w:r>
      <w:proofErr w:type="spellEnd"/>
      <w:r w:rsidRPr="00352E7B">
        <w:rPr>
          <w:rFonts w:ascii="Times New Roman" w:hAnsi="Times New Roman" w:cs="Times New Roman"/>
          <w:sz w:val="22"/>
        </w:rPr>
        <w:t xml:space="preserve">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장폐색이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w:t>
      </w:r>
      <w:proofErr w:type="spellStart"/>
      <w:r w:rsidRPr="00352E7B">
        <w:rPr>
          <w:rFonts w:ascii="Times New Roman" w:hAnsi="Times New Roman" w:cs="Times New Roman"/>
          <w:sz w:val="22"/>
        </w:rPr>
        <w:t>ventriculogram</w:t>
      </w:r>
      <w:proofErr w:type="spellEnd"/>
      <w:r w:rsidRPr="00352E7B">
        <w:rPr>
          <w:rFonts w:ascii="Times New Roman" w:hAnsi="Times New Roman" w:cs="Times New Roman"/>
          <w:sz w:val="22"/>
        </w:rPr>
        <w:t xml:space="preserve">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w:t>
      </w:r>
      <w:proofErr w:type="spellStart"/>
      <w:r w:rsidRPr="00352E7B">
        <w:rPr>
          <w:rFonts w:ascii="Times New Roman" w:hAnsi="Times New Roman" w:cs="Times New Roman"/>
          <w:sz w:val="22"/>
        </w:rPr>
        <w:t>coccidioidial</w:t>
      </w:r>
      <w:proofErr w:type="spellEnd"/>
      <w:r w:rsidRPr="00352E7B">
        <w:rPr>
          <w:rFonts w:ascii="Times New Roman" w:hAnsi="Times New Roman" w:cs="Times New Roman"/>
          <w:sz w:val="22"/>
        </w:rPr>
        <w:t xml:space="preserve"> meningitis was established by isolated of </w:t>
      </w:r>
      <w:proofErr w:type="spellStart"/>
      <w:r w:rsidRPr="00352E7B">
        <w:rPr>
          <w:rFonts w:ascii="Times New Roman" w:hAnsi="Times New Roman" w:cs="Times New Roman"/>
          <w:sz w:val="22"/>
        </w:rPr>
        <w:t>C.immitis</w:t>
      </w:r>
      <w:proofErr w:type="spellEnd"/>
      <w:r w:rsidRPr="00352E7B">
        <w:rPr>
          <w:rFonts w:ascii="Times New Roman" w:hAnsi="Times New Roman" w:cs="Times New Roman"/>
          <w:sz w:val="22"/>
        </w:rPr>
        <w:t xml:space="preserve">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뇌척수액으로부터</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w:t>
      </w:r>
      <w:proofErr w:type="spellStart"/>
      <w:r w:rsidRPr="00352E7B">
        <w:rPr>
          <w:rFonts w:ascii="Times New Roman" w:hAnsi="Times New Roman" w:cs="Times New Roman"/>
          <w:sz w:val="22"/>
        </w:rPr>
        <w:t>M.tuberculosis</w:t>
      </w:r>
      <w:proofErr w:type="spellEnd"/>
      <w:r w:rsidRPr="00352E7B">
        <w:rPr>
          <w:rFonts w:ascii="Times New Roman" w:hAnsi="Times New Roman" w:cs="Times New Roman"/>
          <w:sz w:val="22"/>
        </w:rPr>
        <w:t xml:space="preserve">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w:t>
      </w:r>
      <w:proofErr w:type="spellStart"/>
      <w:r w:rsidRPr="00352E7B">
        <w:rPr>
          <w:rFonts w:ascii="Times New Roman" w:hAnsi="Times New Roman" w:cs="Times New Roman"/>
          <w:sz w:val="22"/>
        </w:rPr>
        <w:t>cholecystitis</w:t>
      </w:r>
      <w:proofErr w:type="spellEnd"/>
      <w:r w:rsidRPr="00352E7B">
        <w:rPr>
          <w:rFonts w:ascii="Times New Roman" w:hAnsi="Times New Roman" w:cs="Times New Roman"/>
          <w:sz w:val="22"/>
        </w:rPr>
        <w:t xml:space="preserve"> was based on the presence of two or more of the clinical signs and </w:t>
      </w:r>
      <w:proofErr w:type="gramStart"/>
      <w:r w:rsidRPr="00352E7B">
        <w:rPr>
          <w:rFonts w:ascii="Times New Roman" w:hAnsi="Times New Roman" w:cs="Times New Roman"/>
          <w:sz w:val="22"/>
        </w:rPr>
        <w:t>symptoms :</w:t>
      </w:r>
      <w:proofErr w:type="gramEnd"/>
      <w:r w:rsidRPr="00352E7B">
        <w:rPr>
          <w:rFonts w:ascii="Times New Roman" w:hAnsi="Times New Roman" w:cs="Times New Roman"/>
          <w:sz w:val="22"/>
        </w:rPr>
        <w:t xml:space="preserve">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w:t>
      </w:r>
      <w:proofErr w:type="gramStart"/>
      <w:r w:rsidRPr="00352E7B">
        <w:rPr>
          <w:rFonts w:ascii="Times New Roman" w:hAnsi="Times New Roman" w:cs="Times New Roman"/>
          <w:sz w:val="22"/>
        </w:rPr>
        <w:t>history ;</w:t>
      </w:r>
      <w:proofErr w:type="gramEnd"/>
      <w:r w:rsidRPr="00352E7B">
        <w:rPr>
          <w:rFonts w:ascii="Times New Roman" w:hAnsi="Times New Roman" w:cs="Times New Roman"/>
          <w:sz w:val="22"/>
        </w:rPr>
        <w:t xml:space="preserve">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Noncontrast</w:t>
      </w:r>
      <w:proofErr w:type="spellEnd"/>
      <w:r w:rsidRPr="00352E7B">
        <w:rPr>
          <w:rFonts w:ascii="Times New Roman" w:hAnsi="Times New Roman" w:cs="Times New Roman"/>
          <w:sz w:val="22"/>
        </w:rPr>
        <w:t xml:space="preserve">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충만결손이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정맥혈전이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w:t>
      </w:r>
      <w:proofErr w:type="spellStart"/>
      <w:r w:rsidRPr="00352E7B">
        <w:rPr>
          <w:rFonts w:ascii="Times New Roman" w:hAnsi="Times New Roman" w:cs="Times New Roman"/>
          <w:sz w:val="22"/>
        </w:rPr>
        <w:t>intraatrial</w:t>
      </w:r>
      <w:proofErr w:type="spellEnd"/>
      <w:r w:rsidRPr="00352E7B">
        <w:rPr>
          <w:rFonts w:ascii="Times New Roman" w:hAnsi="Times New Roman" w:cs="Times New Roman"/>
          <w:sz w:val="22"/>
        </w:rPr>
        <w:t xml:space="preserve"> septum with the </w:t>
      </w:r>
      <w:proofErr w:type="spellStart"/>
      <w:r w:rsidRPr="00352E7B">
        <w:rPr>
          <w:rFonts w:ascii="Times New Roman" w:hAnsi="Times New Roman" w:cs="Times New Roman"/>
          <w:sz w:val="22"/>
        </w:rPr>
        <w:t>transesophageal</w:t>
      </w:r>
      <w:proofErr w:type="spellEnd"/>
      <w:r w:rsidRPr="00352E7B">
        <w:rPr>
          <w:rFonts w:ascii="Times New Roman" w:hAnsi="Times New Roman" w:cs="Times New Roman"/>
          <w:sz w:val="22"/>
        </w:rPr>
        <w:t xml:space="preserve">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w:t>
      </w:r>
      <w:r w:rsidRPr="00352E7B">
        <w:rPr>
          <w:rFonts w:ascii="Times New Roman" w:hAnsi="Times New Roman" w:cs="Times New Roman"/>
          <w:sz w:val="22"/>
        </w:rPr>
        <w:lastRenderedPageBreak/>
        <w:t xml:space="preserve">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w:t>
      </w:r>
      <w:proofErr w:type="spellStart"/>
      <w:r w:rsidRPr="00352E7B">
        <w:rPr>
          <w:rFonts w:ascii="Times New Roman" w:hAnsi="Times New Roman" w:cs="Times New Roman"/>
          <w:sz w:val="22"/>
        </w:rPr>
        <w:t>MacConkey</w:t>
      </w:r>
      <w:proofErr w:type="spellEnd"/>
      <w:r w:rsidRPr="00352E7B">
        <w:rPr>
          <w:rFonts w:ascii="Times New Roman" w:hAnsi="Times New Roman" w:cs="Times New Roman"/>
          <w:sz w:val="22"/>
        </w:rPr>
        <w:t xml:space="preserve">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w:t>
      </w:r>
      <w:proofErr w:type="spellStart"/>
      <w:r w:rsidRPr="00352E7B">
        <w:rPr>
          <w:rFonts w:ascii="Times New Roman" w:hAnsi="Times New Roman" w:cs="Times New Roman"/>
          <w:sz w:val="22"/>
        </w:rPr>
        <w:t>cupriferrocanide</w:t>
      </w:r>
      <w:proofErr w:type="spellEnd"/>
      <w:r w:rsidRPr="00352E7B">
        <w:rPr>
          <w:rFonts w:ascii="Times New Roman" w:hAnsi="Times New Roman" w:cs="Times New Roman"/>
          <w:sz w:val="22"/>
        </w:rPr>
        <w:t xml:space="preserve"> colloid reaction was measured. </w:t>
      </w:r>
      <w:proofErr w:type="spellStart"/>
      <w:r w:rsidRPr="00352E7B">
        <w:rPr>
          <w:rFonts w:ascii="Times New Roman" w:hAnsi="Times New Roman" w:cs="Times New Roman"/>
          <w:sz w:val="22"/>
        </w:rPr>
        <w:t>소변검체</w:t>
      </w:r>
      <w:proofErr w:type="spellEnd"/>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w:t>
      </w:r>
      <w:proofErr w:type="spellStart"/>
      <w:r w:rsidRPr="00352E7B">
        <w:rPr>
          <w:rFonts w:ascii="Times New Roman" w:hAnsi="Times New Roman" w:cs="Times New Roman"/>
          <w:sz w:val="22"/>
        </w:rPr>
        <w:t>Hoffrel</w:t>
      </w:r>
      <w:proofErr w:type="spellEnd"/>
      <w:r w:rsidRPr="00352E7B">
        <w:rPr>
          <w:rFonts w:ascii="Times New Roman" w:hAnsi="Times New Roman" w:cs="Times New Roman"/>
          <w:sz w:val="22"/>
        </w:rPr>
        <w:t xml:space="preserve"> 201 </w:t>
      </w:r>
      <w:proofErr w:type="spellStart"/>
      <w:r w:rsidRPr="00352E7B">
        <w:rPr>
          <w:rFonts w:ascii="Times New Roman" w:hAnsi="Times New Roman" w:cs="Times New Roman"/>
          <w:sz w:val="22"/>
        </w:rPr>
        <w:t>ultrasonoscope</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proofErr w:type="spellStart"/>
      <w:r w:rsidRPr="00352E7B">
        <w:rPr>
          <w:rFonts w:ascii="Times New Roman" w:hAnsi="Times New Roman" w:cs="Times New Roman"/>
          <w:b/>
          <w:sz w:val="24"/>
        </w:rPr>
        <w:t>처치내용에</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w:t>
      </w:r>
      <w:proofErr w:type="spellStart"/>
      <w:r w:rsidRPr="00352E7B">
        <w:rPr>
          <w:rFonts w:ascii="Times New Roman" w:hAnsi="Times New Roman" w:cs="Times New Roman"/>
          <w:sz w:val="22"/>
        </w:rPr>
        <w:t>ticarcillin</w:t>
      </w:r>
      <w:proofErr w:type="spellEnd"/>
      <w:r w:rsidRPr="00352E7B">
        <w:rPr>
          <w:rFonts w:ascii="Times New Roman" w:hAnsi="Times New Roman" w:cs="Times New Roman"/>
          <w:sz w:val="22"/>
        </w:rPr>
        <w:t xml:space="preserve">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내원</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w:t>
      </w:r>
      <w:proofErr w:type="spellStart"/>
      <w:r w:rsidRPr="00352E7B">
        <w:rPr>
          <w:rFonts w:ascii="Times New Roman" w:hAnsi="Times New Roman" w:cs="Times New Roman"/>
          <w:sz w:val="22"/>
        </w:rPr>
        <w:t>bitemporal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hemianopsia</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Isoxican</w:t>
      </w:r>
      <w:proofErr w:type="spellEnd"/>
      <w:r w:rsidRPr="00352E7B">
        <w:rPr>
          <w:rFonts w:ascii="Times New Roman" w:hAnsi="Times New Roman" w:cs="Times New Roman"/>
          <w:sz w:val="22"/>
        </w:rPr>
        <w:t xml:space="preserve"> was given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w:t>
      </w:r>
      <w:proofErr w:type="spellStart"/>
      <w:r w:rsidRPr="00352E7B">
        <w:rPr>
          <w:rFonts w:ascii="Times New Roman" w:hAnsi="Times New Roman" w:cs="Times New Roman"/>
          <w:sz w:val="22"/>
        </w:rPr>
        <w:t>meniscectomy</w:t>
      </w:r>
      <w:proofErr w:type="spellEnd"/>
      <w:r w:rsidRPr="00352E7B">
        <w:rPr>
          <w:rFonts w:ascii="Times New Roman" w:hAnsi="Times New Roman" w:cs="Times New Roman"/>
          <w:sz w:val="22"/>
        </w:rPr>
        <w:t xml:space="preserve">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w:t>
      </w:r>
      <w:r w:rsidRPr="00352E7B">
        <w:rPr>
          <w:rFonts w:ascii="Times New Roman" w:hAnsi="Times New Roman" w:cs="Times New Roman"/>
          <w:sz w:val="22"/>
        </w:rPr>
        <w:lastRenderedPageBreak/>
        <w:t xml:space="preserve">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patients and consisted of radiotherapy alone, chemotherapy alone, and combination therapy. </w:t>
      </w:r>
    </w:p>
    <w:p w:rsidR="00D50C97" w:rsidRPr="00352E7B" w:rsidRDefault="00D50C97" w:rsidP="00D50C97">
      <w:pPr>
        <w:rPr>
          <w:rFonts w:ascii="Times New Roman" w:hAnsi="Times New Roman" w:cs="Times New Roman"/>
          <w:sz w:val="22"/>
        </w:rPr>
      </w:pPr>
      <w:proofErr w:type="spellStart"/>
      <w:r w:rsidRPr="00352E7B">
        <w:rPr>
          <w:rFonts w:ascii="Times New Roman" w:hAnsi="Times New Roman" w:cs="Times New Roman"/>
          <w:sz w:val="22"/>
        </w:rPr>
        <w:t>Extracorporal</w:t>
      </w:r>
      <w:proofErr w:type="spellEnd"/>
      <w:r w:rsidRPr="00352E7B">
        <w:rPr>
          <w:rFonts w:ascii="Times New Roman" w:hAnsi="Times New Roman" w:cs="Times New Roman"/>
          <w:sz w:val="22"/>
        </w:rPr>
        <w:t xml:space="preserve">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w:t>
      </w:r>
      <w:proofErr w:type="spellStart"/>
      <w:r w:rsidRPr="00352E7B">
        <w:rPr>
          <w:rFonts w:ascii="Times New Roman" w:hAnsi="Times New Roman" w:cs="Times New Roman"/>
          <w:sz w:val="22"/>
        </w:rPr>
        <w:t>os</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q.d</w:t>
      </w:r>
      <w:proofErr w:type="spellEnd"/>
      <w:r w:rsidRPr="00352E7B">
        <w:rPr>
          <w:rFonts w:ascii="Times New Roman" w:hAnsi="Times New Roman" w:cs="Times New Roman"/>
          <w:sz w:val="22"/>
        </w:rPr>
        <w:t xml:space="preserve">.)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omerazole</w:t>
      </w:r>
      <w:proofErr w:type="spellEnd"/>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proofErr w:type="spellStart"/>
      <w:r w:rsidRPr="00352E7B">
        <w:rPr>
          <w:rFonts w:ascii="Times New Roman" w:hAnsi="Times New Roman" w:cs="Times New Roman"/>
          <w:b/>
          <w:i/>
          <w:sz w:val="22"/>
        </w:rPr>
        <w:t>처방받았다</w:t>
      </w:r>
      <w:proofErr w:type="spellEnd"/>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16-year-old white female with </w:t>
      </w:r>
      <w:proofErr w:type="spellStart"/>
      <w:r w:rsidRPr="00352E7B">
        <w:rPr>
          <w:rFonts w:ascii="Times New Roman" w:hAnsi="Times New Roman" w:cs="Times New Roman"/>
          <w:sz w:val="22"/>
        </w:rPr>
        <w:t>Fallot’s</w:t>
      </w:r>
      <w:proofErr w:type="spellEnd"/>
      <w:r w:rsidRPr="00352E7B">
        <w:rPr>
          <w:rFonts w:ascii="Times New Roman" w:hAnsi="Times New Roman" w:cs="Times New Roman"/>
          <w:sz w:val="22"/>
        </w:rPr>
        <w:t xml:space="preserve">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w:t>
      </w:r>
      <w:proofErr w:type="spellStart"/>
      <w:r w:rsidRPr="00352E7B">
        <w:rPr>
          <w:rFonts w:ascii="Times New Roman" w:hAnsi="Times New Roman" w:cs="Times New Roman"/>
          <w:sz w:val="22"/>
        </w:rPr>
        <w:t>mifedipine</w:t>
      </w:r>
      <w:proofErr w:type="spellEnd"/>
      <w:r w:rsidRPr="00352E7B">
        <w:rPr>
          <w:rFonts w:ascii="Times New Roman" w:hAnsi="Times New Roman" w:cs="Times New Roman"/>
          <w:sz w:val="22"/>
        </w:rPr>
        <w:t xml:space="preserv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w:t>
      </w:r>
      <w:proofErr w:type="spellStart"/>
      <w:r w:rsidRPr="00352E7B">
        <w:rPr>
          <w:rFonts w:ascii="Times New Roman" w:hAnsi="Times New Roman" w:cs="Times New Roman"/>
          <w:sz w:val="22"/>
        </w:rPr>
        <w:t>danazol</w:t>
      </w:r>
      <w:proofErr w:type="spellEnd"/>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proofErr w:type="spellStart"/>
      <w:r w:rsidRPr="00352E7B">
        <w:rPr>
          <w:rFonts w:ascii="Times New Roman" w:hAnsi="Times New Roman" w:cs="Times New Roman"/>
          <w:b/>
          <w:sz w:val="24"/>
        </w:rPr>
        <w:t>처치성과의</w:t>
      </w:r>
      <w:proofErr w:type="spellEnd"/>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proofErr w:type="gramStart"/>
      <w:r w:rsidRPr="00352E7B">
        <w:rPr>
          <w:rFonts w:ascii="Times New Roman" w:hAnsi="Times New Roman" w:cs="Times New Roman"/>
          <w:b/>
          <w:i/>
          <w:sz w:val="22"/>
        </w:rPr>
        <w:t>detrimental</w:t>
      </w:r>
      <w:proofErr w:type="gramEnd"/>
      <w:r w:rsidRPr="00352E7B">
        <w:rPr>
          <w:rFonts w:ascii="Times New Roman" w:hAnsi="Times New Roman" w:cs="Times New Roman"/>
          <w:b/>
          <w:i/>
          <w:sz w:val="22"/>
        </w:rPr>
        <w:t>)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proofErr w:type="spellStart"/>
      <w:r w:rsidRPr="00352E7B">
        <w:rPr>
          <w:rFonts w:ascii="Times New Roman" w:hAnsi="Times New Roman" w:cs="Times New Roman"/>
          <w:b/>
          <w:i/>
          <w:sz w:val="22"/>
        </w:rPr>
        <w:t>호전율을</w:t>
      </w:r>
      <w:proofErr w:type="spellEnd"/>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w:t>
      </w:r>
      <w:r w:rsidRPr="00352E7B">
        <w:rPr>
          <w:rFonts w:ascii="Times New Roman" w:hAnsi="Times New Roman" w:cs="Times New Roman"/>
          <w:sz w:val="22"/>
        </w:rPr>
        <w:lastRenderedPageBreak/>
        <w:t xml:space="preserve">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w:t>
      </w:r>
      <w:proofErr w:type="spellStart"/>
      <w:r w:rsidRPr="00352E7B">
        <w:rPr>
          <w:rFonts w:ascii="Times New Roman" w:hAnsi="Times New Roman" w:cs="Times New Roman"/>
          <w:sz w:val="22"/>
        </w:rPr>
        <w:t>neovagina</w:t>
      </w:r>
      <w:proofErr w:type="spellEnd"/>
      <w:r w:rsidRPr="00352E7B">
        <w:rPr>
          <w:rFonts w:ascii="Times New Roman" w:hAnsi="Times New Roman" w:cs="Times New Roman"/>
          <w:sz w:val="22"/>
        </w:rPr>
        <w:t xml:space="preserve">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연령분포와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실험군과</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대조군에서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proofErr w:type="spellStart"/>
      <w:r w:rsidRPr="00352E7B">
        <w:rPr>
          <w:rFonts w:ascii="Times New Roman" w:hAnsi="Times New Roman" w:cs="Times New Roman"/>
          <w:sz w:val="22"/>
        </w:rPr>
        <w:t>치료종료시</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임상상태가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보인것으로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w:t>
      </w:r>
      <w:proofErr w:type="spellStart"/>
      <w:r w:rsidRPr="00352E7B">
        <w:rPr>
          <w:rFonts w:ascii="Times New Roman" w:hAnsi="Times New Roman" w:cs="Times New Roman"/>
          <w:sz w:val="22"/>
        </w:rPr>
        <w:t>nonresponders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비반응자로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criteria for clinical response were grouped into the following 5 </w:t>
      </w:r>
      <w:proofErr w:type="gramStart"/>
      <w:r w:rsidRPr="00352E7B">
        <w:rPr>
          <w:rFonts w:ascii="Times New Roman" w:hAnsi="Times New Roman" w:cs="Times New Roman"/>
          <w:sz w:val="22"/>
        </w:rPr>
        <w:t>grades :</w:t>
      </w:r>
      <w:proofErr w:type="gramEnd"/>
      <w:r w:rsidRPr="00352E7B">
        <w:rPr>
          <w:rFonts w:ascii="Times New Roman" w:hAnsi="Times New Roman" w:cs="Times New Roman"/>
          <w:sz w:val="22"/>
        </w:rPr>
        <w:t xml:space="preserve">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w:t>
      </w:r>
      <w:proofErr w:type="spellStart"/>
      <w:r w:rsidRPr="00352E7B">
        <w:rPr>
          <w:rFonts w:ascii="Times New Roman" w:hAnsi="Times New Roman" w:cs="Times New Roman"/>
          <w:sz w:val="22"/>
        </w:rPr>
        <w:t>timentin</w:t>
      </w:r>
      <w:proofErr w:type="spellEnd"/>
      <w:r w:rsidRPr="00352E7B">
        <w:rPr>
          <w:rFonts w:ascii="Times New Roman" w:hAnsi="Times New Roman" w:cs="Times New Roman"/>
          <w:sz w:val="22"/>
        </w:rPr>
        <w:t xml:space="preserve"> therapy were evaluated and scored as </w:t>
      </w:r>
      <w:proofErr w:type="gramStart"/>
      <w:r w:rsidRPr="00352E7B">
        <w:rPr>
          <w:rFonts w:ascii="Times New Roman" w:hAnsi="Times New Roman" w:cs="Times New Roman"/>
          <w:sz w:val="22"/>
        </w:rPr>
        <w:t>follows :</w:t>
      </w:r>
      <w:proofErr w:type="gramEnd"/>
      <w:r w:rsidRPr="00352E7B">
        <w:rPr>
          <w:rFonts w:ascii="Times New Roman" w:hAnsi="Times New Roman" w:cs="Times New Roman"/>
          <w:sz w:val="22"/>
        </w:rPr>
        <w:t xml:space="preserve">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표준오차</w:t>
      </w:r>
      <w:proofErr w:type="spellEnd"/>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lastRenderedPageBreak/>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w:t>
      </w:r>
      <w:proofErr w:type="gramStart"/>
      <w:r>
        <w:rPr>
          <w:rFonts w:ascii="Times New Roman" w:hAnsi="Times New Roman" w:cs="Times New Roman" w:hint="eastAsia"/>
        </w:rPr>
        <w:t>lambs :</w:t>
      </w:r>
      <w:proofErr w:type="gramEnd"/>
      <w:r>
        <w:rPr>
          <w:rFonts w:ascii="Times New Roman" w:hAnsi="Times New Roman" w:cs="Times New Roman" w:hint="eastAsia"/>
        </w:rPr>
        <w:t xml:space="preserve">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proofErr w:type="gramStart"/>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유효율</w:t>
      </w:r>
      <w:proofErr w:type="spellEnd"/>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개선율에</w:t>
      </w:r>
      <w:proofErr w:type="spellEnd"/>
      <w:proofErr w:type="gramEnd"/>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proofErr w:type="spellStart"/>
      <w:r>
        <w:rPr>
          <w:rFonts w:ascii="Times New Roman" w:hAnsi="Times New Roman" w:cs="Times New Roman" w:hint="eastAsia"/>
        </w:rPr>
        <w:t>환자군에서</w:t>
      </w:r>
      <w:proofErr w:type="spellEnd"/>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w:t>
      </w:r>
      <w:proofErr w:type="spellStart"/>
      <w:r>
        <w:rPr>
          <w:rFonts w:ascii="Times New Roman" w:hAnsi="Times New Roman" w:cs="Times New Roman" w:hint="eastAsia"/>
        </w:rPr>
        <w:t>penicillins</w:t>
      </w:r>
      <w:proofErr w:type="spellEnd"/>
      <w:r>
        <w:rPr>
          <w:rFonts w:ascii="Times New Roman" w:hAnsi="Times New Roman" w:cs="Times New Roman" w:hint="eastAsia"/>
        </w:rPr>
        <w:t xml:space="preserve"> approximately equals that of </w:t>
      </w:r>
      <w:proofErr w:type="spellStart"/>
      <w:r>
        <w:rPr>
          <w:rFonts w:ascii="Times New Roman" w:hAnsi="Times New Roman" w:cs="Times New Roman" w:hint="eastAsia"/>
        </w:rPr>
        <w:t>cephalosporins</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w:t>
      </w:r>
      <w:proofErr w:type="gramStart"/>
      <w:r>
        <w:rPr>
          <w:rFonts w:ascii="Times New Roman" w:hAnsi="Times New Roman" w:cs="Times New Roman" w:hint="eastAsia"/>
        </w:rPr>
        <w:t>[ or</w:t>
      </w:r>
      <w:proofErr w:type="gramEnd"/>
      <w:r>
        <w:rPr>
          <w:rFonts w:ascii="Times New Roman" w:hAnsi="Times New Roman" w:cs="Times New Roman" w:hint="eastAsia"/>
        </w:rPr>
        <w:t xml:space="preserve"> remarkable] improvement in </w:t>
      </w:r>
      <w:proofErr w:type="spellStart"/>
      <w:r>
        <w:rPr>
          <w:rFonts w:ascii="Times New Roman" w:hAnsi="Times New Roman" w:cs="Times New Roman" w:hint="eastAsia"/>
        </w:rPr>
        <w:t>otorrhea</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proofErr w:type="spellStart"/>
      <w:r>
        <w:rPr>
          <w:rFonts w:ascii="Times New Roman" w:hAnsi="Times New Roman" w:cs="Times New Roman" w:hint="eastAsia"/>
        </w:rPr>
        <w:t>성공율은</w:t>
      </w:r>
      <w:proofErr w:type="spellEnd"/>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w:t>
      </w:r>
      <w:proofErr w:type="spellStart"/>
      <w:r>
        <w:rPr>
          <w:rFonts w:ascii="Times New Roman" w:hAnsi="Times New Roman" w:cs="Times New Roman" w:hint="eastAsia"/>
        </w:rPr>
        <w:t>suppurative</w:t>
      </w:r>
      <w:proofErr w:type="spellEnd"/>
      <w:r>
        <w:rPr>
          <w:rFonts w:ascii="Times New Roman" w:hAnsi="Times New Roman" w:cs="Times New Roman" w:hint="eastAsia"/>
        </w:rPr>
        <w:t xml:space="preser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proofErr w:type="spellStart"/>
      <w:r w:rsidRPr="00661328">
        <w:rPr>
          <w:rFonts w:ascii="Times New Roman" w:hAnsi="Times New Roman" w:cs="Times New Roman" w:hint="eastAsia"/>
          <w:b/>
          <w:sz w:val="24"/>
        </w:rPr>
        <w:t>연구소견</w:t>
      </w:r>
      <w:proofErr w:type="spellEnd"/>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proofErr w:type="spellStart"/>
      <w:r w:rsidRPr="00661328">
        <w:rPr>
          <w:rFonts w:ascii="Times New Roman" w:hAnsi="Times New Roman" w:cs="Times New Roman" w:hint="eastAsia"/>
          <w:b/>
          <w:sz w:val="24"/>
        </w:rPr>
        <w:t>임상경과</w:t>
      </w:r>
      <w:proofErr w:type="spellEnd"/>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w:t>
      </w:r>
      <w:proofErr w:type="spellStart"/>
      <w:r>
        <w:rPr>
          <w:rFonts w:ascii="Times New Roman" w:hAnsi="Times New Roman" w:cs="Times New Roman" w:hint="eastAsia"/>
        </w:rPr>
        <w:t>nonallergic</w:t>
      </w:r>
      <w:proofErr w:type="spellEnd"/>
      <w:r>
        <w:rPr>
          <w:rFonts w:ascii="Times New Roman" w:hAnsi="Times New Roman" w:cs="Times New Roman" w:hint="eastAsia"/>
        </w:rPr>
        <w:t xml:space="preserve">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w:t>
      </w:r>
      <w:proofErr w:type="spellStart"/>
      <w:r>
        <w:rPr>
          <w:rFonts w:ascii="Times New Roman" w:hAnsi="Times New Roman" w:cs="Times New Roman" w:hint="eastAsia"/>
        </w:rPr>
        <w:t>papillomas</w:t>
      </w:r>
      <w:proofErr w:type="spellEnd"/>
      <w:r>
        <w:rPr>
          <w:rFonts w:ascii="Times New Roman" w:hAnsi="Times New Roman" w:cs="Times New Roman" w:hint="eastAsia"/>
        </w:rPr>
        <w:t xml:space="preserve">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w:t>
      </w:r>
      <w:proofErr w:type="spellStart"/>
      <w:r>
        <w:rPr>
          <w:rFonts w:ascii="Times New Roman" w:hAnsi="Times New Roman" w:cs="Times New Roman" w:hint="eastAsia"/>
        </w:rPr>
        <w:t>ar</w:t>
      </w:r>
      <w:proofErr w:type="spellEnd"/>
      <w:r>
        <w:rPr>
          <w:rFonts w:ascii="Times New Roman" w:hAnsi="Times New Roman" w:cs="Times New Roman" w:hint="eastAsia"/>
        </w:rPr>
        <w:t xml:space="preserve">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proofErr w:type="spellStart"/>
      <w:r w:rsidRPr="0001741C">
        <w:rPr>
          <w:rFonts w:ascii="Times New Roman" w:hAnsi="Times New Roman" w:cs="Times New Roman" w:hint="eastAsia"/>
          <w:b/>
          <w:sz w:val="24"/>
        </w:rPr>
        <w:t>배설량에</w:t>
      </w:r>
      <w:proofErr w:type="spellEnd"/>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hint="eastAsia"/>
        </w:rPr>
        <w:t>lofazimin</w:t>
      </w:r>
      <w:proofErr w:type="spellEnd"/>
      <w:r>
        <w:rPr>
          <w:rFonts w:ascii="Times New Roman" w:hAnsi="Times New Roman" w:cs="Times New Roman" w:hint="eastAsia"/>
        </w:rPr>
        <w:t xml:space="preserve"> was added to our regimen because of its ability against Bacillus </w:t>
      </w:r>
      <w:proofErr w:type="spellStart"/>
      <w:r>
        <w:rPr>
          <w:rFonts w:ascii="Times New Roman" w:hAnsi="Times New Roman" w:cs="Times New Roman" w:hint="eastAsia"/>
        </w:rPr>
        <w:t>fragilis</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w:t>
      </w:r>
      <w:proofErr w:type="spellStart"/>
      <w:r>
        <w:rPr>
          <w:rFonts w:ascii="Times New Roman" w:hAnsi="Times New Roman" w:cs="Times New Roman" w:hint="eastAsia"/>
        </w:rPr>
        <w:t>S.pneumoniae</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w:t>
      </w:r>
      <w:proofErr w:type="spellStart"/>
      <w:r>
        <w:rPr>
          <w:rFonts w:ascii="Times New Roman" w:hAnsi="Times New Roman" w:cs="Times New Roman" w:hint="eastAsia"/>
        </w:rPr>
        <w:t>pneumoniae</w:t>
      </w:r>
      <w:proofErr w:type="spellEnd"/>
      <w:r>
        <w:rPr>
          <w:rFonts w:ascii="Times New Roman" w:hAnsi="Times New Roman" w:cs="Times New Roman" w:hint="eastAsia"/>
        </w:rPr>
        <w:t xml:space="preserve"> occupied as high as 10% to 20% of the causative organisms in pediatric sinusitis. </w:t>
      </w:r>
    </w:p>
    <w:p w:rsidR="00D50C97" w:rsidRDefault="00D50C97" w:rsidP="00D50C97">
      <w:pPr>
        <w:rPr>
          <w:rFonts w:ascii="Times New Roman" w:hAnsi="Times New Roman" w:cs="Times New Roman"/>
        </w:rPr>
      </w:pPr>
      <w:proofErr w:type="spellStart"/>
      <w:r>
        <w:rPr>
          <w:rFonts w:ascii="Times New Roman" w:hAnsi="Times New Roman" w:cs="Times New Roman"/>
        </w:rPr>
        <w:t>A</w:t>
      </w:r>
      <w:r>
        <w:rPr>
          <w:rFonts w:ascii="Times New Roman" w:hAnsi="Times New Roman" w:cs="Times New Roman" w:hint="eastAsia"/>
        </w:rPr>
        <w:t>ngioinvasive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aspergillosis</w:t>
      </w:r>
      <w:proofErr w:type="spellEnd"/>
      <w:r>
        <w:rPr>
          <w:rFonts w:ascii="Times New Roman" w:hAnsi="Times New Roman" w:cs="Times New Roman" w:hint="eastAsia"/>
        </w:rPr>
        <w:t xml:space="preserve">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w:t>
      </w:r>
      <w:proofErr w:type="gramStart"/>
      <w:r>
        <w:rPr>
          <w:rFonts w:ascii="Times New Roman" w:hAnsi="Times New Roman" w:cs="Times New Roman" w:hint="eastAsia"/>
        </w:rPr>
        <w:t>A</w:t>
      </w:r>
      <w:proofErr w:type="gramEnd"/>
      <w:r>
        <w:rPr>
          <w:rFonts w:ascii="Times New Roman" w:hAnsi="Times New Roman" w:cs="Times New Roman" w:hint="eastAsia"/>
        </w:rPr>
        <w:t xml:space="preserve">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w:t>
      </w:r>
      <w:proofErr w:type="spellStart"/>
      <w:r>
        <w:rPr>
          <w:rFonts w:ascii="Times New Roman" w:hAnsi="Times New Roman" w:cs="Times New Roman" w:hint="eastAsia"/>
        </w:rPr>
        <w:t>catarrhalis</w:t>
      </w:r>
      <w:proofErr w:type="spellEnd"/>
      <w:r>
        <w:rPr>
          <w:rFonts w:ascii="Times New Roman" w:hAnsi="Times New Roman" w:cs="Times New Roman" w:hint="eastAsia"/>
        </w:rPr>
        <w:t xml:space="preserve">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w:t>
      </w:r>
      <w:proofErr w:type="spellStart"/>
      <w:r>
        <w:rPr>
          <w:rFonts w:ascii="Times New Roman" w:hAnsi="Times New Roman" w:cs="Times New Roman" w:hint="eastAsia"/>
        </w:rPr>
        <w:t>fleroxacin</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respectively. </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air crescent sign was caused by </w:t>
      </w:r>
      <w:proofErr w:type="spellStart"/>
      <w:r>
        <w:rPr>
          <w:rFonts w:ascii="Times New Roman" w:hAnsi="Times New Roman" w:cs="Times New Roman" w:hint="eastAsia"/>
        </w:rPr>
        <w:t>S.aureus</w:t>
      </w:r>
      <w:proofErr w:type="spellEnd"/>
      <w:r>
        <w:rPr>
          <w:rFonts w:ascii="Times New Roman" w:hAnsi="Times New Roman" w:cs="Times New Roman" w:hint="eastAsia"/>
        </w:rPr>
        <w:t xml:space="preserve">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s clarithromycin level ranged between 0.8 and 1.8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MIC of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against Staphylococcus aureus at </w:t>
      </w:r>
      <w:proofErr w:type="spellStart"/>
      <w:r>
        <w:rPr>
          <w:rFonts w:ascii="Times New Roman" w:hAnsi="Times New Roman" w:cs="Times New Roman" w:hint="eastAsia"/>
        </w:rPr>
        <w:t>innocula</w:t>
      </w:r>
      <w:proofErr w:type="spellEnd"/>
      <w:r>
        <w:rPr>
          <w:rFonts w:ascii="Times New Roman" w:hAnsi="Times New Roman" w:cs="Times New Roman" w:hint="eastAsia"/>
        </w:rPr>
        <w:t xml:space="preserve"> of 108 cells/mL was between 1.0 and 100 ng/mL with a peak value at 25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proofErr w:type="spellStart"/>
      <w:r>
        <w:rPr>
          <w:rFonts w:ascii="Times New Roman" w:hAnsi="Times New Roman" w:cs="Times New Roman" w:hint="eastAsia"/>
        </w:rPr>
        <w:t>S.aureus</w:t>
      </w:r>
      <w:proofErr w:type="spellEnd"/>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proofErr w:type="spellStart"/>
      <w:r>
        <w:rPr>
          <w:rFonts w:ascii="Times New Roman" w:hAnsi="Times New Roman" w:cs="Times New Roman" w:hint="eastAsia"/>
        </w:rPr>
        <w:t>ofloxacin</w:t>
      </w:r>
      <w:proofErr w:type="spellEnd"/>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proofErr w:type="spellStart"/>
      <w:r>
        <w:rPr>
          <w:rFonts w:ascii="Times New Roman" w:hAnsi="Times New Roman" w:cs="Times New Roman" w:hint="eastAsia"/>
        </w:rPr>
        <w:t>최고값을</w:t>
      </w:r>
      <w:proofErr w:type="spellEnd"/>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w:t>
      </w:r>
      <w:proofErr w:type="spellStart"/>
      <w:r>
        <w:rPr>
          <w:rFonts w:ascii="Times New Roman" w:hAnsi="Times New Roman" w:cs="Times New Roman" w:hint="eastAsia"/>
        </w:rPr>
        <w:t>Candidial</w:t>
      </w:r>
      <w:proofErr w:type="spellEnd"/>
      <w:r>
        <w:rPr>
          <w:rFonts w:ascii="Times New Roman" w:hAnsi="Times New Roman" w:cs="Times New Roman" w:hint="eastAsia"/>
        </w:rPr>
        <w:t xml:space="preserve"> vaginitis between the third and the sixth months of </w:t>
      </w:r>
      <w:proofErr w:type="spellStart"/>
      <w:r>
        <w:rPr>
          <w:rFonts w:ascii="Times New Roman" w:hAnsi="Times New Roman" w:cs="Times New Roman" w:hint="eastAsia"/>
        </w:rPr>
        <w:t>tollow</w:t>
      </w:r>
      <w:proofErr w:type="spellEnd"/>
      <w:r>
        <w:rPr>
          <w:rFonts w:ascii="Times New Roman" w:hAnsi="Times New Roman" w:cs="Times New Roman" w:hint="eastAsia"/>
        </w:rPr>
        <w:t xml:space="preserve">-up.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w:t>
      </w:r>
      <w:proofErr w:type="spellStart"/>
      <w:r>
        <w:rPr>
          <w:rFonts w:ascii="Times New Roman" w:hAnsi="Times New Roman" w:cs="Times New Roman" w:hint="eastAsia"/>
        </w:rPr>
        <w:t>M.tuberculosis</w:t>
      </w:r>
      <w:proofErr w:type="spellEnd"/>
      <w:r>
        <w:rPr>
          <w:rFonts w:ascii="Times New Roman" w:hAnsi="Times New Roman" w:cs="Times New Roman" w:hint="eastAsia"/>
        </w:rPr>
        <w:t xml:space="preserve">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mean cyclophosphamide value for these patients at the start of treatment was 3.5 mg/</w:t>
      </w:r>
      <w:proofErr w:type="spellStart"/>
      <w:r>
        <w:rPr>
          <w:rFonts w:ascii="Times New Roman" w:hAnsi="Times New Roman" w:cs="Times New Roman" w:hint="eastAsia"/>
        </w:rPr>
        <w:t>dL</w:t>
      </w:r>
      <w:proofErr w:type="spellEnd"/>
      <w:r>
        <w:rPr>
          <w:rFonts w:ascii="Times New Roman" w:hAnsi="Times New Roman" w:cs="Times New Roman" w:hint="eastAsia"/>
        </w:rPr>
        <w:t xml:space="preserve">.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proofErr w:type="gramStart"/>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proofErr w:type="gramEnd"/>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proofErr w:type="spellStart"/>
      <w:r>
        <w:rPr>
          <w:rFonts w:ascii="Times New Roman" w:hAnsi="Times New Roman" w:cs="Times New Roman" w:hint="eastAsia"/>
        </w:rPr>
        <w:t>병이없이</w:t>
      </w:r>
      <w:proofErr w:type="spellEnd"/>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w:t>
      </w:r>
      <w:proofErr w:type="spellStart"/>
      <w:r>
        <w:rPr>
          <w:rFonts w:ascii="Times New Roman" w:hAnsi="Times New Roman" w:cs="Times New Roman"/>
        </w:rPr>
        <w:t>mEq</w:t>
      </w:r>
      <w:proofErr w:type="spellEnd"/>
      <w:r>
        <w:rPr>
          <w:rFonts w:ascii="Times New Roman" w:hAnsi="Times New Roman" w:cs="Times New Roman"/>
        </w:rPr>
        <w:t xml:space="preserve">/L.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t xml:space="preserve">His </w:t>
      </w:r>
      <w:proofErr w:type="spellStart"/>
      <w:r>
        <w:rPr>
          <w:rFonts w:ascii="Times New Roman" w:hAnsi="Times New Roman" w:cs="Times New Roman"/>
        </w:rPr>
        <w:t>creatine</w:t>
      </w:r>
      <w:proofErr w:type="spellEnd"/>
      <w:r>
        <w:rPr>
          <w:rFonts w:ascii="Times New Roman" w:hAnsi="Times New Roman" w:cs="Times New Roman"/>
        </w:rPr>
        <w:t xml:space="preserv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w:t>
      </w:r>
      <w:proofErr w:type="gramStart"/>
      <w:r>
        <w:rPr>
          <w:rFonts w:ascii="Times New Roman" w:hAnsi="Times New Roman" w:cs="Times New Roman"/>
        </w:rPr>
        <w:t>normal.</w:t>
      </w:r>
      <w:proofErr w:type="gram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 xml:space="preserve">The urine had a specific gravity of 1.025 with a pH of 6.0 and questionable </w:t>
      </w:r>
      <w:proofErr w:type="spellStart"/>
      <w:r>
        <w:rPr>
          <w:rFonts w:ascii="Times New Roman" w:hAnsi="Times New Roman" w:cs="Times New Roman"/>
        </w:rPr>
        <w:t>urobilinogen</w:t>
      </w:r>
      <w:proofErr w:type="spellEnd"/>
      <w:r>
        <w:rPr>
          <w:rFonts w:ascii="Times New Roman" w:hAnsi="Times New Roman" w:cs="Times New Roman"/>
        </w:rPr>
        <w:t xml:space="preserve"> in dilution of 1:32.</w:t>
      </w:r>
      <w:r>
        <w:rPr>
          <w:rFonts w:ascii="Times New Roman" w:hAnsi="Times New Roman" w:cs="Times New Roman" w:hint="eastAsia"/>
        </w:rPr>
        <w:t xml:space="preserve"> </w:t>
      </w:r>
      <w:proofErr w:type="spellStart"/>
      <w:r>
        <w:rPr>
          <w:rFonts w:ascii="Times New Roman" w:hAnsi="Times New Roman" w:cs="Times New Roman" w:hint="eastAsia"/>
        </w:rPr>
        <w:t>요비중은</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proofErr w:type="spellStart"/>
      <w:r>
        <w:rPr>
          <w:rFonts w:ascii="Times New Roman" w:hAnsi="Times New Roman" w:cs="Times New Roman"/>
        </w:rPr>
        <w:t>urobilinogen</w:t>
      </w:r>
      <w:proofErr w:type="spellEnd"/>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proofErr w:type="spellStart"/>
      <w:r>
        <w:rPr>
          <w:rFonts w:ascii="Times New Roman" w:hAnsi="Times New Roman" w:cs="Times New Roman" w:hint="eastAsia"/>
        </w:rPr>
        <w:t>우리환자의</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간이상은</w:t>
      </w:r>
      <w:proofErr w:type="spellEnd"/>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proofErr w:type="spellStart"/>
      <w:r>
        <w:rPr>
          <w:rFonts w:ascii="Times New Roman" w:hAnsi="Times New Roman" w:cs="Times New Roman" w:hint="eastAsia"/>
        </w:rPr>
        <w:t>요단백은</w:t>
      </w:r>
      <w:proofErr w:type="spellEnd"/>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proofErr w:type="spellStart"/>
      <w:r>
        <w:rPr>
          <w:rFonts w:ascii="Times New Roman" w:hAnsi="Times New Roman" w:cs="Times New Roman" w:hint="eastAsia"/>
        </w:rPr>
        <w:t>요침에서는</w:t>
      </w:r>
      <w:proofErr w:type="spellEnd"/>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w:t>
      </w:r>
      <w:proofErr w:type="spellStart"/>
      <w:r>
        <w:rPr>
          <w:rFonts w:ascii="Times New Roman" w:hAnsi="Times New Roman" w:cs="Times New Roman"/>
        </w:rPr>
        <w:t>neutrophlic</w:t>
      </w:r>
      <w:proofErr w:type="spellEnd"/>
      <w:r>
        <w:rPr>
          <w:rFonts w:ascii="Times New Roman" w:hAnsi="Times New Roman" w:cs="Times New Roman"/>
        </w:rPr>
        <w:t xml:space="preserve"> </w:t>
      </w:r>
      <w:proofErr w:type="spellStart"/>
      <w:r>
        <w:rPr>
          <w:rFonts w:ascii="Times New Roman" w:hAnsi="Times New Roman" w:cs="Times New Roman"/>
        </w:rPr>
        <w:t>promyel-ocytes</w:t>
      </w:r>
      <w:proofErr w:type="spellEnd"/>
      <w:r>
        <w:rPr>
          <w:rFonts w:ascii="Times New Roman" w:hAnsi="Times New Roman" w:cs="Times New Roman"/>
        </w:rPr>
        <w:t xml:space="preserve">: 69% neutrophils, 25% band forms, 1% </w:t>
      </w:r>
      <w:proofErr w:type="spellStart"/>
      <w:r>
        <w:rPr>
          <w:rFonts w:ascii="Times New Roman" w:hAnsi="Times New Roman" w:cs="Times New Roman"/>
        </w:rPr>
        <w:t>myelocytes</w:t>
      </w:r>
      <w:proofErr w:type="spellEnd"/>
      <w:r>
        <w:rPr>
          <w:rFonts w:ascii="Times New Roman" w:hAnsi="Times New Roman" w:cs="Times New Roman"/>
        </w:rPr>
        <w:t xml:space="preserve">,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w:t>
      </w:r>
      <w:proofErr w:type="spellStart"/>
      <w:r>
        <w:rPr>
          <w:rFonts w:ascii="Times New Roman" w:hAnsi="Times New Roman" w:cs="Times New Roman"/>
        </w:rPr>
        <w:t>hemolysates</w:t>
      </w:r>
      <w:proofErr w:type="spellEnd"/>
      <w:r>
        <w:rPr>
          <w:rFonts w:ascii="Times New Roman" w:hAnsi="Times New Roman" w:cs="Times New Roman"/>
        </w:rPr>
        <w:t xml:space="preserve">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potassium, 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chloride, 105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and bicarbonate, 23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입원시</w:t>
      </w:r>
      <w:proofErr w:type="spellEnd"/>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전해질검사</w:t>
      </w:r>
      <w:proofErr w:type="spellEnd"/>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proofErr w:type="gramStart"/>
      <w:r w:rsidRPr="00E75ACC">
        <w:rPr>
          <w:rFonts w:ascii="Times New Roman" w:hAnsi="Times New Roman" w:cs="Times New Roman"/>
          <w:b/>
          <w:i/>
        </w:rPr>
        <w:t>:Na</w:t>
      </w:r>
      <w:proofErr w:type="gramEnd"/>
      <w:r w:rsidRPr="00E75ACC">
        <w:rPr>
          <w:rFonts w:ascii="Times New Roman" w:hAnsi="Times New Roman" w:cs="Times New Roman"/>
          <w:b/>
          <w:i/>
        </w:rPr>
        <w:t xml:space="preserve">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proofErr w:type="spellStart"/>
      <w:r>
        <w:rPr>
          <w:rFonts w:ascii="Times New Roman" w:hAnsi="Times New Roman" w:cs="Times New Roman" w:hint="eastAsia"/>
        </w:rPr>
        <w:t>혈중치는</w:t>
      </w:r>
      <w:proofErr w:type="spellEnd"/>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proofErr w:type="spellStart"/>
      <w:r>
        <w:rPr>
          <w:rFonts w:ascii="Times New Roman" w:hAnsi="Times New Roman" w:cs="Times New Roman" w:hint="eastAsia"/>
        </w:rPr>
        <w:t>칼슘치에</w:t>
      </w:r>
      <w:proofErr w:type="spellEnd"/>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t xml:space="preserve">Blood culture yielded Salmonella </w:t>
      </w:r>
      <w:proofErr w:type="spellStart"/>
      <w:r>
        <w:rPr>
          <w:rFonts w:ascii="Times New Roman" w:hAnsi="Times New Roman" w:cs="Times New Roman"/>
        </w:rPr>
        <w:t>typhi</w:t>
      </w:r>
      <w:proofErr w:type="spellEnd"/>
      <w:r>
        <w:rPr>
          <w:rFonts w:ascii="Times New Roman" w:hAnsi="Times New Roman" w:cs="Times New Roman"/>
        </w:rPr>
        <w:t xml:space="preserve"> in each case. </w:t>
      </w:r>
      <w:proofErr w:type="spellStart"/>
      <w:r>
        <w:rPr>
          <w:rFonts w:ascii="Times New Roman" w:hAnsi="Times New Roman" w:cs="Times New Roman" w:hint="eastAsia"/>
        </w:rPr>
        <w:t>각예에서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혈액배양상</w:t>
      </w:r>
      <w:proofErr w:type="spellEnd"/>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w:t>
      </w:r>
      <w:proofErr w:type="spellStart"/>
      <w:r>
        <w:rPr>
          <w:rFonts w:ascii="Times New Roman" w:hAnsi="Times New Roman" w:cs="Times New Roman"/>
        </w:rPr>
        <w:t>cylindric</w:t>
      </w:r>
      <w:proofErr w:type="spellEnd"/>
      <w:r>
        <w:rPr>
          <w:rFonts w:ascii="Times New Roman" w:hAnsi="Times New Roman" w:cs="Times New Roman"/>
        </w:rPr>
        <w:t xml:space="preserve"> cells and hyperplasia of the basal cells were frequent findings irrespective of the pathogen inoculated. </w:t>
      </w:r>
    </w:p>
    <w:p w:rsidR="00D50C97" w:rsidRDefault="00D50C97" w:rsidP="00D50C97">
      <w:pPr>
        <w:rPr>
          <w:rFonts w:ascii="Times New Roman" w:hAnsi="Times New Roman" w:cs="Times New Roman"/>
        </w:rPr>
      </w:pPr>
      <w:proofErr w:type="spellStart"/>
      <w:r>
        <w:rPr>
          <w:rFonts w:ascii="Times New Roman" w:hAnsi="Times New Roman" w:cs="Times New Roman"/>
        </w:rPr>
        <w:t>Transbronchial</w:t>
      </w:r>
      <w:proofErr w:type="spellEnd"/>
      <w:r>
        <w:rPr>
          <w:rFonts w:ascii="Times New Roman" w:hAnsi="Times New Roman" w:cs="Times New Roman"/>
        </w:rPr>
        <w:t xml:space="preserve">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w:t>
      </w:r>
      <w:proofErr w:type="spellStart"/>
      <w:r>
        <w:rPr>
          <w:rFonts w:ascii="Times New Roman" w:hAnsi="Times New Roman" w:cs="Times New Roman"/>
        </w:rPr>
        <w:t>subendocardial</w:t>
      </w:r>
      <w:proofErr w:type="spellEnd"/>
      <w:r>
        <w:rPr>
          <w:rFonts w:ascii="Times New Roman" w:hAnsi="Times New Roman" w:cs="Times New Roman"/>
        </w:rPr>
        <w:t xml:space="preserve">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Radiographs of the chest indicated a rather broad zone of homo-</w:t>
      </w:r>
      <w:proofErr w:type="spellStart"/>
      <w:r>
        <w:rPr>
          <w:rFonts w:ascii="Times New Roman" w:hAnsi="Times New Roman" w:cs="Times New Roman"/>
        </w:rPr>
        <w:t>genous</w:t>
      </w:r>
      <w:proofErr w:type="spellEnd"/>
      <w:r>
        <w:rPr>
          <w:rFonts w:ascii="Times New Roman" w:hAnsi="Times New Roman" w:cs="Times New Roman"/>
        </w:rPr>
        <w:t xml:space="preserve">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proofErr w:type="spellStart"/>
      <w:r>
        <w:rPr>
          <w:rFonts w:ascii="Times New Roman" w:hAnsi="Times New Roman" w:cs="Times New Roman"/>
        </w:rPr>
        <w:t>Immunohistochemical</w:t>
      </w:r>
      <w:proofErr w:type="spellEnd"/>
      <w:r>
        <w:rPr>
          <w:rFonts w:ascii="Times New Roman" w:hAnsi="Times New Roman" w:cs="Times New Roman"/>
        </w:rPr>
        <w:t xml:space="preserve">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w:t>
      </w:r>
      <w:proofErr w:type="spellStart"/>
      <w:r>
        <w:rPr>
          <w:rFonts w:ascii="Times New Roman" w:hAnsi="Times New Roman" w:cs="Times New Roman"/>
        </w:rPr>
        <w:t>postanoxic</w:t>
      </w:r>
      <w:proofErr w:type="spellEnd"/>
      <w:r>
        <w:rPr>
          <w:rFonts w:ascii="Times New Roman" w:hAnsi="Times New Roman" w:cs="Times New Roman"/>
        </w:rPr>
        <w:t xml:space="preserve">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There were significant Q waves and </w:t>
      </w:r>
      <w:proofErr w:type="spellStart"/>
      <w:r>
        <w:rPr>
          <w:rFonts w:ascii="Times New Roman" w:hAnsi="Times New Roman" w:cs="Times New Roman"/>
        </w:rPr>
        <w:t>flattended</w:t>
      </w:r>
      <w:proofErr w:type="spellEnd"/>
      <w:r>
        <w:rPr>
          <w:rFonts w:ascii="Times New Roman" w:hAnsi="Times New Roman" w:cs="Times New Roman"/>
        </w:rPr>
        <w:t xml:space="preserve"> T waves in the inferior leads of the electrocardiogram. </w:t>
      </w:r>
      <w:proofErr w:type="spellStart"/>
      <w:r>
        <w:rPr>
          <w:rFonts w:ascii="Times New Roman" w:hAnsi="Times New Roman" w:cs="Times New Roman" w:hint="eastAsia"/>
        </w:rPr>
        <w:t>심전도상</w:t>
      </w:r>
      <w:proofErr w:type="spellEnd"/>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proofErr w:type="spellStart"/>
      <w:r>
        <w:rPr>
          <w:rFonts w:ascii="Times New Roman" w:hAnsi="Times New Roman" w:cs="Times New Roman" w:hint="eastAsia"/>
        </w:rPr>
        <w:t>의미있는</w:t>
      </w:r>
      <w:proofErr w:type="spellEnd"/>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proofErr w:type="spellStart"/>
      <w:r>
        <w:rPr>
          <w:rFonts w:ascii="Times New Roman" w:hAnsi="Times New Roman" w:cs="Times New Roman"/>
        </w:rPr>
        <w:t>Pericardiocentesis</w:t>
      </w:r>
      <w:proofErr w:type="spellEnd"/>
      <w:r>
        <w:rPr>
          <w:rFonts w:ascii="Times New Roman" w:hAnsi="Times New Roman" w:cs="Times New Roman"/>
        </w:rPr>
        <w:t xml:space="preserve">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proofErr w:type="spellStart"/>
      <w:r>
        <w:rPr>
          <w:rFonts w:ascii="Times New Roman" w:hAnsi="Times New Roman" w:cs="Times New Roman" w:hint="eastAsia"/>
        </w:rPr>
        <w:t>심외막</w:t>
      </w:r>
      <w:proofErr w:type="spellEnd"/>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proofErr w:type="gramStart"/>
      <w:r>
        <w:rPr>
          <w:rFonts w:ascii="Times New Roman" w:hAnsi="Times New Roman" w:cs="Times New Roman"/>
        </w:rPr>
        <w:t>,~</w:t>
      </w:r>
      <w:proofErr w:type="gramEnd"/>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w:t>
      </w:r>
      <w:proofErr w:type="spellStart"/>
      <w:r>
        <w:rPr>
          <w:rFonts w:ascii="Times New Roman" w:hAnsi="Times New Roman" w:cs="Times New Roman"/>
        </w:rPr>
        <w:t>Koopman</w:t>
      </w:r>
      <w:proofErr w:type="spellEnd"/>
      <w:r>
        <w:rPr>
          <w:rFonts w:ascii="Times New Roman" w:hAnsi="Times New Roman" w:cs="Times New Roman"/>
        </w:rPr>
        <w:t xml:space="preserve">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proofErr w:type="spellStart"/>
      <w:r>
        <w:rPr>
          <w:rFonts w:ascii="Times New Roman" w:hAnsi="Times New Roman" w:cs="Times New Roman" w:hint="eastAsia"/>
        </w:rPr>
        <w:t>이번연구의</w:t>
      </w:r>
      <w:proofErr w:type="spellEnd"/>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proofErr w:type="spellStart"/>
      <w:r>
        <w:rPr>
          <w:rFonts w:ascii="Times New Roman" w:hAnsi="Times New Roman" w:cs="Times New Roman" w:hint="eastAsia"/>
        </w:rPr>
        <w:t>실</w:t>
      </w:r>
      <w:r>
        <w:rPr>
          <w:rFonts w:ascii="Times New Roman" w:hAnsi="Times New Roman" w:cs="Times New Roman"/>
        </w:rPr>
        <w:t>험자료가</w:t>
      </w:r>
      <w:proofErr w:type="spellEnd"/>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w:t>
      </w:r>
      <w:proofErr w:type="spellStart"/>
      <w:r>
        <w:rPr>
          <w:rFonts w:ascii="Times New Roman" w:hAnsi="Times New Roman" w:cs="Times New Roman"/>
        </w:rPr>
        <w:t>virions</w:t>
      </w:r>
      <w:proofErr w:type="spellEnd"/>
      <w:r>
        <w:rPr>
          <w:rFonts w:ascii="Times New Roman" w:hAnsi="Times New Roman" w:cs="Times New Roman"/>
        </w:rPr>
        <w:t xml:space="preserve"> of </w:t>
      </w:r>
      <w:proofErr w:type="spellStart"/>
      <w:r>
        <w:rPr>
          <w:rFonts w:ascii="Times New Roman" w:hAnsi="Times New Roman" w:cs="Times New Roman"/>
        </w:rPr>
        <w:t>RNAtumor</w:t>
      </w:r>
      <w:proofErr w:type="spellEnd"/>
      <w:r>
        <w:rPr>
          <w:rFonts w:ascii="Times New Roman" w:hAnsi="Times New Roman" w:cs="Times New Roman"/>
        </w:rPr>
        <w:t xml:space="preserve">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w:t>
      </w:r>
      <w:proofErr w:type="spellStart"/>
      <w:r>
        <w:rPr>
          <w:rFonts w:ascii="Times New Roman" w:hAnsi="Times New Roman" w:cs="Times New Roman"/>
        </w:rPr>
        <w:t>Kristinsson</w:t>
      </w:r>
      <w:proofErr w:type="spellEnd"/>
      <w:r>
        <w:rPr>
          <w:rFonts w:ascii="Times New Roman" w:hAnsi="Times New Roman" w:cs="Times New Roman"/>
        </w:rPr>
        <w:t xml:space="preserve"> et al., who studies 43 strains of planktonic </w:t>
      </w:r>
      <w:proofErr w:type="spellStart"/>
      <w:r>
        <w:rPr>
          <w:rFonts w:ascii="Times New Roman" w:hAnsi="Times New Roman" w:cs="Times New Roman"/>
        </w:rPr>
        <w:t>S.epidermidis</w:t>
      </w:r>
      <w:proofErr w:type="spellEnd"/>
      <w:r>
        <w:rPr>
          <w:rFonts w:ascii="Times New Roman" w:hAnsi="Times New Roman" w:cs="Times New Roman"/>
        </w:rPr>
        <w:t xml:space="preserve"> for </w:t>
      </w:r>
      <w:proofErr w:type="spellStart"/>
      <w:r>
        <w:rPr>
          <w:rFonts w:ascii="Times New Roman" w:hAnsi="Times New Roman" w:cs="Times New Roman"/>
        </w:rPr>
        <w:t>opsono</w:t>
      </w:r>
      <w:proofErr w:type="spellEnd"/>
      <w:r>
        <w:rPr>
          <w:rFonts w:ascii="Times New Roman" w:hAnsi="Times New Roman" w:cs="Times New Roman"/>
        </w:rPr>
        <w:t xml:space="preserve">-phagocytosis by </w:t>
      </w:r>
      <w:proofErr w:type="spellStart"/>
      <w:r>
        <w:rPr>
          <w:rFonts w:ascii="Times New Roman" w:hAnsi="Times New Roman" w:cs="Times New Roman"/>
        </w:rPr>
        <w:t>luminol</w:t>
      </w:r>
      <w:proofErr w:type="spellEnd"/>
      <w:r>
        <w:rPr>
          <w:rFonts w:ascii="Times New Roman" w:hAnsi="Times New Roman" w:cs="Times New Roman"/>
        </w:rPr>
        <w:t xml:space="preserve">-dependent </w:t>
      </w:r>
      <w:proofErr w:type="spellStart"/>
      <w:r w:rsidRPr="007C5F90">
        <w:rPr>
          <w:rFonts w:ascii="Times New Roman" w:hAnsi="Times New Roman" w:cs="Times New Roman"/>
          <w:b/>
          <w:i/>
        </w:rPr>
        <w:t>chemiluminescence</w:t>
      </w:r>
      <w:proofErr w:type="spellEnd"/>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proofErr w:type="spellStart"/>
      <w:r>
        <w:rPr>
          <w:rFonts w:ascii="Times New Roman" w:hAnsi="Times New Roman" w:cs="Times New Roman"/>
        </w:rPr>
        <w:t>Kristinsson</w:t>
      </w:r>
      <w:proofErr w:type="spellEnd"/>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proofErr w:type="spellStart"/>
      <w:r>
        <w:rPr>
          <w:rFonts w:ascii="Times New Roman" w:hAnsi="Times New Roman" w:cs="Times New Roman"/>
        </w:rPr>
        <w:t>luminol</w:t>
      </w:r>
      <w:proofErr w:type="spellEnd"/>
      <w:r>
        <w:rPr>
          <w:rFonts w:ascii="Times New Roman" w:hAnsi="Times New Roman" w:cs="Times New Roman" w:hint="eastAsia"/>
        </w:rPr>
        <w:t>의존성</w:t>
      </w:r>
      <w:r>
        <w:rPr>
          <w:rFonts w:ascii="Times New Roman" w:hAnsi="Times New Roman" w:cs="Times New Roman" w:hint="eastAsia"/>
        </w:rPr>
        <w:t xml:space="preserve"> </w:t>
      </w:r>
      <w:proofErr w:type="spellStart"/>
      <w:r w:rsidRPr="007C5F90">
        <w:rPr>
          <w:rFonts w:ascii="Times New Roman" w:hAnsi="Times New Roman" w:cs="Times New Roman" w:hint="eastAsia"/>
          <w:b/>
          <w:i/>
        </w:rPr>
        <w:t>화학발광</w:t>
      </w:r>
      <w:r>
        <w:rPr>
          <w:rFonts w:ascii="Times New Roman" w:hAnsi="Times New Roman" w:cs="Times New Roman" w:hint="eastAsia"/>
        </w:rPr>
        <w:t>에</w:t>
      </w:r>
      <w:proofErr w:type="spellEnd"/>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proofErr w:type="spellStart"/>
      <w:r>
        <w:rPr>
          <w:rFonts w:ascii="Times New Roman" w:hAnsi="Times New Roman" w:cs="Times New Roman" w:hint="eastAsia"/>
        </w:rPr>
        <w:t>옵소닌</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식작용에</w:t>
      </w:r>
      <w:proofErr w:type="spellEnd"/>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proofErr w:type="spellStart"/>
      <w:r>
        <w:rPr>
          <w:rFonts w:ascii="Times New Roman" w:hAnsi="Times New Roman" w:cs="Times New Roman" w:hint="eastAsia"/>
        </w:rPr>
        <w:t>부유생물</w:t>
      </w:r>
      <w:proofErr w:type="spell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균주를</w:t>
      </w:r>
      <w:proofErr w:type="spellEnd"/>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proofErr w:type="spellStart"/>
      <w:r>
        <w:rPr>
          <w:rFonts w:ascii="Times New Roman" w:hAnsi="Times New Roman" w:cs="Times New Roman" w:hint="eastAsia"/>
        </w:rPr>
        <w:t>환자군이</w:t>
      </w:r>
      <w:proofErr w:type="spellEnd"/>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proofErr w:type="spellStart"/>
      <w:r>
        <w:rPr>
          <w:rFonts w:ascii="Times New Roman" w:hAnsi="Times New Roman" w:cs="Times New Roman" w:hint="eastAsia"/>
        </w:rPr>
        <w:lastRenderedPageBreak/>
        <w:t>면역억제의</w:t>
      </w:r>
      <w:proofErr w:type="spellEnd"/>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proofErr w:type="spellStart"/>
      <w:r>
        <w:rPr>
          <w:rFonts w:ascii="Times New Roman" w:hAnsi="Times New Roman" w:cs="Times New Roman" w:hint="eastAsia"/>
        </w:rPr>
        <w:t>경과라는</w:t>
      </w:r>
      <w:proofErr w:type="spellEnd"/>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proofErr w:type="spellStart"/>
      <w:r>
        <w:rPr>
          <w:rFonts w:ascii="Times New Roman" w:hAnsi="Times New Roman" w:cs="Times New Roman" w:hint="eastAsia"/>
        </w:rPr>
        <w:t>이전연구와</w:t>
      </w:r>
      <w:proofErr w:type="spellEnd"/>
      <w:r>
        <w:rPr>
          <w:rFonts w:ascii="Times New Roman" w:hAnsi="Times New Roman" w:cs="Times New Roman" w:hint="eastAsia"/>
        </w:rPr>
        <w:t xml:space="preserve"> </w:t>
      </w:r>
      <w:r>
        <w:rPr>
          <w:rFonts w:ascii="Times New Roman" w:hAnsi="Times New Roman" w:cs="Times New Roman" w:hint="eastAsia"/>
        </w:rPr>
        <w:t>일치하는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w:t>
      </w:r>
      <w:proofErr w:type="spellStart"/>
      <w:r>
        <w:rPr>
          <w:rFonts w:ascii="Times New Roman" w:hAnsi="Times New Roman" w:cs="Times New Roman"/>
        </w:rPr>
        <w:t>reactivities</w:t>
      </w:r>
      <w:proofErr w:type="spellEnd"/>
      <w:r>
        <w:rPr>
          <w:rFonts w:ascii="Times New Roman" w:hAnsi="Times New Roman" w:cs="Times New Roman"/>
        </w:rPr>
        <w:t xml:space="preserve">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proofErr w:type="spellStart"/>
      <w:r>
        <w:rPr>
          <w:rFonts w:ascii="Times New Roman" w:hAnsi="Times New Roman" w:cs="Times New Roman" w:hint="eastAsia"/>
        </w:rPr>
        <w:t>이전연구의</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w:t>
      </w:r>
      <w:proofErr w:type="spellStart"/>
      <w:r>
        <w:rPr>
          <w:rFonts w:ascii="Times New Roman" w:hAnsi="Times New Roman" w:cs="Times New Roman"/>
        </w:rPr>
        <w:t>motoneurons</w:t>
      </w:r>
      <w:proofErr w:type="spellEnd"/>
      <w:r>
        <w:rPr>
          <w:rFonts w:ascii="Times New Roman" w:hAnsi="Times New Roman" w:cs="Times New Roman"/>
        </w:rPr>
        <w:t xml:space="preserve">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w:t>
      </w:r>
      <w:proofErr w:type="spellStart"/>
      <w:r>
        <w:rPr>
          <w:rFonts w:ascii="Times New Roman" w:hAnsi="Times New Roman" w:cs="Times New Roman"/>
        </w:rPr>
        <w:t>amore</w:t>
      </w:r>
      <w:proofErr w:type="spellEnd"/>
      <w:r>
        <w:rPr>
          <w:rFonts w:ascii="Times New Roman" w:hAnsi="Times New Roman" w:cs="Times New Roman"/>
        </w:rPr>
        <w:t xml:space="preserv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w:t>
      </w:r>
      <w:proofErr w:type="spellStart"/>
      <w:r>
        <w:rPr>
          <w:rFonts w:ascii="Times New Roman" w:hAnsi="Times New Roman" w:cs="Times New Roman"/>
        </w:rPr>
        <w:t>averall</w:t>
      </w:r>
      <w:proofErr w:type="spellEnd"/>
      <w:r>
        <w:rPr>
          <w:rFonts w:ascii="Times New Roman" w:hAnsi="Times New Roman" w:cs="Times New Roman"/>
        </w:rPr>
        <w:t xml:space="preserve">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w:t>
      </w:r>
      <w:proofErr w:type="spellStart"/>
      <w:r>
        <w:rPr>
          <w:rFonts w:ascii="Times New Roman" w:hAnsi="Times New Roman" w:cs="Times New Roman"/>
        </w:rPr>
        <w:t>tetradecyl</w:t>
      </w:r>
      <w:proofErr w:type="spellEnd"/>
      <w:r>
        <w:rPr>
          <w:rFonts w:ascii="Times New Roman" w:hAnsi="Times New Roman" w:cs="Times New Roman"/>
        </w:rPr>
        <w:t xml:space="preserve">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w:t>
      </w:r>
      <w:proofErr w:type="spellStart"/>
      <w:r>
        <w:rPr>
          <w:rFonts w:ascii="Times New Roman" w:hAnsi="Times New Roman" w:cs="Times New Roman"/>
        </w:rPr>
        <w:t>Niewoehner</w:t>
      </w:r>
      <w:proofErr w:type="spellEnd"/>
      <w:r>
        <w:rPr>
          <w:rFonts w:ascii="Times New Roman" w:hAnsi="Times New Roman" w:cs="Times New Roman"/>
        </w:rPr>
        <w:t xml:space="preserve"> et al. original </w:t>
      </w:r>
      <w:proofErr w:type="spellStart"/>
      <w:r>
        <w:rPr>
          <w:rFonts w:ascii="Times New Roman" w:hAnsi="Times New Roman" w:cs="Times New Roman"/>
        </w:rPr>
        <w:t>obervations</w:t>
      </w:r>
      <w:proofErr w:type="spellEnd"/>
      <w:r>
        <w:rPr>
          <w:rFonts w:ascii="Times New Roman" w:hAnsi="Times New Roman" w:cs="Times New Roman"/>
        </w:rPr>
        <w:t xml:space="preserve">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proofErr w:type="spellStart"/>
      <w:r>
        <w:rPr>
          <w:rFonts w:ascii="Times New Roman" w:hAnsi="Times New Roman" w:cs="Times New Roman"/>
        </w:rPr>
        <w:t>Niewoehner</w:t>
      </w:r>
      <w:proofErr w:type="spellEnd"/>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w:t>
      </w:r>
      <w:proofErr w:type="spellStart"/>
      <w:r>
        <w:rPr>
          <w:rFonts w:ascii="Times New Roman" w:hAnsi="Times New Roman" w:cs="Times New Roman"/>
        </w:rPr>
        <w:t>fludarabine</w:t>
      </w:r>
      <w:proofErr w:type="spellEnd"/>
      <w:r>
        <w:rPr>
          <w:rFonts w:ascii="Times New Roman" w:hAnsi="Times New Roman" w:cs="Times New Roman"/>
        </w:rPr>
        <w:t>,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w:t>
      </w:r>
      <w:proofErr w:type="spellStart"/>
      <w:r>
        <w:rPr>
          <w:rFonts w:ascii="Times New Roman" w:hAnsi="Times New Roman" w:cs="Times New Roman"/>
        </w:rPr>
        <w:t>rOmpA</w:t>
      </w:r>
      <w:proofErr w:type="spellEnd"/>
      <w:r>
        <w:rPr>
          <w:rFonts w:ascii="Times New Roman" w:hAnsi="Times New Roman" w:cs="Times New Roman"/>
        </w:rPr>
        <w:t xml:space="preserve"> and </w:t>
      </w:r>
      <w:proofErr w:type="spellStart"/>
      <w:r>
        <w:rPr>
          <w:rFonts w:ascii="Times New Roman" w:hAnsi="Times New Roman" w:cs="Times New Roman"/>
        </w:rPr>
        <w:t>rOmpB</w:t>
      </w:r>
      <w:proofErr w:type="spellEnd"/>
      <w:r>
        <w:rPr>
          <w:rFonts w:ascii="Times New Roman" w:hAnsi="Times New Roman" w:cs="Times New Roman"/>
        </w:rPr>
        <w:t xml:space="preserve">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w:t>
      </w:r>
      <w:proofErr w:type="spellStart"/>
      <w:r>
        <w:rPr>
          <w:rFonts w:ascii="Times New Roman" w:hAnsi="Times New Roman" w:cs="Times New Roman"/>
        </w:rPr>
        <w:t>rickettsiae</w:t>
      </w:r>
      <w:proofErr w:type="spellEnd"/>
      <w:r>
        <w:rPr>
          <w:rFonts w:ascii="Times New Roman" w:hAnsi="Times New Roman" w:cs="Times New Roman"/>
        </w:rPr>
        <w:t xml:space="preserv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w:t>
      </w:r>
      <w:proofErr w:type="spellStart"/>
      <w:r>
        <w:rPr>
          <w:rFonts w:ascii="Times New Roman" w:hAnsi="Times New Roman" w:cs="Times New Roman"/>
        </w:rPr>
        <w:t>C.burnetii</w:t>
      </w:r>
      <w:proofErr w:type="spellEnd"/>
      <w:r>
        <w:rPr>
          <w:rFonts w:ascii="Times New Roman" w:hAnsi="Times New Roman" w:cs="Times New Roman"/>
        </w:rPr>
        <w:t xml:space="preserve">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w:t>
      </w:r>
      <w:proofErr w:type="spellStart"/>
      <w:r>
        <w:rPr>
          <w:rFonts w:ascii="Times New Roman" w:hAnsi="Times New Roman" w:cs="Times New Roman"/>
        </w:rPr>
        <w:t>cryptococcal</w:t>
      </w:r>
      <w:proofErr w:type="spellEnd"/>
      <w:r>
        <w:rPr>
          <w:rFonts w:ascii="Times New Roman" w:hAnsi="Times New Roman" w:cs="Times New Roman"/>
        </w:rPr>
        <w:t xml:space="preserve">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w:t>
      </w:r>
      <w:proofErr w:type="spellStart"/>
      <w:r>
        <w:rPr>
          <w:rFonts w:ascii="Times New Roman" w:hAnsi="Times New Roman" w:cs="Times New Roman"/>
        </w:rPr>
        <w:t>menas</w:t>
      </w:r>
      <w:proofErr w:type="spellEnd"/>
      <w:r>
        <w:rPr>
          <w:rFonts w:ascii="Times New Roman" w:hAnsi="Times New Roman" w:cs="Times New Roman"/>
        </w:rPr>
        <w:t xml:space="preserve">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w:t>
      </w:r>
      <w:proofErr w:type="gramStart"/>
      <w:r>
        <w:rPr>
          <w:rFonts w:ascii="Times New Roman" w:hAnsi="Times New Roman" w:cs="Times New Roman"/>
        </w:rPr>
        <w:t>demonstrates(</w:t>
      </w:r>
      <w:proofErr w:type="gramEnd"/>
      <w:r>
        <w:rPr>
          <w:rFonts w:ascii="Times New Roman" w:hAnsi="Times New Roman" w:cs="Times New Roman"/>
        </w:rPr>
        <w:t xml:space="preserve">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w:t>
      </w:r>
      <w:proofErr w:type="spellStart"/>
      <w:r>
        <w:rPr>
          <w:rFonts w:ascii="Times New Roman" w:hAnsi="Times New Roman" w:cs="Times New Roman"/>
        </w:rPr>
        <w:t>resistence</w:t>
      </w:r>
      <w:proofErr w:type="spellEnd"/>
      <w:r>
        <w:rPr>
          <w:rFonts w:ascii="Times New Roman" w:hAnsi="Times New Roman" w:cs="Times New Roman"/>
        </w:rPr>
        <w:t xml:space="preserv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proofErr w:type="spellStart"/>
      <w:r>
        <w:rPr>
          <w:rFonts w:ascii="Times New Roman" w:hAnsi="Times New Roman" w:cs="Times New Roman" w:hint="eastAsia"/>
        </w:rPr>
        <w:t>다룰것이다</w:t>
      </w:r>
      <w:proofErr w:type="spellEnd"/>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for help with the experiments. We also thank Drs</w:t>
      </w:r>
      <w:proofErr w:type="gramStart"/>
      <w:r>
        <w:rPr>
          <w:rFonts w:ascii="Times New Roman" w:hAnsi="Times New Roman" w:cs="Times New Roman"/>
        </w:rPr>
        <w:t>.~</w:t>
      </w:r>
      <w:proofErr w:type="gramEnd"/>
      <w:r>
        <w:rPr>
          <w:rFonts w:ascii="Times New Roman" w:hAnsi="Times New Roman" w:cs="Times New Roman"/>
        </w:rPr>
        <w:t xml:space="preserve"> who kindly provided numerical human data for us to </w:t>
      </w:r>
      <w:proofErr w:type="spellStart"/>
      <w:r>
        <w:rPr>
          <w:rFonts w:ascii="Times New Roman" w:hAnsi="Times New Roman" w:cs="Times New Roman"/>
        </w:rPr>
        <w:t>analyse</w:t>
      </w:r>
      <w:proofErr w:type="spellEnd"/>
      <w:r>
        <w:rPr>
          <w:rFonts w:ascii="Times New Roman" w:hAnsi="Times New Roman" w:cs="Times New Roman"/>
        </w:rPr>
        <w:t xml:space="preserv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w:t>
      </w:r>
      <w:proofErr w:type="gramStart"/>
      <w:r>
        <w:rPr>
          <w:rFonts w:ascii="Times New Roman" w:hAnsi="Times New Roman" w:cs="Times New Roman"/>
        </w:rPr>
        <w:t>.~</w:t>
      </w:r>
      <w:proofErr w:type="gramEnd"/>
      <w:r>
        <w:rPr>
          <w:rFonts w:ascii="Times New Roman" w:hAnsi="Times New Roman" w:cs="Times New Roman"/>
        </w:rPr>
        <w:t>(urology),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t>The authors thank Douglas M</w:t>
      </w:r>
      <w:proofErr w:type="gramStart"/>
      <w:r>
        <w:rPr>
          <w:rFonts w:ascii="Times New Roman" w:hAnsi="Times New Roman" w:cs="Times New Roman"/>
        </w:rPr>
        <w:t>.~</w:t>
      </w:r>
      <w:proofErr w:type="gramEnd"/>
      <w:r>
        <w:rPr>
          <w:rFonts w:ascii="Times New Roman" w:hAnsi="Times New Roman" w:cs="Times New Roman"/>
        </w:rPr>
        <w:t xml:space="preserve">,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w:t>
      </w:r>
      <w:proofErr w:type="gramStart"/>
      <w:r>
        <w:rPr>
          <w:rFonts w:ascii="Times New Roman" w:hAnsi="Times New Roman" w:cs="Times New Roman"/>
        </w:rPr>
        <w:t>,MD</w:t>
      </w:r>
      <w:proofErr w:type="gramEnd"/>
      <w:r>
        <w:rPr>
          <w:rFonts w:ascii="Times New Roman" w:hAnsi="Times New Roman" w:cs="Times New Roman"/>
        </w:rPr>
        <w:t>,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w:t>
      </w:r>
      <w:proofErr w:type="spellStart"/>
      <w:r>
        <w:rPr>
          <w:rFonts w:ascii="Times New Roman" w:hAnsi="Times New Roman" w:cs="Times New Roman"/>
        </w:rPr>
        <w:t>C.Gerdes</w:t>
      </w:r>
      <w:proofErr w:type="spellEnd"/>
      <w:r>
        <w:rPr>
          <w:rFonts w:ascii="Times New Roman" w:hAnsi="Times New Roman" w:cs="Times New Roman"/>
        </w:rPr>
        <w:t xml:space="preserve"> and </w:t>
      </w:r>
      <w:proofErr w:type="spellStart"/>
      <w:r>
        <w:rPr>
          <w:rFonts w:ascii="Times New Roman" w:hAnsi="Times New Roman" w:cs="Times New Roman"/>
        </w:rPr>
        <w:t>J.Crim</w:t>
      </w:r>
      <w:proofErr w:type="spellEnd"/>
      <w:r>
        <w:rPr>
          <w:rFonts w:ascii="Times New Roman" w:hAnsi="Times New Roman" w:cs="Times New Roman"/>
        </w:rPr>
        <w:t xml:space="preserve"> for technical help and </w:t>
      </w:r>
      <w:proofErr w:type="spellStart"/>
      <w:r>
        <w:rPr>
          <w:rFonts w:ascii="Times New Roman" w:hAnsi="Times New Roman" w:cs="Times New Roman"/>
        </w:rPr>
        <w:t>R.Chronister</w:t>
      </w:r>
      <w:proofErr w:type="spellEnd"/>
      <w:r>
        <w:rPr>
          <w:rFonts w:ascii="Times New Roman" w:hAnsi="Times New Roman" w:cs="Times New Roman"/>
        </w:rPr>
        <w:t xml:space="preserve">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w:t>
      </w:r>
      <w:proofErr w:type="spellStart"/>
      <w:r>
        <w:rPr>
          <w:rFonts w:ascii="Times New Roman" w:hAnsi="Times New Roman" w:cs="Times New Roman"/>
        </w:rPr>
        <w:t>Austrailia</w:t>
      </w:r>
      <w:proofErr w:type="spellEnd"/>
      <w:r>
        <w:rPr>
          <w:rFonts w:ascii="Times New Roman" w:hAnsi="Times New Roman" w:cs="Times New Roman"/>
        </w:rPr>
        <w:t xml:space="preserve">. The assistance of Peter </w:t>
      </w:r>
      <w:proofErr w:type="spellStart"/>
      <w:r>
        <w:rPr>
          <w:rFonts w:ascii="Times New Roman" w:hAnsi="Times New Roman" w:cs="Times New Roman"/>
        </w:rPr>
        <w:t>Svensson</w:t>
      </w:r>
      <w:proofErr w:type="spellEnd"/>
      <w:r>
        <w:rPr>
          <w:rFonts w:ascii="Times New Roman" w:hAnsi="Times New Roman" w:cs="Times New Roman"/>
        </w:rPr>
        <w:t xml:space="preserve">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w:t>
      </w:r>
      <w:proofErr w:type="spellStart"/>
      <w:r>
        <w:rPr>
          <w:rFonts w:ascii="Times New Roman" w:hAnsi="Times New Roman" w:cs="Times New Roman"/>
        </w:rPr>
        <w:t>Ph</w:t>
      </w:r>
      <w:proofErr w:type="spellEnd"/>
      <w:r>
        <w:rPr>
          <w:rFonts w:ascii="Times New Roman" w:hAnsi="Times New Roman" w:cs="Times New Roman"/>
        </w:rPr>
        <w:t xml:space="preserve"> D, for her statistical analysis. </w:t>
      </w:r>
    </w:p>
    <w:p w:rsidR="00D50C97" w:rsidRDefault="00D50C97" w:rsidP="00D50C97">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The authors thank the following pathologists and physicians for contributing case material and providing follow-up information when available: Dr</w:t>
      </w:r>
      <w:proofErr w:type="gramStart"/>
      <w:r>
        <w:rPr>
          <w:rFonts w:ascii="Times New Roman" w:hAnsi="Times New Roman" w:cs="Times New Roman"/>
        </w:rPr>
        <w:t>.~</w:t>
      </w:r>
      <w:proofErr w:type="gramEnd"/>
      <w:r>
        <w:rPr>
          <w:rFonts w:ascii="Times New Roman" w:hAnsi="Times New Roman" w:cs="Times New Roman"/>
        </w:rPr>
        <w:t xml:space="preserve"> , France (case no.7); Dr. ~, Switzerland (case no.10); … The authors also thank Dr.~ for </w:t>
      </w:r>
      <w:proofErr w:type="spellStart"/>
      <w:r>
        <w:rPr>
          <w:rFonts w:ascii="Times New Roman" w:hAnsi="Times New Roman" w:cs="Times New Roman"/>
        </w:rPr>
        <w:t>imunohistochemical</w:t>
      </w:r>
      <w:proofErr w:type="spellEnd"/>
      <w:r>
        <w:rPr>
          <w:rFonts w:ascii="Times New Roman" w:hAnsi="Times New Roman" w:cs="Times New Roman"/>
        </w:rPr>
        <w:t xml:space="preserve">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The author thanks Dr</w:t>
      </w:r>
      <w:proofErr w:type="gramStart"/>
      <w:r>
        <w:rPr>
          <w:rFonts w:ascii="Times New Roman" w:hAnsi="Times New Roman" w:cs="Times New Roman"/>
        </w:rPr>
        <w:t>.~</w:t>
      </w:r>
      <w:proofErr w:type="gramEnd"/>
      <w:r>
        <w:rPr>
          <w:rFonts w:ascii="Times New Roman" w:hAnsi="Times New Roman" w:cs="Times New Roman"/>
        </w:rPr>
        <w:t xml:space="preserve"> for preparing the pathology specimens for Figures 1,2, and 4 and taking the photomicrographs; Dr.~ for helping with the </w:t>
      </w:r>
      <w:proofErr w:type="spellStart"/>
      <w:r>
        <w:rPr>
          <w:rFonts w:ascii="Times New Roman" w:hAnsi="Times New Roman" w:cs="Times New Roman"/>
        </w:rPr>
        <w:t>immunohistochemical</w:t>
      </w:r>
      <w:proofErr w:type="spellEnd"/>
      <w:r>
        <w:rPr>
          <w:rFonts w:ascii="Times New Roman" w:hAnsi="Times New Roman" w:cs="Times New Roman"/>
        </w:rPr>
        <w:t xml:space="preserve">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The authors thank Dr</w:t>
      </w:r>
      <w:proofErr w:type="gramStart"/>
      <w:r>
        <w:rPr>
          <w:rFonts w:ascii="Times New Roman" w:hAnsi="Times New Roman" w:cs="Times New Roman"/>
        </w:rPr>
        <w:t>.~</w:t>
      </w:r>
      <w:proofErr w:type="gramEnd"/>
      <w:r>
        <w:rPr>
          <w:rFonts w:ascii="Times New Roman" w:hAnsi="Times New Roman" w:cs="Times New Roman"/>
        </w:rPr>
        <w:t xml:space="preserve"> for his comments on the manuscript. The authors also thank the late Dr</w:t>
      </w:r>
      <w:proofErr w:type="gramStart"/>
      <w:r>
        <w:rPr>
          <w:rFonts w:ascii="Times New Roman" w:hAnsi="Times New Roman" w:cs="Times New Roman"/>
        </w:rPr>
        <w:t>.~</w:t>
      </w:r>
      <w:proofErr w:type="gramEnd"/>
      <w:r>
        <w:rPr>
          <w:rFonts w:ascii="Times New Roman" w:hAnsi="Times New Roman" w:cs="Times New Roman"/>
        </w:rPr>
        <w:t xml:space="preserve">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w:t>
      </w:r>
      <w:proofErr w:type="spellStart"/>
      <w:r>
        <w:rPr>
          <w:rFonts w:ascii="Times New Roman" w:hAnsi="Times New Roman" w:cs="Times New Roman"/>
        </w:rPr>
        <w:t>Shahal</w:t>
      </w:r>
      <w:proofErr w:type="spellEnd"/>
      <w:r>
        <w:rPr>
          <w:rFonts w:ascii="Times New Roman" w:hAnsi="Times New Roman" w:cs="Times New Roman"/>
        </w:rPr>
        <w:t xml:space="preserve">,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lastRenderedPageBreak/>
        <w:t>This work is a part of the master thesis of Dr</w:t>
      </w:r>
      <w:proofErr w:type="gramStart"/>
      <w:r>
        <w:rPr>
          <w:rFonts w:ascii="Times New Roman" w:hAnsi="Times New Roman" w:cs="Times New Roman"/>
        </w:rPr>
        <w:t>.~</w:t>
      </w:r>
      <w:proofErr w:type="gramEnd"/>
      <w:r>
        <w:rPr>
          <w:rFonts w:ascii="Times New Roman" w:hAnsi="Times New Roman" w:cs="Times New Roman"/>
        </w:rPr>
        <w:t xml:space="preserve">. The </w:t>
      </w:r>
      <w:proofErr w:type="spellStart"/>
      <w:r>
        <w:rPr>
          <w:rFonts w:ascii="Times New Roman" w:hAnsi="Times New Roman" w:cs="Times New Roman"/>
        </w:rPr>
        <w:t>authros</w:t>
      </w:r>
      <w:proofErr w:type="spellEnd"/>
      <w:r>
        <w:rPr>
          <w:rFonts w:ascii="Times New Roman" w:hAnsi="Times New Roman" w:cs="Times New Roman"/>
        </w:rPr>
        <w:t xml:space="preserve"> wish to thank Professor Peter </w:t>
      </w:r>
      <w:proofErr w:type="spellStart"/>
      <w:r>
        <w:rPr>
          <w:rFonts w:ascii="Times New Roman" w:hAnsi="Times New Roman" w:cs="Times New Roman"/>
        </w:rPr>
        <w:t>Alberti</w:t>
      </w:r>
      <w:proofErr w:type="spellEnd"/>
      <w:r>
        <w:rPr>
          <w:rFonts w:ascii="Times New Roman" w:hAnsi="Times New Roman" w:cs="Times New Roman"/>
        </w:rPr>
        <w:t xml:space="preserve">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w:t>
      </w:r>
      <w:proofErr w:type="spellStart"/>
      <w:r>
        <w:rPr>
          <w:rFonts w:ascii="Times New Roman" w:hAnsi="Times New Roman" w:cs="Times New Roman"/>
        </w:rPr>
        <w:t>C.Lanza</w:t>
      </w:r>
      <w:proofErr w:type="spellEnd"/>
      <w:r>
        <w:rPr>
          <w:rFonts w:ascii="Times New Roman" w:hAnsi="Times New Roman" w:cs="Times New Roman"/>
        </w:rPr>
        <w:t xml:space="preserve">,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w:t>
      </w:r>
      <w:proofErr w:type="spellStart"/>
      <w:r>
        <w:rPr>
          <w:rFonts w:ascii="Times New Roman" w:hAnsi="Times New Roman" w:cs="Times New Roman"/>
        </w:rPr>
        <w:t>Inc</w:t>
      </w:r>
      <w:proofErr w:type="spellEnd"/>
      <w:r>
        <w:rPr>
          <w:rFonts w:ascii="Times New Roman" w:hAnsi="Times New Roman" w:cs="Times New Roman"/>
        </w:rPr>
        <w:t xml:space="preserve">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w:t>
      </w:r>
      <w:proofErr w:type="spellStart"/>
      <w:r>
        <w:rPr>
          <w:rFonts w:ascii="Times New Roman" w:hAnsi="Times New Roman" w:cs="Times New Roman"/>
        </w:rPr>
        <w:t>Marglis</w:t>
      </w:r>
      <w:proofErr w:type="spellEnd"/>
      <w:r>
        <w:rPr>
          <w:rFonts w:ascii="Times New Roman" w:hAnsi="Times New Roman" w:cs="Times New Roman"/>
        </w:rPr>
        <w:t xml:space="preserve">, Department of Otorhinolaryngology, Northwestern University Hospital, </w:t>
      </w:r>
      <w:proofErr w:type="gramStart"/>
      <w:r>
        <w:rPr>
          <w:rFonts w:ascii="Times New Roman" w:hAnsi="Times New Roman" w:cs="Times New Roman"/>
        </w:rPr>
        <w:t>Chicago</w:t>
      </w:r>
      <w:proofErr w:type="gramEnd"/>
      <w:r>
        <w:rPr>
          <w:rFonts w:ascii="Times New Roman" w:hAnsi="Times New Roman" w:cs="Times New Roman"/>
        </w:rPr>
        <w:t xml:space="preserve">,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w:t>
      </w:r>
      <w:proofErr w:type="spellStart"/>
      <w:r>
        <w:rPr>
          <w:rFonts w:ascii="Times New Roman" w:hAnsi="Times New Roman" w:cs="Times New Roman" w:hint="eastAsia"/>
        </w:rPr>
        <w:t>P</w:t>
      </w:r>
      <w:r>
        <w:rPr>
          <w:rFonts w:ascii="Times New Roman" w:hAnsi="Times New Roman" w:cs="Times New Roman"/>
        </w:rPr>
        <w:t>arkin</w:t>
      </w:r>
      <w:proofErr w:type="spellEnd"/>
      <w:r>
        <w:rPr>
          <w:rFonts w:ascii="Times New Roman" w:hAnsi="Times New Roman" w:cs="Times New Roman"/>
        </w:rPr>
        <w:t xml:space="preserve"> DM, Clayton D, Black RJ, </w:t>
      </w:r>
      <w:proofErr w:type="spellStart"/>
      <w:r>
        <w:rPr>
          <w:rFonts w:ascii="Times New Roman" w:hAnsi="Times New Roman" w:cs="Times New Roman"/>
        </w:rPr>
        <w:t>Masuyer</w:t>
      </w:r>
      <w:proofErr w:type="spellEnd"/>
      <w:r>
        <w:rPr>
          <w:rFonts w:ascii="Times New Roman" w:hAnsi="Times New Roman" w:cs="Times New Roman"/>
        </w:rPr>
        <w:t xml:space="preserve"> E, </w:t>
      </w:r>
      <w:proofErr w:type="spellStart"/>
      <w:r>
        <w:rPr>
          <w:rFonts w:ascii="Times New Roman" w:hAnsi="Times New Roman" w:cs="Times New Roman"/>
        </w:rPr>
        <w:t>Frieth</w:t>
      </w:r>
      <w:proofErr w:type="spellEnd"/>
      <w:r>
        <w:rPr>
          <w:rFonts w:ascii="Times New Roman" w:hAnsi="Times New Roman" w:cs="Times New Roman"/>
        </w:rPr>
        <w:t xml:space="preserve">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w:t>
      </w:r>
      <w:proofErr w:type="spellStart"/>
      <w:r>
        <w:rPr>
          <w:rFonts w:ascii="Times New Roman" w:hAnsi="Times New Roman" w:cs="Times New Roman"/>
        </w:rPr>
        <w:t>Aust</w:t>
      </w:r>
      <w:proofErr w:type="spellEnd"/>
      <w:r>
        <w:rPr>
          <w:rFonts w:ascii="Times New Roman" w:hAnsi="Times New Roman" w:cs="Times New Roman"/>
        </w:rPr>
        <w:t xml:space="preserve">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w:t>
      </w:r>
      <w:proofErr w:type="spellStart"/>
      <w:r>
        <w:rPr>
          <w:rFonts w:ascii="Times New Roman" w:hAnsi="Times New Roman" w:cs="Times New Roman"/>
        </w:rPr>
        <w:t>Afr</w:t>
      </w:r>
      <w:proofErr w:type="spellEnd"/>
      <w:r>
        <w:rPr>
          <w:rFonts w:ascii="Times New Roman" w:hAnsi="Times New Roman" w:cs="Times New Roman"/>
        </w:rPr>
        <w:t xml:space="preserve">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w:t>
      </w:r>
      <w:proofErr w:type="spellStart"/>
      <w:r>
        <w:rPr>
          <w:rFonts w:ascii="Times New Roman" w:hAnsi="Times New Roman" w:cs="Times New Roman"/>
        </w:rPr>
        <w:t>Harkeland</w:t>
      </w:r>
      <w:proofErr w:type="spellEnd"/>
      <w:r>
        <w:rPr>
          <w:rFonts w:ascii="Times New Roman" w:hAnsi="Times New Roman" w:cs="Times New Roman"/>
        </w:rPr>
        <w:t xml:space="preserve"> EA. Bilateral infrapatellar </w:t>
      </w:r>
      <w:proofErr w:type="spellStart"/>
      <w:r>
        <w:rPr>
          <w:rFonts w:ascii="Times New Roman" w:hAnsi="Times New Roman" w:cs="Times New Roman"/>
        </w:rPr>
        <w:t>sensruptu</w:t>
      </w:r>
      <w:proofErr w:type="spellEnd"/>
      <w:r>
        <w:rPr>
          <w:rFonts w:ascii="Times New Roman" w:hAnsi="Times New Roman" w:cs="Times New Roman"/>
        </w:rPr>
        <w:t xml:space="preserve"> </w:t>
      </w:r>
      <w:proofErr w:type="spellStart"/>
      <w:r>
        <w:rPr>
          <w:rFonts w:ascii="Times New Roman" w:hAnsi="Times New Roman" w:cs="Times New Roman"/>
        </w:rPr>
        <w:t>hostidligere</w:t>
      </w:r>
      <w:proofErr w:type="spellEnd"/>
      <w:r>
        <w:rPr>
          <w:rFonts w:ascii="Times New Roman" w:hAnsi="Times New Roman" w:cs="Times New Roman"/>
        </w:rPr>
        <w:t xml:space="preserve"> frisk </w:t>
      </w:r>
      <w:proofErr w:type="spellStart"/>
      <w:r>
        <w:rPr>
          <w:rFonts w:ascii="Times New Roman" w:hAnsi="Times New Roman" w:cs="Times New Roman"/>
        </w:rPr>
        <w:t>kvinne</w:t>
      </w:r>
      <w:proofErr w:type="spellEnd"/>
      <w:r>
        <w:rPr>
          <w:rFonts w:ascii="Times New Roman" w:hAnsi="Times New Roman" w:cs="Times New Roman"/>
        </w:rPr>
        <w:t xml:space="preserve">. </w:t>
      </w:r>
      <w:proofErr w:type="spellStart"/>
      <w:r>
        <w:rPr>
          <w:rFonts w:ascii="Times New Roman" w:hAnsi="Times New Roman" w:cs="Times New Roman"/>
        </w:rPr>
        <w:t>Tidsskr</w:t>
      </w:r>
      <w:proofErr w:type="spellEnd"/>
      <w:r>
        <w:rPr>
          <w:rFonts w:ascii="Times New Roman" w:hAnsi="Times New Roman" w:cs="Times New Roman"/>
        </w:rPr>
        <w:t xml:space="preserve"> Nor </w:t>
      </w:r>
      <w:proofErr w:type="spellStart"/>
      <w:r>
        <w:rPr>
          <w:rFonts w:ascii="Times New Roman" w:hAnsi="Times New Roman" w:cs="Times New Roman"/>
        </w:rPr>
        <w:t>Laegeforen</w:t>
      </w:r>
      <w:proofErr w:type="spellEnd"/>
      <w:r>
        <w:rPr>
          <w:rFonts w:ascii="Times New Roman" w:hAnsi="Times New Roman" w:cs="Times New Roman"/>
        </w:rPr>
        <w:t xml:space="preserve"> 1996</w:t>
      </w:r>
      <w:proofErr w:type="gramStart"/>
      <w:r>
        <w:rPr>
          <w:rFonts w:ascii="Times New Roman" w:hAnsi="Times New Roman" w:cs="Times New Roman"/>
        </w:rPr>
        <w:t>;116:41</w:t>
      </w:r>
      <w:proofErr w:type="gramEnd"/>
      <w:r>
        <w:rPr>
          <w:rFonts w:ascii="Times New Roman" w:hAnsi="Times New Roman" w:cs="Times New Roman"/>
        </w:rPr>
        <w:t xml:space="preserve">-2.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발행권수</w:t>
      </w:r>
      <w:proofErr w:type="spellEnd"/>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w:t>
      </w:r>
      <w:proofErr w:type="spellStart"/>
      <w:r>
        <w:rPr>
          <w:rFonts w:ascii="Times New Roman" w:hAnsi="Times New Roman" w:cs="Times New Roman"/>
        </w:rPr>
        <w:t>Perspect</w:t>
      </w:r>
      <w:proofErr w:type="spellEnd"/>
      <w:r>
        <w:rPr>
          <w:rFonts w:ascii="Times New Roman" w:hAnsi="Times New Roman" w:cs="Times New Roman"/>
        </w:rPr>
        <w:t xml:space="preserve"> 1994; 102 </w:t>
      </w:r>
      <w:proofErr w:type="spellStart"/>
      <w:r w:rsidRPr="00C328FD">
        <w:rPr>
          <w:rFonts w:ascii="Times New Roman" w:hAnsi="Times New Roman" w:cs="Times New Roman"/>
          <w:b/>
          <w:i/>
        </w:rPr>
        <w:t>Suppl</w:t>
      </w:r>
      <w:proofErr w:type="spellEnd"/>
      <w:r w:rsidRPr="00C328FD">
        <w:rPr>
          <w:rFonts w:ascii="Times New Roman" w:hAnsi="Times New Roman" w:cs="Times New Roman"/>
          <w:b/>
          <w:i/>
        </w:rPr>
        <w:t xml:space="preserve"> 1</w:t>
      </w:r>
      <w:r>
        <w:rPr>
          <w:rFonts w:ascii="Times New Roman" w:hAnsi="Times New Roman" w:cs="Times New Roman"/>
        </w:rPr>
        <w:t>:275-82.</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w:t>
      </w:r>
      <w:proofErr w:type="spellEnd"/>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Payne DK, Sullivan MD, Massie MJ, Women’s psychological reactions to breast cancer. </w:t>
      </w:r>
      <w:proofErr w:type="spellStart"/>
      <w:r>
        <w:rPr>
          <w:rFonts w:ascii="Times New Roman" w:hAnsi="Times New Roman" w:cs="Times New Roman"/>
        </w:rPr>
        <w:t>Semin</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1996; 23</w:t>
      </w:r>
      <w:r w:rsidRPr="00CC6817">
        <w:rPr>
          <w:rFonts w:ascii="Times New Roman" w:hAnsi="Times New Roman" w:cs="Times New Roman"/>
          <w:b/>
          <w:i/>
        </w:rPr>
        <w:t xml:space="preserve">(1 </w:t>
      </w:r>
      <w:proofErr w:type="spellStart"/>
      <w:r w:rsidRPr="00CC6817">
        <w:rPr>
          <w:rFonts w:ascii="Times New Roman" w:hAnsi="Times New Roman" w:cs="Times New Roman"/>
          <w:b/>
          <w:i/>
        </w:rPr>
        <w:t>Suppl</w:t>
      </w:r>
      <w:proofErr w:type="spellEnd"/>
      <w:r w:rsidRPr="00CC6817">
        <w:rPr>
          <w:rFonts w:ascii="Times New Roman" w:hAnsi="Times New Roman" w:cs="Times New Roman"/>
          <w:b/>
          <w:i/>
        </w:rPr>
        <w:t xml:space="preserve"> 2)</w:t>
      </w:r>
      <w:r>
        <w:rPr>
          <w:rFonts w:ascii="Times New Roman" w:hAnsi="Times New Roman" w:cs="Times New Roman"/>
        </w:rPr>
        <w:t xml:space="preserve">: 89-97.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발행권수로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Ozben</w:t>
      </w:r>
      <w:proofErr w:type="spellEnd"/>
      <w:r>
        <w:rPr>
          <w:rFonts w:ascii="Times New Roman" w:hAnsi="Times New Roman" w:cs="Times New Roman"/>
        </w:rPr>
        <w:t xml:space="preserve"> T, </w:t>
      </w:r>
      <w:proofErr w:type="spellStart"/>
      <w:r>
        <w:rPr>
          <w:rFonts w:ascii="Times New Roman" w:hAnsi="Times New Roman" w:cs="Times New Roman"/>
        </w:rPr>
        <w:t>Nacitarhan</w:t>
      </w:r>
      <w:proofErr w:type="spellEnd"/>
      <w:r>
        <w:rPr>
          <w:rFonts w:ascii="Times New Roman" w:hAnsi="Times New Roman" w:cs="Times New Roman"/>
        </w:rPr>
        <w:t xml:space="preserve"> S, </w:t>
      </w:r>
      <w:proofErr w:type="spellStart"/>
      <w:r>
        <w:rPr>
          <w:rFonts w:ascii="Times New Roman" w:hAnsi="Times New Roman" w:cs="Times New Roman"/>
        </w:rPr>
        <w:t>Tuncer</w:t>
      </w:r>
      <w:proofErr w:type="spellEnd"/>
      <w:r>
        <w:rPr>
          <w:rFonts w:ascii="Times New Roman" w:hAnsi="Times New Roman" w:cs="Times New Roman"/>
        </w:rPr>
        <w:t xml:space="preserve"> N. Plasma and urine sialic acid in non-insulin dependent diabetes mellitus. Ann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Biochem</w:t>
      </w:r>
      <w:proofErr w:type="spellEnd"/>
      <w:r>
        <w:rPr>
          <w:rFonts w:ascii="Times New Roman" w:hAnsi="Times New Roman" w:cs="Times New Roman"/>
        </w:rPr>
        <w:t xml:space="preserve"> 1995; 32</w:t>
      </w:r>
      <w:r w:rsidRPr="00CE1BA7">
        <w:rPr>
          <w:rFonts w:ascii="Times New Roman" w:hAnsi="Times New Roman" w:cs="Times New Roman"/>
          <w:b/>
          <w:i/>
        </w:rPr>
        <w:t>(</w:t>
      </w:r>
      <w:proofErr w:type="spellStart"/>
      <w:r w:rsidRPr="00CE1BA7">
        <w:rPr>
          <w:rFonts w:ascii="Times New Roman" w:hAnsi="Times New Roman" w:cs="Times New Roman"/>
          <w:b/>
          <w:i/>
        </w:rPr>
        <w:t>pt</w:t>
      </w:r>
      <w:proofErr w:type="spellEnd"/>
      <w:r w:rsidRPr="00CE1BA7">
        <w:rPr>
          <w:rFonts w:ascii="Times New Roman" w:hAnsi="Times New Roman" w:cs="Times New Roman"/>
          <w:b/>
          <w:i/>
        </w:rPr>
        <w:t xml:space="preserve"> 3)</w:t>
      </w:r>
      <w:r>
        <w:rPr>
          <w:rFonts w:ascii="Times New Roman" w:hAnsi="Times New Roman" w:cs="Times New Roman"/>
        </w:rPr>
        <w:t>: 303-6.</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Poole GH and Mills SM. One hundred </w:t>
      </w:r>
      <w:proofErr w:type="spellStart"/>
      <w:r>
        <w:rPr>
          <w:rFonts w:ascii="Times New Roman" w:hAnsi="Times New Roman" w:cs="Times New Roman"/>
        </w:rPr>
        <w:t>consecultive</w:t>
      </w:r>
      <w:proofErr w:type="spellEnd"/>
      <w:r>
        <w:rPr>
          <w:rFonts w:ascii="Times New Roman" w:hAnsi="Times New Roman" w:cs="Times New Roman"/>
        </w:rPr>
        <w:t xml:space="preser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발행호수만</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Turan</w:t>
      </w:r>
      <w:proofErr w:type="spellEnd"/>
      <w:r>
        <w:rPr>
          <w:rFonts w:ascii="Times New Roman" w:hAnsi="Times New Roman" w:cs="Times New Roman"/>
        </w:rPr>
        <w:t xml:space="preserve"> I, </w:t>
      </w:r>
      <w:proofErr w:type="spellStart"/>
      <w:r>
        <w:rPr>
          <w:rFonts w:ascii="Times New Roman" w:hAnsi="Times New Roman" w:cs="Times New Roman"/>
        </w:rPr>
        <w:t>Wredma</w:t>
      </w:r>
      <w:proofErr w:type="spellEnd"/>
      <w:r>
        <w:rPr>
          <w:rFonts w:ascii="Times New Roman" w:hAnsi="Times New Roman" w:cs="Times New Roman"/>
        </w:rPr>
        <w:t xml:space="preserve"> T, </w:t>
      </w:r>
      <w:proofErr w:type="spellStart"/>
      <w:r>
        <w:rPr>
          <w:rFonts w:ascii="Times New Roman" w:hAnsi="Times New Roman" w:cs="Times New Roman"/>
        </w:rPr>
        <w:t>Fellander</w:t>
      </w:r>
      <w:proofErr w:type="spellEnd"/>
      <w:r>
        <w:rPr>
          <w:rFonts w:ascii="Times New Roman" w:hAnsi="Times New Roman" w:cs="Times New Roman"/>
        </w:rPr>
        <w:t xml:space="preserve">-Tsai L. Arthroscopic ankle arthrodesis in rheumatoid arthritis.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Orthop</w:t>
      </w:r>
      <w:proofErr w:type="spellEnd"/>
      <w:r>
        <w:rPr>
          <w:rFonts w:ascii="Times New Roman" w:hAnsi="Times New Roman" w:cs="Times New Roman"/>
        </w:rPr>
        <w:t xml:space="preserve"> </w:t>
      </w:r>
      <w:proofErr w:type="gramStart"/>
      <w:r>
        <w:rPr>
          <w:rFonts w:ascii="Times New Roman" w:hAnsi="Times New Roman" w:cs="Times New Roman"/>
        </w:rPr>
        <w:t>1995;</w:t>
      </w:r>
      <w:proofErr w:type="gramEnd"/>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발행호수와</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발행권수가</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Browell</w:t>
      </w:r>
      <w:proofErr w:type="spellEnd"/>
      <w:r>
        <w:rPr>
          <w:rFonts w:ascii="Times New Roman" w:hAnsi="Times New Roman" w:cs="Times New Roman"/>
        </w:rPr>
        <w:t xml:space="preserve"> DA, Lennard TW, Immunologic status of the cancer patient and the effects of blood transfusion on antitumor responses. </w:t>
      </w:r>
      <w:proofErr w:type="spellStart"/>
      <w:r>
        <w:rPr>
          <w:rFonts w:ascii="Times New Roman" w:hAnsi="Times New Roman" w:cs="Times New Roman"/>
        </w:rPr>
        <w:t>Curr</w:t>
      </w:r>
      <w:proofErr w:type="spellEnd"/>
      <w:r>
        <w:rPr>
          <w:rFonts w:ascii="Times New Roman" w:hAnsi="Times New Roman" w:cs="Times New Roman"/>
        </w:rPr>
        <w:t xml:space="preserve"> </w:t>
      </w:r>
      <w:proofErr w:type="spellStart"/>
      <w:r>
        <w:rPr>
          <w:rFonts w:ascii="Times New Roman" w:hAnsi="Times New Roman" w:cs="Times New Roman"/>
        </w:rPr>
        <w:t>Opin</w:t>
      </w:r>
      <w:proofErr w:type="spellEnd"/>
      <w:r>
        <w:rPr>
          <w:rFonts w:ascii="Times New Roman" w:hAnsi="Times New Roman" w:cs="Times New Roman"/>
        </w:rPr>
        <w:t xml:space="preserve"> Gen </w:t>
      </w:r>
      <w:proofErr w:type="spellStart"/>
      <w:r>
        <w:rPr>
          <w:rFonts w:ascii="Times New Roman" w:hAnsi="Times New Roman" w:cs="Times New Roman"/>
        </w:rPr>
        <w:t>Surg</w:t>
      </w:r>
      <w:proofErr w:type="spellEnd"/>
      <w:r>
        <w:rPr>
          <w:rFonts w:ascii="Times New Roman" w:hAnsi="Times New Roman" w:cs="Times New Roman"/>
        </w:rPr>
        <w:t xml:space="preserve">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로마숫자로</w:t>
      </w:r>
      <w:proofErr w:type="spellEnd"/>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Fisher GA, </w:t>
      </w:r>
      <w:proofErr w:type="spellStart"/>
      <w:r>
        <w:rPr>
          <w:rFonts w:ascii="Times New Roman" w:hAnsi="Times New Roman" w:cs="Times New Roman"/>
        </w:rPr>
        <w:t>Sikic</w:t>
      </w:r>
      <w:proofErr w:type="spellEnd"/>
      <w:r>
        <w:rPr>
          <w:rFonts w:ascii="Times New Roman" w:hAnsi="Times New Roman" w:cs="Times New Roman"/>
        </w:rPr>
        <w:t xml:space="preserve"> BI. Drug resistance in clinical oncology and hematology. Introduction </w:t>
      </w:r>
      <w:proofErr w:type="spellStart"/>
      <w:r>
        <w:rPr>
          <w:rFonts w:ascii="Times New Roman" w:hAnsi="Times New Roman" w:cs="Times New Roman"/>
        </w:rPr>
        <w:t>Hematol</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North Am 1995 Apr</w:t>
      </w:r>
      <w:proofErr w:type="gramStart"/>
      <w:r>
        <w:rPr>
          <w:rFonts w:ascii="Times New Roman" w:hAnsi="Times New Roman" w:cs="Times New Roman"/>
        </w:rPr>
        <w:t>;9</w:t>
      </w:r>
      <w:proofErr w:type="gramEnd"/>
      <w:r>
        <w:rPr>
          <w:rFonts w:ascii="Times New Roman" w:hAnsi="Times New Roman" w:cs="Times New Roman"/>
        </w:rPr>
        <w:t>(2):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다른형식의</w:t>
      </w:r>
      <w:proofErr w:type="spellEnd"/>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ENzensberger</w:t>
      </w:r>
      <w:proofErr w:type="spellEnd"/>
      <w:r>
        <w:rPr>
          <w:rFonts w:ascii="Times New Roman" w:hAnsi="Times New Roman" w:cs="Times New Roman"/>
        </w:rPr>
        <w:t xml:space="preserve">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Garey</w:t>
      </w:r>
      <w:proofErr w:type="spellEnd"/>
      <w:r>
        <w:rPr>
          <w:rFonts w:ascii="Times New Roman" w:hAnsi="Times New Roman" w:cs="Times New Roman"/>
        </w:rPr>
        <w:t xml:space="preserve"> CE, Schwarzman AL, Rise ML. </w:t>
      </w:r>
      <w:proofErr w:type="spellStart"/>
      <w:r>
        <w:rPr>
          <w:rFonts w:ascii="Times New Roman" w:hAnsi="Times New Roman" w:cs="Times New Roman"/>
        </w:rPr>
        <w:t>Ceruloplasmin</w:t>
      </w:r>
      <w:proofErr w:type="spellEnd"/>
      <w:r>
        <w:rPr>
          <w:rFonts w:ascii="Times New Roman" w:hAnsi="Times New Roman" w:cs="Times New Roman"/>
        </w:rPr>
        <w:t xml:space="preserve"> gene defect associated </w:t>
      </w:r>
      <w:r>
        <w:rPr>
          <w:rFonts w:ascii="Times New Roman" w:hAnsi="Times New Roman" w:cs="Times New Roman"/>
        </w:rPr>
        <w:lastRenderedPageBreak/>
        <w:t xml:space="preserve">with epilepsy in EL mice </w:t>
      </w:r>
      <w:r w:rsidRPr="002D29DF">
        <w:rPr>
          <w:rFonts w:ascii="Times New Roman" w:hAnsi="Times New Roman" w:cs="Times New Roman"/>
          <w:b/>
          <w:i/>
        </w:rPr>
        <w:t xml:space="preserve">[retraction of </w:t>
      </w:r>
      <w:proofErr w:type="spellStart"/>
      <w:r w:rsidRPr="002D29DF">
        <w:rPr>
          <w:rFonts w:ascii="Times New Roman" w:hAnsi="Times New Roman" w:cs="Times New Roman"/>
          <w:b/>
          <w:i/>
        </w:rPr>
        <w:t>Garey</w:t>
      </w:r>
      <w:proofErr w:type="spellEnd"/>
      <w:r w:rsidRPr="002D29DF">
        <w:rPr>
          <w:rFonts w:ascii="Times New Roman" w:hAnsi="Times New Roman" w:cs="Times New Roman"/>
          <w:b/>
          <w:i/>
        </w:rPr>
        <w:t xml:space="preserve"> CE, Schwarzman AL, </w:t>
      </w:r>
      <w:proofErr w:type="gramStart"/>
      <w:r w:rsidRPr="002D29DF">
        <w:rPr>
          <w:rFonts w:ascii="Times New Roman" w:hAnsi="Times New Roman" w:cs="Times New Roman"/>
          <w:b/>
          <w:i/>
        </w:rPr>
        <w:t>Rise</w:t>
      </w:r>
      <w:proofErr w:type="gramEnd"/>
      <w:r w:rsidRPr="002D29DF">
        <w:rPr>
          <w:rFonts w:ascii="Times New Roman" w:hAnsi="Times New Roman" w:cs="Times New Roman"/>
          <w:b/>
          <w:i/>
        </w:rPr>
        <w:t xml:space="preserve"> ML. </w:t>
      </w:r>
      <w:proofErr w:type="spellStart"/>
      <w:r w:rsidRPr="002D29DF">
        <w:rPr>
          <w:rFonts w:ascii="Times New Roman" w:hAnsi="Times New Roman" w:cs="Times New Roman"/>
          <w:b/>
          <w:i/>
        </w:rPr>
        <w:t>In</w:t>
      </w:r>
      <w:proofErr w:type="gramStart"/>
      <w:r w:rsidRPr="002D29DF">
        <w:rPr>
          <w:rFonts w:ascii="Times New Roman" w:hAnsi="Times New Roman" w:cs="Times New Roman"/>
          <w:b/>
          <w:i/>
        </w:rPr>
        <w:t>:Nat</w:t>
      </w:r>
      <w:proofErr w:type="spellEnd"/>
      <w:proofErr w:type="gramEnd"/>
      <w:r w:rsidRPr="002D29DF">
        <w:rPr>
          <w:rFonts w:ascii="Times New Roman" w:hAnsi="Times New Roman" w:cs="Times New Roman"/>
          <w:b/>
          <w:i/>
        </w:rPr>
        <w:t xml:space="preserve">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철회논문</w:t>
      </w:r>
      <w:proofErr w:type="spellEnd"/>
      <w:r>
        <w:rPr>
          <w:rFonts w:ascii="Times New Roman" w:hAnsi="Times New Roman" w:cs="Times New Roman" w:hint="eastAsia"/>
        </w:rPr>
        <w:t xml:space="preserve"> </w:t>
      </w:r>
      <w:proofErr w:type="spellStart"/>
      <w:r>
        <w:rPr>
          <w:rFonts w:ascii="Times New Roman" w:hAnsi="Times New Roman" w:cs="Times New Roman"/>
        </w:rPr>
        <w:t>Liou</w:t>
      </w:r>
      <w:proofErr w:type="spellEnd"/>
      <w:r>
        <w:rPr>
          <w:rFonts w:ascii="Times New Roman" w:hAnsi="Times New Roman" w:cs="Times New Roman"/>
        </w:rPr>
        <w:t xml:space="preserve"> GI, Wang M, </w:t>
      </w:r>
      <w:proofErr w:type="spellStart"/>
      <w:r>
        <w:rPr>
          <w:rFonts w:ascii="Times New Roman" w:hAnsi="Times New Roman" w:cs="Times New Roman"/>
        </w:rPr>
        <w:t>Matragoon</w:t>
      </w:r>
      <w:proofErr w:type="spellEnd"/>
      <w:r>
        <w:rPr>
          <w:rFonts w:ascii="Times New Roman" w:hAnsi="Times New Roman" w:cs="Times New Roman"/>
        </w:rPr>
        <w:t xml:space="preserve"> S. Precocious IRBP gene expression during mouse development </w:t>
      </w:r>
      <w:r w:rsidRPr="00CB124C">
        <w:rPr>
          <w:rFonts w:ascii="Times New Roman" w:hAnsi="Times New Roman" w:cs="Times New Roman"/>
          <w:b/>
          <w:i/>
        </w:rPr>
        <w:t xml:space="preserve">[retracted in Invest </w:t>
      </w:r>
      <w:proofErr w:type="spellStart"/>
      <w:r w:rsidRPr="00CB124C">
        <w:rPr>
          <w:rFonts w:ascii="Times New Roman" w:hAnsi="Times New Roman" w:cs="Times New Roman"/>
          <w:b/>
          <w:i/>
        </w:rPr>
        <w:t>Ophthalmol</w:t>
      </w:r>
      <w:proofErr w:type="spellEnd"/>
      <w:r w:rsidRPr="00CB124C">
        <w:rPr>
          <w:rFonts w:ascii="Times New Roman" w:hAnsi="Times New Roman" w:cs="Times New Roman"/>
          <w:b/>
          <w:i/>
        </w:rPr>
        <w:t xml:space="preserve"> Vis </w:t>
      </w:r>
      <w:proofErr w:type="spellStart"/>
      <w:r w:rsidRPr="00CB124C">
        <w:rPr>
          <w:rFonts w:ascii="Times New Roman" w:hAnsi="Times New Roman" w:cs="Times New Roman"/>
          <w:b/>
          <w:i/>
        </w:rPr>
        <w:t>Sci</w:t>
      </w:r>
      <w:proofErr w:type="spellEnd"/>
      <w:r w:rsidRPr="00CB124C">
        <w:rPr>
          <w:rFonts w:ascii="Times New Roman" w:hAnsi="Times New Roman" w:cs="Times New Roman"/>
          <w:b/>
          <w:i/>
        </w:rPr>
        <w:t xml:space="preserve"> 1994; 35: 3127].</w:t>
      </w:r>
      <w:r>
        <w:rPr>
          <w:rFonts w:ascii="Times New Roman" w:hAnsi="Times New Roman" w:cs="Times New Roman"/>
        </w:rPr>
        <w:t xml:space="preserve"> Invest </w:t>
      </w:r>
      <w:proofErr w:type="spellStart"/>
      <w:r>
        <w:rPr>
          <w:rFonts w:ascii="Times New Roman" w:hAnsi="Times New Roman" w:cs="Times New Roman"/>
        </w:rPr>
        <w:t>Ophthalmol</w:t>
      </w:r>
      <w:proofErr w:type="spellEnd"/>
      <w:r>
        <w:rPr>
          <w:rFonts w:ascii="Times New Roman" w:hAnsi="Times New Roman" w:cs="Times New Roman"/>
        </w:rPr>
        <w:t xml:space="preserve"> Vis </w:t>
      </w:r>
      <w:proofErr w:type="spellStart"/>
      <w:r>
        <w:rPr>
          <w:rFonts w:ascii="Times New Roman" w:hAnsi="Times New Roman" w:cs="Times New Roman"/>
        </w:rPr>
        <w:t>Sci</w:t>
      </w:r>
      <w:proofErr w:type="spellEnd"/>
      <w:r>
        <w:rPr>
          <w:rFonts w:ascii="Times New Roman" w:hAnsi="Times New Roman" w:cs="Times New Roman"/>
        </w:rPr>
        <w:t xml:space="preserve">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w:t>
      </w:r>
      <w:proofErr w:type="spellStart"/>
      <w:r>
        <w:rPr>
          <w:rFonts w:ascii="Times New Roman" w:hAnsi="Times New Roman" w:cs="Times New Roman"/>
        </w:rPr>
        <w:t>Herniography</w:t>
      </w:r>
      <w:proofErr w:type="spellEnd"/>
      <w:r>
        <w:rPr>
          <w:rFonts w:ascii="Times New Roman" w:hAnsi="Times New Roman" w:cs="Times New Roman"/>
        </w:rPr>
        <w:t xml:space="preserve">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proofErr w:type="spellStart"/>
      <w:r>
        <w:rPr>
          <w:rFonts w:ascii="Times New Roman" w:hAnsi="Times New Roman" w:cs="Times New Roman"/>
        </w:rPr>
        <w:t>Ringsven</w:t>
      </w:r>
      <w:proofErr w:type="spellEnd"/>
      <w:r>
        <w:rPr>
          <w:rFonts w:ascii="Times New Roman" w:hAnsi="Times New Roman" w:cs="Times New Roman"/>
        </w:rPr>
        <w:t xml:space="preserve">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t>
      </w:r>
      <w:proofErr w:type="spellStart"/>
      <w:r>
        <w:rPr>
          <w:rFonts w:ascii="Times New Roman" w:hAnsi="Times New Roman" w:cs="Times New Roman"/>
        </w:rPr>
        <w:t>Whisnant</w:t>
      </w:r>
      <w:proofErr w:type="spellEnd"/>
      <w:r>
        <w:rPr>
          <w:rFonts w:ascii="Times New Roman" w:hAnsi="Times New Roman" w:cs="Times New Roman"/>
        </w:rPr>
        <w:t xml:space="preserve"> JP. Hypertension and stroke. </w:t>
      </w:r>
      <w:proofErr w:type="gramStart"/>
      <w:r>
        <w:rPr>
          <w:rFonts w:ascii="Times New Roman" w:hAnsi="Times New Roman" w:cs="Times New Roman"/>
        </w:rPr>
        <w:t>In :</w:t>
      </w:r>
      <w:proofErr w:type="gramEnd"/>
      <w:r>
        <w:rPr>
          <w:rFonts w:ascii="Times New Roman" w:hAnsi="Times New Roman" w:cs="Times New Roman"/>
        </w:rPr>
        <w:t xml:space="preserve">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w:t>
      </w:r>
      <w:proofErr w:type="gramStart"/>
      <w:r>
        <w:rPr>
          <w:rFonts w:ascii="Times New Roman" w:hAnsi="Times New Roman" w:cs="Times New Roman"/>
        </w:rPr>
        <w:t>ed</w:t>
      </w:r>
      <w:proofErr w:type="gramEnd"/>
      <w:r>
        <w:rPr>
          <w:rFonts w:ascii="Times New Roman" w:hAnsi="Times New Roman" w:cs="Times New Roman"/>
        </w:rPr>
        <w:t xml:space="preserve">.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 xml:space="preserve">Kimura J, </w:t>
      </w:r>
      <w:proofErr w:type="spellStart"/>
      <w:r>
        <w:rPr>
          <w:rFonts w:ascii="Times New Roman" w:hAnsi="Times New Roman" w:cs="Times New Roman"/>
        </w:rPr>
        <w:t>Shilbasaki</w:t>
      </w:r>
      <w:proofErr w:type="spellEnd"/>
      <w:r>
        <w:rPr>
          <w:rFonts w:ascii="Times New Roman" w:hAnsi="Times New Roman" w:cs="Times New Roman"/>
        </w:rPr>
        <w:t xml:space="preserve">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proofErr w:type="spellStart"/>
      <w:r>
        <w:rPr>
          <w:rFonts w:ascii="Times New Roman" w:hAnsi="Times New Roman" w:cs="Times New Roman"/>
        </w:rPr>
        <w:t>Bengtsson</w:t>
      </w:r>
      <w:proofErr w:type="spellEnd"/>
      <w:r>
        <w:rPr>
          <w:rFonts w:ascii="Times New Roman" w:hAnsi="Times New Roman" w:cs="Times New Roman"/>
        </w:rPr>
        <w:t xml:space="preserve"> Sm </w:t>
      </w:r>
      <w:proofErr w:type="spellStart"/>
      <w:r>
        <w:rPr>
          <w:rFonts w:ascii="Times New Roman" w:hAnsi="Times New Roman" w:cs="Times New Roman"/>
        </w:rPr>
        <w:t>Solheim</w:t>
      </w:r>
      <w:proofErr w:type="spellEnd"/>
      <w:r>
        <w:rPr>
          <w:rFonts w:ascii="Times New Roman" w:hAnsi="Times New Roman" w:cs="Times New Roman"/>
        </w:rPr>
        <w:t xml:space="preserve"> BG. Enforcement of data protection, privacy and security in medical informatics. In: </w:t>
      </w:r>
      <w:proofErr w:type="spellStart"/>
      <w:r>
        <w:rPr>
          <w:rFonts w:ascii="Times New Roman" w:hAnsi="Times New Roman" w:cs="Times New Roman"/>
        </w:rPr>
        <w:t>Lun</w:t>
      </w:r>
      <w:proofErr w:type="spellEnd"/>
      <w:r>
        <w:rPr>
          <w:rFonts w:ascii="Times New Roman" w:hAnsi="Times New Roman" w:cs="Times New Roman"/>
        </w:rPr>
        <w:t xml:space="preserve"> KC, </w:t>
      </w:r>
      <w:proofErr w:type="spellStart"/>
      <w:r>
        <w:rPr>
          <w:rFonts w:ascii="Times New Roman" w:hAnsi="Times New Roman" w:cs="Times New Roman"/>
        </w:rPr>
        <w:t>Degoulet</w:t>
      </w:r>
      <w:proofErr w:type="spellEnd"/>
      <w:r>
        <w:rPr>
          <w:rFonts w:ascii="Times New Roman" w:hAnsi="Times New Roman" w:cs="Times New Roman"/>
        </w:rPr>
        <w:t xml:space="preserve"> P, </w:t>
      </w:r>
      <w:proofErr w:type="spellStart"/>
      <w:r>
        <w:rPr>
          <w:rFonts w:ascii="Times New Roman" w:hAnsi="Times New Roman" w:cs="Times New Roman"/>
        </w:rPr>
        <w:t>Piemme</w:t>
      </w:r>
      <w:proofErr w:type="spellEnd"/>
      <w:r>
        <w:rPr>
          <w:rFonts w:ascii="Times New Roman" w:hAnsi="Times New Roman" w:cs="Times New Roman"/>
        </w:rPr>
        <w:t xml:space="preserve"> </w:t>
      </w:r>
      <w:proofErr w:type="spellStart"/>
      <w:r>
        <w:rPr>
          <w:rFonts w:ascii="Times New Roman" w:hAnsi="Times New Roman" w:cs="Times New Roman"/>
        </w:rPr>
        <w:t>Te</w:t>
      </w:r>
      <w:proofErr w:type="spellEnd"/>
      <w:r>
        <w:rPr>
          <w:rFonts w:ascii="Times New Roman" w:hAnsi="Times New Roman" w:cs="Times New Roman"/>
        </w:rPr>
        <w:t xml:space="preserve">, </w:t>
      </w:r>
      <w:proofErr w:type="spellStart"/>
      <w:r>
        <w:rPr>
          <w:rFonts w:ascii="Times New Roman" w:hAnsi="Times New Roman" w:cs="Times New Roman"/>
        </w:rPr>
        <w:t>Rienhoff</w:t>
      </w:r>
      <w:proofErr w:type="spellEnd"/>
      <w:r>
        <w:rPr>
          <w:rFonts w:ascii="Times New Roman" w:hAnsi="Times New Roman" w:cs="Times New Roman"/>
        </w:rPr>
        <w:t xml:space="preserve">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w:t>
      </w:r>
      <w:proofErr w:type="spellStart"/>
      <w:r>
        <w:rPr>
          <w:rFonts w:ascii="Times New Roman" w:hAnsi="Times New Roman" w:cs="Times New Roman"/>
        </w:rPr>
        <w:t>Golladay</w:t>
      </w:r>
      <w:proofErr w:type="spellEnd"/>
      <w:r>
        <w:rPr>
          <w:rFonts w:ascii="Times New Roman" w:hAnsi="Times New Roman" w:cs="Times New Roman"/>
        </w:rPr>
        <w:t xml:space="preserve"> K. Payment for durable medical equipment billed during skilled nursing facility stays. Final report. Dallas (TX): </w:t>
      </w:r>
      <w:proofErr w:type="spellStart"/>
      <w:r>
        <w:rPr>
          <w:rFonts w:ascii="Times New Roman" w:hAnsi="Times New Roman" w:cs="Times New Roman"/>
        </w:rPr>
        <w:t>Dept</w:t>
      </w:r>
      <w:proofErr w:type="spellEnd"/>
      <w:r>
        <w:rPr>
          <w:rFonts w:ascii="Times New Roman" w:hAnsi="Times New Roman" w:cs="Times New Roman"/>
        </w:rPr>
        <w:t xml:space="preserve"> of Health and Human Services (US), Office of Evaluation and Inspections; 1994 Oct. Report </w:t>
      </w:r>
      <w:proofErr w:type="spellStart"/>
      <w:r>
        <w:rPr>
          <w:rFonts w:ascii="Times New Roman" w:hAnsi="Times New Roman" w:cs="Times New Roman"/>
        </w:rPr>
        <w:t>Nr</w:t>
      </w:r>
      <w:proofErr w:type="spellEnd"/>
      <w:r>
        <w:rPr>
          <w:rFonts w:ascii="Times New Roman" w:hAnsi="Times New Roman" w:cs="Times New Roman"/>
        </w:rPr>
        <w:t xml:space="preserve">: HHSI-GOEI69200860. </w:t>
      </w:r>
    </w:p>
    <w:p w:rsidR="00D50C97" w:rsidRDefault="00D50C97" w:rsidP="00D50C97">
      <w:pPr>
        <w:rPr>
          <w:rFonts w:ascii="Times New Roman" w:hAnsi="Times New Roman" w:cs="Times New Roman"/>
        </w:rPr>
      </w:pPr>
      <w:proofErr w:type="spellStart"/>
      <w:r w:rsidRPr="009C74EB">
        <w:rPr>
          <w:rFonts w:ascii="Times New Roman" w:hAnsi="Times New Roman" w:cs="Times New Roman" w:hint="eastAsia"/>
          <w:b/>
          <w:i/>
        </w:rPr>
        <w:t>수행기관에</w:t>
      </w:r>
      <w:proofErr w:type="spellEnd"/>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proofErr w:type="gramStart"/>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ield</w:t>
      </w:r>
      <w:proofErr w:type="gramEnd"/>
      <w:r>
        <w:rPr>
          <w:rFonts w:ascii="Times New Roman" w:hAnsi="Times New Roman" w:cs="Times New Roman"/>
        </w:rPr>
        <w:t xml:space="preserve"> MJ, </w:t>
      </w:r>
      <w:proofErr w:type="spellStart"/>
      <w:r>
        <w:rPr>
          <w:rFonts w:ascii="Times New Roman" w:hAnsi="Times New Roman" w:cs="Times New Roman"/>
        </w:rPr>
        <w:t>Tranquada</w:t>
      </w:r>
      <w:proofErr w:type="spellEnd"/>
      <w:r>
        <w:rPr>
          <w:rFonts w:ascii="Times New Roman" w:hAnsi="Times New Roman" w:cs="Times New Roman"/>
        </w:rPr>
        <w:t xml:space="preserve"> Rem </w:t>
      </w:r>
      <w:proofErr w:type="spellStart"/>
      <w:r>
        <w:rPr>
          <w:rFonts w:ascii="Times New Roman" w:hAnsi="Times New Roman" w:cs="Times New Roman"/>
        </w:rPr>
        <w:t>Feasley</w:t>
      </w:r>
      <w:proofErr w:type="spellEnd"/>
      <w:r>
        <w:rPr>
          <w:rFonts w:ascii="Times New Roman" w:hAnsi="Times New Roman" w:cs="Times New Roman"/>
        </w:rPr>
        <w:t xml:space="preserve"> JC, editors. Health services research: work force and education issues. Washington: National Academy Press; 1995. Contract </w:t>
      </w:r>
      <w:proofErr w:type="spellStart"/>
      <w:r>
        <w:rPr>
          <w:rFonts w:ascii="Times New Roman" w:hAnsi="Times New Roman" w:cs="Times New Roman"/>
        </w:rPr>
        <w:t>Nr</w:t>
      </w:r>
      <w:proofErr w:type="spellEnd"/>
      <w:r>
        <w:rPr>
          <w:rFonts w:ascii="Times New Roman" w:hAnsi="Times New Roman" w:cs="Times New Roman"/>
        </w:rPr>
        <w:t xml:space="preserve">: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Kaplan SJ. Post-hospital home health care: the elderly’s access and utilization [</w:t>
      </w:r>
      <w:proofErr w:type="spellStart"/>
      <w:r>
        <w:rPr>
          <w:rFonts w:ascii="Times New Roman" w:hAnsi="Times New Roman" w:cs="Times New Roman"/>
        </w:rPr>
        <w:t>dissertion</w:t>
      </w:r>
      <w:proofErr w:type="spellEnd"/>
      <w:r>
        <w:rPr>
          <w:rFonts w:ascii="Times New Roman" w:hAnsi="Times New Roman" w:cs="Times New Roman"/>
        </w:rPr>
        <w:t xml:space="preserve">]. </w:t>
      </w:r>
      <w:proofErr w:type="spellStart"/>
      <w:r>
        <w:rPr>
          <w:rFonts w:ascii="Times New Roman" w:hAnsi="Times New Roman" w:cs="Times New Roman"/>
        </w:rPr>
        <w:t>St.Louis</w:t>
      </w:r>
      <w:proofErr w:type="spellEnd"/>
      <w:r>
        <w:rPr>
          <w:rFonts w:ascii="Times New Roman" w:hAnsi="Times New Roman" w:cs="Times New Roman"/>
        </w:rPr>
        <w:t xml:space="preserve">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w:t>
      </w:r>
      <w:proofErr w:type="spellStart"/>
      <w:r>
        <w:rPr>
          <w:rFonts w:ascii="Times New Roman" w:hAnsi="Times New Roman" w:cs="Times New Roman"/>
        </w:rPr>
        <w:t>CEm</w:t>
      </w:r>
      <w:proofErr w:type="spellEnd"/>
      <w:r>
        <w:rPr>
          <w:rFonts w:ascii="Times New Roman" w:hAnsi="Times New Roman" w:cs="Times New Roman"/>
        </w:rPr>
        <w:t xml:space="preserve"> Trip R, Johnson CR, inventors; </w:t>
      </w:r>
      <w:proofErr w:type="spellStart"/>
      <w:r>
        <w:rPr>
          <w:rFonts w:ascii="Times New Roman" w:hAnsi="Times New Roman" w:cs="Times New Roman"/>
        </w:rPr>
        <w:t>Novoste</w:t>
      </w:r>
      <w:proofErr w:type="spellEnd"/>
      <w:r>
        <w:rPr>
          <w:rFonts w:ascii="Times New Roman" w:hAnsi="Times New Roman" w:cs="Times New Roman"/>
        </w:rPr>
        <w:t xml:space="preserv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w:t>
      </w:r>
      <w:proofErr w:type="gramStart"/>
      <w:r>
        <w:rPr>
          <w:rFonts w:ascii="Times New Roman" w:hAnsi="Times New Roman" w:cs="Times New Roman"/>
        </w:rPr>
        <w:t>:3</w:t>
      </w:r>
      <w:proofErr w:type="gramEnd"/>
      <w:r>
        <w:rPr>
          <w:rFonts w:ascii="Times New Roman" w:hAnsi="Times New Roman" w:cs="Times New Roman"/>
        </w:rPr>
        <w:t xml:space="preserve"> (col.5).</w:t>
      </w:r>
    </w:p>
    <w:p w:rsidR="00D50C97" w:rsidRDefault="00D50C97" w:rsidP="00D50C97">
      <w:pPr>
        <w:rPr>
          <w:rFonts w:ascii="Times New Roman" w:hAnsi="Times New Roman" w:cs="Times New Roman"/>
        </w:rPr>
      </w:pPr>
      <w:proofErr w:type="spellStart"/>
      <w:r w:rsidRPr="00B27DA6">
        <w:rPr>
          <w:rFonts w:ascii="Times New Roman" w:hAnsi="Times New Roman" w:cs="Times New Roman" w:hint="eastAsia"/>
          <w:b/>
          <w:i/>
        </w:rPr>
        <w:t>시청각매체</w:t>
      </w:r>
      <w:proofErr w:type="spellEnd"/>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proofErr w:type="gramStart"/>
      <w:r w:rsidRPr="007838EF">
        <w:rPr>
          <w:rFonts w:ascii="Times New Roman" w:hAnsi="Times New Roman" w:cs="Times New Roman" w:hint="eastAsia"/>
          <w:b/>
          <w:i/>
        </w:rPr>
        <w:t>:</w:t>
      </w:r>
      <w:proofErr w:type="spellStart"/>
      <w:r w:rsidRPr="007838EF">
        <w:rPr>
          <w:rFonts w:ascii="Times New Roman" w:hAnsi="Times New Roman" w:cs="Times New Roman" w:hint="eastAsia"/>
          <w:b/>
          <w:i/>
        </w:rPr>
        <w:t>공공법</w:t>
      </w:r>
      <w:proofErr w:type="spellEnd"/>
      <w:proofErr w:type="gramEnd"/>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lastRenderedPageBreak/>
        <w:t>정부문서</w:t>
      </w:r>
      <w:proofErr w:type="gramStart"/>
      <w:r>
        <w:rPr>
          <w:rFonts w:ascii="Times New Roman" w:hAnsi="Times New Roman" w:cs="Times New Roman" w:hint="eastAsia"/>
        </w:rPr>
        <w:t>:</w:t>
      </w:r>
      <w:proofErr w:type="spellStart"/>
      <w:r>
        <w:rPr>
          <w:rFonts w:ascii="Times New Roman" w:hAnsi="Times New Roman" w:cs="Times New Roman" w:hint="eastAsia"/>
        </w:rPr>
        <w:t>미제정법안</w:t>
      </w:r>
      <w:proofErr w:type="spellEnd"/>
      <w:proofErr w:type="gramEnd"/>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proofErr w:type="gramStart"/>
      <w:r w:rsidRPr="008C7BE1">
        <w:rPr>
          <w:rFonts w:ascii="Times New Roman" w:hAnsi="Times New Roman" w:cs="Times New Roman" w:hint="eastAsia"/>
          <w:b/>
          <w:i/>
        </w:rPr>
        <w:t>:</w:t>
      </w:r>
      <w:r w:rsidRPr="008C7BE1">
        <w:rPr>
          <w:rFonts w:ascii="Times New Roman" w:hAnsi="Times New Roman" w:cs="Times New Roman" w:hint="eastAsia"/>
          <w:b/>
          <w:i/>
        </w:rPr>
        <w:t>연방법</w:t>
      </w:r>
      <w:proofErr w:type="gramEnd"/>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proofErr w:type="gramStart"/>
      <w:r w:rsidRPr="000A2ECA">
        <w:rPr>
          <w:rFonts w:ascii="Times New Roman" w:hAnsi="Times New Roman" w:cs="Times New Roman" w:hint="eastAsia"/>
          <w:b/>
          <w:i/>
        </w:rPr>
        <w:t>:</w:t>
      </w:r>
      <w:r w:rsidRPr="000A2ECA">
        <w:rPr>
          <w:rFonts w:ascii="Times New Roman" w:hAnsi="Times New Roman" w:cs="Times New Roman" w:hint="eastAsia"/>
          <w:b/>
          <w:i/>
        </w:rPr>
        <w:t>청문회</w:t>
      </w:r>
      <w:proofErr w:type="gramEnd"/>
      <w:r w:rsidRPr="000A2ECA">
        <w:rPr>
          <w:rFonts w:ascii="Times New Roman" w:hAnsi="Times New Roman" w:cs="Times New Roman" w:hint="eastAsia"/>
          <w:b/>
          <w:i/>
        </w:rPr>
        <w:t xml:space="preserve"> </w:t>
      </w:r>
      <w:r>
        <w:rPr>
          <w:rFonts w:ascii="Times New Roman" w:hAnsi="Times New Roman" w:cs="Times New Roman"/>
        </w:rPr>
        <w:t xml:space="preserve">Increased Drug Abuse: the Impact on the Nation’s emergency Room: Hearing before the </w:t>
      </w:r>
      <w:proofErr w:type="spellStart"/>
      <w:r>
        <w:rPr>
          <w:rFonts w:ascii="Times New Roman" w:hAnsi="Times New Roman" w:cs="Times New Roman"/>
        </w:rPr>
        <w:t>Subcomm</w:t>
      </w:r>
      <w:proofErr w:type="spellEnd"/>
      <w:r>
        <w:rPr>
          <w:rFonts w:ascii="Times New Roman" w:hAnsi="Times New Roman" w:cs="Times New Roman"/>
        </w:rPr>
        <w:t xml:space="preserve">. On Human Resources and </w:t>
      </w:r>
      <w:proofErr w:type="spellStart"/>
      <w:r>
        <w:rPr>
          <w:rFonts w:ascii="Times New Roman" w:hAnsi="Times New Roman" w:cs="Times New Roman"/>
        </w:rPr>
        <w:t>Intergovermmental</w:t>
      </w:r>
      <w:proofErr w:type="spellEnd"/>
      <w:r>
        <w:rPr>
          <w:rFonts w:ascii="Times New Roman" w:hAnsi="Times New Roman" w:cs="Times New Roman"/>
        </w:rPr>
        <w:t xml:space="preserve">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w:t>
      </w:r>
      <w:proofErr w:type="spellStart"/>
      <w:r>
        <w:rPr>
          <w:rFonts w:ascii="Times New Roman" w:hAnsi="Times New Roman" w:cs="Times New Roman"/>
        </w:rPr>
        <w:t>Rleigh</w:t>
      </w:r>
      <w:proofErr w:type="spellEnd"/>
      <w:r>
        <w:rPr>
          <w:rFonts w:ascii="Times New Roman" w:hAnsi="Times New Roman" w:cs="Times New Roman"/>
        </w:rPr>
        <w:t xml:space="preserve">: North Carolina Dept. of Environment, Health, and Natural Resources, Div. of Epidemiology; 1991. </w:t>
      </w:r>
    </w:p>
    <w:p w:rsidR="00D50C97" w:rsidRDefault="00D50C97" w:rsidP="00D50C97">
      <w:pPr>
        <w:rPr>
          <w:rFonts w:ascii="Times New Roman" w:hAnsi="Times New Roman" w:cs="Times New Roman"/>
        </w:rPr>
      </w:pPr>
      <w:proofErr w:type="spellStart"/>
      <w:r w:rsidRPr="00CF3EB8">
        <w:rPr>
          <w:rFonts w:ascii="Times New Roman" w:hAnsi="Times New Roman" w:cs="Times New Roman" w:hint="eastAsia"/>
          <w:b/>
          <w:i/>
        </w:rPr>
        <w:t>성서인용</w:t>
      </w:r>
      <w:proofErr w:type="spellEnd"/>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w:t>
      </w:r>
      <w:proofErr w:type="spellStart"/>
      <w:r>
        <w:rPr>
          <w:rFonts w:ascii="Times New Roman" w:hAnsi="Times New Roman" w:cs="Times New Roman"/>
        </w:rPr>
        <w:t>Baltmore</w:t>
      </w:r>
      <w:proofErr w:type="spellEnd"/>
      <w:r>
        <w:rPr>
          <w:rFonts w:ascii="Times New Roman" w:hAnsi="Times New Roman" w:cs="Times New Roman"/>
        </w:rPr>
        <w:t xml:space="preserv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proofErr w:type="spellStart"/>
      <w:r w:rsidRPr="00EC7409">
        <w:rPr>
          <w:rFonts w:ascii="Times New Roman" w:hAnsi="Times New Roman" w:cs="Times New Roman" w:hint="eastAsia"/>
          <w:b/>
          <w:i/>
        </w:rPr>
        <w:t>출판중에</w:t>
      </w:r>
      <w:proofErr w:type="spellEnd"/>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proofErr w:type="spellStart"/>
      <w:r>
        <w:rPr>
          <w:rFonts w:ascii="Times New Roman" w:hAnsi="Times New Roman" w:cs="Times New Roman"/>
        </w:rPr>
        <w:t>Leshner</w:t>
      </w:r>
      <w:proofErr w:type="spellEnd"/>
      <w:r>
        <w:rPr>
          <w:rFonts w:ascii="Times New Roman" w:hAnsi="Times New Roman" w:cs="Times New Roman"/>
        </w:rPr>
        <w:t xml:space="preserve"> AI. Molecular mechanism of cocaine addiction. N </w:t>
      </w:r>
      <w:proofErr w:type="spellStart"/>
      <w:r>
        <w:rPr>
          <w:rFonts w:ascii="Times New Roman" w:hAnsi="Times New Roman" w:cs="Times New Roman"/>
        </w:rPr>
        <w:t>Eng</w:t>
      </w:r>
      <w:proofErr w:type="spellEnd"/>
      <w:r>
        <w:rPr>
          <w:rFonts w:ascii="Times New Roman" w:hAnsi="Times New Roman" w:cs="Times New Roman"/>
        </w:rPr>
        <w:t xml:space="preserve">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proofErr w:type="spellStart"/>
      <w:r w:rsidRPr="00E7755E">
        <w:rPr>
          <w:rFonts w:ascii="Times New Roman" w:hAnsi="Times New Roman" w:cs="Times New Roman" w:hint="eastAsia"/>
          <w:b/>
          <w:i/>
        </w:rPr>
        <w:t>전자미디어</w:t>
      </w:r>
      <w:proofErr w:type="spellEnd"/>
      <w:r w:rsidRPr="00E7755E">
        <w:rPr>
          <w:rFonts w:ascii="Times New Roman" w:hAnsi="Times New Roman" w:cs="Times New Roman" w:hint="eastAsia"/>
          <w:b/>
          <w:i/>
        </w:rPr>
        <w:t>:</w:t>
      </w:r>
      <w:r w:rsidRPr="00E7755E">
        <w:rPr>
          <w:rFonts w:ascii="Times New Roman" w:hAnsi="Times New Roman" w:cs="Times New Roman"/>
          <w:b/>
          <w:i/>
        </w:rPr>
        <w:t xml:space="preserve"> </w:t>
      </w:r>
      <w:proofErr w:type="spellStart"/>
      <w:r w:rsidRPr="00E7755E">
        <w:rPr>
          <w:rFonts w:ascii="Times New Roman" w:hAnsi="Times New Roman" w:cs="Times New Roman" w:hint="eastAsia"/>
          <w:b/>
          <w:i/>
        </w:rPr>
        <w:t>학술지논문</w:t>
      </w:r>
      <w:proofErr w:type="spellEnd"/>
      <w:r>
        <w:rPr>
          <w:rFonts w:ascii="Times New Roman" w:hAnsi="Times New Roman" w:cs="Times New Roman" w:hint="eastAsia"/>
        </w:rPr>
        <w:t xml:space="preserve"> </w:t>
      </w:r>
      <w:r>
        <w:rPr>
          <w:rFonts w:ascii="Times New Roman" w:hAnsi="Times New Roman" w:cs="Times New Roman"/>
        </w:rPr>
        <w:t xml:space="preserve">Morse SS. Factors in the emergence of infectious disease. </w:t>
      </w:r>
      <w:proofErr w:type="spellStart"/>
      <w:r>
        <w:rPr>
          <w:rFonts w:ascii="Times New Roman" w:hAnsi="Times New Roman" w:cs="Times New Roman"/>
        </w:rPr>
        <w:t>Emerg</w:t>
      </w:r>
      <w:proofErr w:type="spellEnd"/>
      <w:r>
        <w:rPr>
          <w:rFonts w:ascii="Times New Roman" w:hAnsi="Times New Roman" w:cs="Times New Roman"/>
        </w:rPr>
        <w:t xml:space="preserve"> Infect Dis [serial online] 1995 Jan-Mar [accessed 1996 Jun 5]; 1(1):24 screens. Available from: URL: http:// www.cdc.gov/ncidod/EID/eid.htm</w:t>
      </w:r>
    </w:p>
    <w:p w:rsidR="00D50C97" w:rsidRDefault="00D50C97" w:rsidP="00D50C97">
      <w:pPr>
        <w:rPr>
          <w:rFonts w:ascii="Times New Roman" w:hAnsi="Times New Roman" w:cs="Times New Roman"/>
        </w:rPr>
      </w:pPr>
      <w:proofErr w:type="spellStart"/>
      <w:r w:rsidRPr="00627370">
        <w:rPr>
          <w:rFonts w:ascii="Times New Roman" w:hAnsi="Times New Roman" w:cs="Times New Roman" w:hint="eastAsia"/>
          <w:b/>
          <w:i/>
        </w:rPr>
        <w:t>전자미디어</w:t>
      </w:r>
      <w:proofErr w:type="spellEnd"/>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CDI, clinical dermatology illustrated [monograph on CD-ROM]. </w:t>
      </w:r>
      <w:proofErr w:type="spellStart"/>
      <w:r>
        <w:rPr>
          <w:rFonts w:ascii="Times New Roman" w:hAnsi="Times New Roman" w:cs="Times New Roman"/>
        </w:rPr>
        <w:t>Reves</w:t>
      </w:r>
      <w:proofErr w:type="spellEnd"/>
      <w:r>
        <w:rPr>
          <w:rFonts w:ascii="Times New Roman" w:hAnsi="Times New Roman" w:cs="Times New Roman"/>
        </w:rPr>
        <w:t xml:space="preserve"> JRT, </w:t>
      </w:r>
      <w:proofErr w:type="spellStart"/>
      <w:r>
        <w:rPr>
          <w:rFonts w:ascii="Times New Roman" w:hAnsi="Times New Roman" w:cs="Times New Roman"/>
        </w:rPr>
        <w:t>Maibach</w:t>
      </w:r>
      <w:proofErr w:type="spellEnd"/>
      <w:r>
        <w:rPr>
          <w:rFonts w:ascii="Times New Roman" w:hAnsi="Times New Roman" w:cs="Times New Roman"/>
        </w:rPr>
        <w:t xml:space="preserve">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hydrochloride from single-dose pipettes, showing an intact ciliated respiratory epithelium and numerous fibroblasts in the </w:t>
      </w:r>
      <w:proofErr w:type="spellStart"/>
      <w:r>
        <w:rPr>
          <w:rFonts w:ascii="Times New Roman" w:hAnsi="Times New Roman" w:cs="Times New Roman"/>
        </w:rPr>
        <w:t>strome</w:t>
      </w:r>
      <w:proofErr w:type="spellEnd"/>
      <w:r>
        <w:rPr>
          <w:rFonts w:ascii="Times New Roman" w:hAnsi="Times New Roman" w:cs="Times New Roman"/>
        </w:rPr>
        <w:t xml:space="preserve"> (Light microscopy; toluidine blue, original magnification X 1000). Middle. Tissue fragment after 5days’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D50C97" w:rsidRDefault="00D50C97" w:rsidP="00D50C97">
      <w:pPr>
        <w:rPr>
          <w:rFonts w:ascii="Times New Roman" w:hAnsi="Times New Roman" w:cs="Times New Roman"/>
        </w:rPr>
      </w:pPr>
      <w:r>
        <w:rPr>
          <w:rFonts w:ascii="Times New Roman" w:hAnsi="Times New Roman" w:cs="Times New Roman"/>
        </w:rPr>
        <w:t>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w:t>
      </w:r>
      <w:proofErr w:type="spellStart"/>
      <w:r>
        <w:rPr>
          <w:rFonts w:ascii="Times New Roman" w:hAnsi="Times New Roman" w:cs="Times New Roman"/>
        </w:rPr>
        <w:t>Keuls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w:t>
      </w:r>
      <w:proofErr w:type="spellStart"/>
      <w:r>
        <w:rPr>
          <w:rFonts w:ascii="Times New Roman" w:hAnsi="Times New Roman" w:cs="Times New Roman"/>
        </w:rPr>
        <w:t>accumbens</w:t>
      </w:r>
      <w:proofErr w:type="spellEnd"/>
      <w:r>
        <w:rPr>
          <w:rFonts w:ascii="Times New Roman" w:hAnsi="Times New Roman" w:cs="Times New Roman"/>
        </w:rPr>
        <w:t xml:space="preserve"> for </w:t>
      </w:r>
      <w:proofErr w:type="spellStart"/>
      <w:r>
        <w:rPr>
          <w:rFonts w:ascii="Times New Roman" w:hAnsi="Times New Roman" w:cs="Times New Roman"/>
        </w:rPr>
        <w:t>microdialysis</w:t>
      </w:r>
      <w:proofErr w:type="spellEnd"/>
      <w:r>
        <w:rPr>
          <w:rFonts w:ascii="Times New Roman" w:hAnsi="Times New Roman" w:cs="Times New Roman"/>
        </w:rPr>
        <w:t xml:space="preserve"> studies. The coronal drawing of the rat brain are based on the atlas of </w:t>
      </w:r>
      <w:proofErr w:type="spellStart"/>
      <w:r>
        <w:rPr>
          <w:rFonts w:ascii="Times New Roman" w:hAnsi="Times New Roman" w:cs="Times New Roman"/>
        </w:rPr>
        <w:t>Paxinos</w:t>
      </w:r>
      <w:proofErr w:type="spellEnd"/>
      <w:r>
        <w:rPr>
          <w:rFonts w:ascii="Times New Roman" w:hAnsi="Times New Roman" w:cs="Times New Roman"/>
        </w:rPr>
        <w:t xml:space="preserve"> and Watson (1986). The lines approximate the location of the 2 mm of active dialysis membrane in the nucleus </w:t>
      </w:r>
      <w:proofErr w:type="spellStart"/>
      <w:r>
        <w:rPr>
          <w:rFonts w:ascii="Times New Roman" w:hAnsi="Times New Roman" w:cs="Times New Roman"/>
        </w:rPr>
        <w:t>accumbens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w:t>
      </w:r>
      <w:proofErr w:type="spellStart"/>
      <w:r>
        <w:rPr>
          <w:rFonts w:ascii="Times New Roman" w:hAnsi="Times New Roman" w:cs="Times New Roman"/>
        </w:rPr>
        <w:t>cytologically</w:t>
      </w:r>
      <w:proofErr w:type="spellEnd"/>
      <w:r>
        <w:rPr>
          <w:rFonts w:ascii="Times New Roman" w:hAnsi="Times New Roman" w:cs="Times New Roman"/>
        </w:rPr>
        <w:t xml:space="preserve"> polymorphous (hematoxylin and </w:t>
      </w:r>
      <w:proofErr w:type="spellStart"/>
      <w:r>
        <w:rPr>
          <w:rFonts w:ascii="Times New Roman" w:hAnsi="Times New Roman" w:cs="Times New Roman"/>
        </w:rPr>
        <w:t>eoxin</w:t>
      </w:r>
      <w:proofErr w:type="spellEnd"/>
      <w:r>
        <w:rPr>
          <w:rFonts w:ascii="Times New Roman" w:hAnsi="Times New Roman" w:cs="Times New Roman"/>
        </w:rPr>
        <w:t xml:space="preserve">,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w:t>
      </w:r>
      <w:proofErr w:type="spellStart"/>
      <w:r>
        <w:rPr>
          <w:rFonts w:ascii="Times New Roman" w:eastAsia="맑은 고딕" w:hAnsi="Times New Roman" w:cs="Times New Roman"/>
        </w:rPr>
        <w:t>Hemoflow</w:t>
      </w:r>
      <w:proofErr w:type="spellEnd"/>
      <w:r>
        <w:rPr>
          <w:rFonts w:ascii="Times New Roman" w:eastAsia="맑은 고딕" w:hAnsi="Times New Roman" w:cs="Times New Roman"/>
        </w:rPr>
        <w:t xml:space="preserve">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 xml:space="preserve">Fig. 14. Effect of transfection of RCME with HHO-1 on COX proteins. Western blot analyses for COX-1 and COX-2 were performed on 10 ng of protein isolated from RCME and RCME-HHO-1. These cells were incubated with </w:t>
      </w:r>
      <w:proofErr w:type="spellStart"/>
      <w:r w:rsidRPr="008B4192">
        <w:rPr>
          <w:rFonts w:ascii="Times New Roman" w:eastAsia="맑은 고딕" w:hAnsi="Times New Roman" w:cs="Times New Roman"/>
        </w:rPr>
        <w:t>heme</w:t>
      </w:r>
      <w:proofErr w:type="spellEnd"/>
      <w:r w:rsidRPr="008B4192">
        <w:rPr>
          <w:rFonts w:ascii="Times New Roman" w:eastAsia="맑은 고딕" w:hAnsi="Times New Roman" w:cs="Times New Roman"/>
        </w:rPr>
        <w:t xml:space="preserv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15. Dose-effect curves for </w:t>
      </w:r>
      <w:proofErr w:type="spellStart"/>
      <w:r>
        <w:rPr>
          <w:rFonts w:ascii="Times New Roman" w:eastAsia="맑은 고딕" w:hAnsi="Times New Roman" w:cs="Times New Roman"/>
        </w:rPr>
        <w:t>ApnA</w:t>
      </w:r>
      <w:proofErr w:type="spellEnd"/>
      <w:r>
        <w:rPr>
          <w:rFonts w:ascii="Times New Roman" w:eastAsia="맑은 고딕" w:hAnsi="Times New Roman" w:cs="Times New Roman"/>
        </w:rPr>
        <w:t>-stimulated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w:t>
      </w:r>
      <w:proofErr w:type="spellStart"/>
      <w:r>
        <w:rPr>
          <w:rFonts w:ascii="Times New Roman" w:eastAsia="맑은 고딕" w:hAnsi="Times New Roman" w:cs="Times New Roman"/>
        </w:rPr>
        <w:t>retroflexing</w:t>
      </w:r>
      <w:proofErr w:type="spellEnd"/>
      <w:r>
        <w:rPr>
          <w:rFonts w:ascii="Times New Roman" w:eastAsia="맑은 고딕" w:hAnsi="Times New Roman" w:cs="Times New Roman"/>
        </w:rPr>
        <w:t xml:space="preserve">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lastRenderedPageBreak/>
        <w:t xml:space="preserve">Fig. 17. The expression of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human salivary glands. </w:t>
      </w:r>
      <w:proofErr w:type="spellStart"/>
      <w:r>
        <w:rPr>
          <w:rFonts w:ascii="Times New Roman" w:eastAsia="맑은 고딕" w:hAnsi="Times New Roman" w:cs="Times New Roman"/>
        </w:rPr>
        <w:t>Immunohistochemical</w:t>
      </w:r>
      <w:proofErr w:type="spellEnd"/>
      <w:r>
        <w:rPr>
          <w:rFonts w:ascii="Times New Roman" w:eastAsia="맑은 고딕" w:hAnsi="Times New Roman" w:cs="Times New Roman"/>
        </w:rPr>
        <w:t xml:space="preserve"> staining using polyclonal antibody against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reveals strong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the ductal epithelia of a gland with chronic </w:t>
      </w:r>
      <w:proofErr w:type="spellStart"/>
      <w:r>
        <w:rPr>
          <w:rFonts w:ascii="Times New Roman" w:eastAsia="맑은 고딕" w:hAnsi="Times New Roman" w:cs="Times New Roman"/>
        </w:rPr>
        <w:t>sialadenitis</w:t>
      </w:r>
      <w:proofErr w:type="spellEnd"/>
      <w:r>
        <w:rPr>
          <w:rFonts w:ascii="Times New Roman" w:eastAsia="맑은 고딕" w:hAnsi="Times New Roman" w:cs="Times New Roman"/>
        </w:rPr>
        <w:t xml:space="preserve"> (A) and normal salivary gland (B). There is no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w:t>
      </w:r>
      <w:proofErr w:type="spellStart"/>
      <w:r>
        <w:rPr>
          <w:rFonts w:ascii="Times New Roman" w:eastAsia="맑은 고딕" w:hAnsi="Times New Roman" w:cs="Times New Roman"/>
        </w:rPr>
        <w:t>diverticulectomies</w:t>
      </w:r>
      <w:proofErr w:type="spellEnd"/>
      <w:r>
        <w:rPr>
          <w:rFonts w:ascii="Times New Roman" w:eastAsia="맑은 고딕" w:hAnsi="Times New Roman" w:cs="Times New Roman"/>
        </w:rPr>
        <w:t xml:space="preserve">. Staples are seen in the distal pouch mucosa corresponding to the staples used during pouch excision (A). A prominent common wall is 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w:t>
      </w:r>
      <w:proofErr w:type="spellStart"/>
      <w:r>
        <w:rPr>
          <w:rFonts w:ascii="Times New Roman" w:eastAsia="맑은 고딕" w:hAnsi="Times New Roman" w:cs="Times New Roman"/>
        </w:rPr>
        <w:t>turbinates</w:t>
      </w:r>
      <w:proofErr w:type="spellEnd"/>
      <w:r>
        <w:rPr>
          <w:rFonts w:ascii="Times New Roman" w:eastAsia="맑은 고딕" w:hAnsi="Times New Roman" w:cs="Times New Roman"/>
        </w:rPr>
        <w:t xml:space="preserve">,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w:t>
      </w:r>
      <w:proofErr w:type="spellStart"/>
      <w:r>
        <w:rPr>
          <w:rFonts w:ascii="Times New Roman" w:eastAsia="맑은 고딕" w:hAnsi="Times New Roman" w:cs="Times New Roman"/>
        </w:rPr>
        <w:t>dacrtoctstocele</w:t>
      </w:r>
      <w:proofErr w:type="spellEnd"/>
      <w:r>
        <w:rPr>
          <w:rFonts w:ascii="Times New Roman" w:eastAsia="맑은 고딕" w:hAnsi="Times New Roman" w:cs="Times New Roman"/>
        </w:rPr>
        <w:t xml:space="preserv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w:t>
      </w:r>
      <w:proofErr w:type="spellStart"/>
      <w:r>
        <w:rPr>
          <w:rFonts w:ascii="Times New Roman" w:eastAsia="맑은 고딕" w:hAnsi="Times New Roman" w:cs="Times New Roman"/>
        </w:rPr>
        <w:t>Enterocytozoon</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bieneusi</w:t>
      </w:r>
      <w:proofErr w:type="spellEnd"/>
      <w:r>
        <w:rPr>
          <w:rFonts w:ascii="Times New Roman" w:eastAsia="맑은 고딕" w:hAnsi="Times New Roman" w:cs="Times New Roman"/>
        </w:rPr>
        <w:t xml:space="preserve">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24. Electrocardiographic and pathologic findings in patient 1. Electrocardiographic tracing showing an accelerated junctional escape rhythm (rate, 60 beats/min), QRS voltage suggestive of left ventricular hypertrophy, and a prolonged QT interval of 560 </w:t>
      </w:r>
      <w:proofErr w:type="spellStart"/>
      <w:r>
        <w:rPr>
          <w:rFonts w:ascii="Times New Roman" w:hAnsi="Times New Roman" w:cs="Times New Roman"/>
        </w:rPr>
        <w:t>ms</w:t>
      </w:r>
      <w:proofErr w:type="spellEnd"/>
      <w:r>
        <w:rPr>
          <w:rFonts w:ascii="Times New Roman" w:hAnsi="Times New Roman" w:cs="Times New Roman"/>
        </w:rPr>
        <w:t xml:space="preserve">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w:t>
      </w:r>
      <w:proofErr w:type="spellStart"/>
      <w:r>
        <w:rPr>
          <w:rFonts w:ascii="Times New Roman" w:hAnsi="Times New Roman" w:cs="Times New Roman"/>
        </w:rPr>
        <w:t>polyglycolic</w:t>
      </w:r>
      <w:proofErr w:type="spellEnd"/>
      <w:r>
        <w:rPr>
          <w:rFonts w:ascii="Times New Roman" w:hAnsi="Times New Roman" w:cs="Times New Roman"/>
        </w:rPr>
        <w:t xml:space="preserve">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w:t>
      </w:r>
      <w:proofErr w:type="spellStart"/>
      <w:r>
        <w:rPr>
          <w:rFonts w:ascii="Times New Roman" w:hAnsi="Times New Roman" w:cs="Times New Roman"/>
        </w:rPr>
        <w:t>thyrotracheal</w:t>
      </w:r>
      <w:proofErr w:type="spellEnd"/>
      <w:r>
        <w:rPr>
          <w:rFonts w:ascii="Times New Roman" w:hAnsi="Times New Roman" w:cs="Times New Roman"/>
        </w:rPr>
        <w:t xml:space="preserve"> </w:t>
      </w:r>
      <w:proofErr w:type="spellStart"/>
      <w:r>
        <w:rPr>
          <w:rFonts w:ascii="Times New Roman" w:hAnsi="Times New Roman" w:cs="Times New Roman"/>
        </w:rPr>
        <w:t>autograft</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w:t>
      </w:r>
      <w:proofErr w:type="spellStart"/>
      <w:r>
        <w:rPr>
          <w:rFonts w:ascii="Times New Roman" w:hAnsi="Times New Roman" w:cs="Times New Roman"/>
        </w:rPr>
        <w:t>maxillomandibular</w:t>
      </w:r>
      <w:proofErr w:type="spellEnd"/>
      <w:r>
        <w:rPr>
          <w:rFonts w:ascii="Times New Roman" w:hAnsi="Times New Roman" w:cs="Times New Roman"/>
        </w:rPr>
        <w:t xml:space="preserve"> advancement technique: a </w:t>
      </w:r>
      <w:proofErr w:type="spellStart"/>
      <w:r>
        <w:rPr>
          <w:rFonts w:ascii="Times New Roman" w:hAnsi="Times New Roman" w:cs="Times New Roman"/>
        </w:rPr>
        <w:t>LeFort</w:t>
      </w:r>
      <w:proofErr w:type="spellEnd"/>
      <w:r>
        <w:rPr>
          <w:rFonts w:ascii="Times New Roman" w:hAnsi="Times New Roman" w:cs="Times New Roman"/>
        </w:rPr>
        <w:t xml:space="preserve">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w:t>
      </w:r>
      <w:proofErr w:type="spellStart"/>
      <w:r>
        <w:rPr>
          <w:rFonts w:ascii="Times New Roman" w:hAnsi="Times New Roman" w:cs="Times New Roman"/>
        </w:rPr>
        <w:t>lipotransfer</w:t>
      </w:r>
      <w:proofErr w:type="spellEnd"/>
      <w:r>
        <w:rPr>
          <w:rFonts w:ascii="Times New Roman" w:hAnsi="Times New Roman" w:cs="Times New Roman"/>
        </w:rPr>
        <w:t xml:space="preserve">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w:t>
      </w:r>
      <w:proofErr w:type="spellStart"/>
      <w:r>
        <w:rPr>
          <w:rFonts w:ascii="Times New Roman" w:hAnsi="Times New Roman" w:cs="Times New Roman"/>
        </w:rPr>
        <w:t>marsupialized</w:t>
      </w:r>
      <w:proofErr w:type="spellEnd"/>
      <w:r>
        <w:rPr>
          <w:rFonts w:ascii="Times New Roman" w:hAnsi="Times New Roman" w:cs="Times New Roman"/>
        </w:rPr>
        <w:t xml:space="preserve"> </w:t>
      </w:r>
      <w:proofErr w:type="spellStart"/>
      <w:r>
        <w:rPr>
          <w:rFonts w:ascii="Times New Roman" w:hAnsi="Times New Roman" w:cs="Times New Roman"/>
        </w:rPr>
        <w:t>sinonasal</w:t>
      </w:r>
      <w:proofErr w:type="spellEnd"/>
      <w:r>
        <w:rPr>
          <w:rFonts w:ascii="Times New Roman" w:hAnsi="Times New Roman" w:cs="Times New Roman"/>
        </w:rPr>
        <w:t xml:space="preserve"> cavity following </w:t>
      </w:r>
      <w:proofErr w:type="spellStart"/>
      <w:r>
        <w:rPr>
          <w:rFonts w:ascii="Times New Roman" w:hAnsi="Times New Roman" w:cs="Times New Roman"/>
        </w:rPr>
        <w:t>endonasal</w:t>
      </w:r>
      <w:proofErr w:type="spellEnd"/>
      <w:r>
        <w:rPr>
          <w:rFonts w:ascii="Times New Roman" w:hAnsi="Times New Roman" w:cs="Times New Roman"/>
        </w:rPr>
        <w:t xml:space="preserve"> resection of inverted papilloma. </w:t>
      </w:r>
    </w:p>
    <w:p w:rsidR="00D50C97" w:rsidRDefault="00D50C97" w:rsidP="00D50C97">
      <w:pPr>
        <w:rPr>
          <w:rFonts w:ascii="Times New Roman" w:hAnsi="Times New Roman" w:cs="Times New Roman"/>
        </w:rPr>
      </w:pPr>
      <w:r>
        <w:rPr>
          <w:rFonts w:ascii="Times New Roman" w:hAnsi="Times New Roman" w:cs="Times New Roman"/>
        </w:rPr>
        <w:t xml:space="preserve">Fig. 32. Bilateral </w:t>
      </w:r>
      <w:proofErr w:type="spellStart"/>
      <w:r>
        <w:rPr>
          <w:rFonts w:ascii="Times New Roman" w:hAnsi="Times New Roman" w:cs="Times New Roman"/>
        </w:rPr>
        <w:t>paramedian</w:t>
      </w:r>
      <w:proofErr w:type="spellEnd"/>
      <w:r>
        <w:rPr>
          <w:rFonts w:ascii="Times New Roman" w:hAnsi="Times New Roman" w:cs="Times New Roman"/>
        </w:rPr>
        <w:t xml:space="preserve">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ig. 33. Operative findings during </w:t>
      </w:r>
      <w:proofErr w:type="spellStart"/>
      <w:r>
        <w:rPr>
          <w:rFonts w:ascii="Times New Roman" w:hAnsi="Times New Roman" w:cs="Times New Roman"/>
        </w:rPr>
        <w:t>endolaryngeal</w:t>
      </w:r>
      <w:proofErr w:type="spellEnd"/>
      <w:r>
        <w:rPr>
          <w:rFonts w:ascii="Times New Roman" w:hAnsi="Times New Roman" w:cs="Times New Roman"/>
        </w:rPr>
        <w:t xml:space="preserve"> microsurgery. The narrow </w:t>
      </w:r>
      <w:proofErr w:type="spellStart"/>
      <w:r>
        <w:rPr>
          <w:rFonts w:ascii="Times New Roman" w:hAnsi="Times New Roman" w:cs="Times New Roman"/>
        </w:rPr>
        <w:t>supraglottic</w:t>
      </w:r>
      <w:proofErr w:type="spellEnd"/>
      <w:r>
        <w:rPr>
          <w:rFonts w:ascii="Times New Roman" w:hAnsi="Times New Roman" w:cs="Times New Roman"/>
        </w:rPr>
        <w:t xml:space="preserve">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w:t>
      </w:r>
      <w:proofErr w:type="spellStart"/>
      <w:r>
        <w:rPr>
          <w:rFonts w:ascii="맑은 고딕" w:eastAsia="맑은 고딕" w:hAnsi="맑은 고딕" w:cs="Times New Roman"/>
        </w:rPr>
        <w:t>immunohistochemical</w:t>
      </w:r>
      <w:proofErr w:type="spellEnd"/>
      <w:r>
        <w:rPr>
          <w:rFonts w:ascii="맑은 고딕" w:eastAsia="맑은 고딕" w:hAnsi="맑은 고딕" w:cs="Times New Roman"/>
        </w:rPr>
        <w:t xml:space="preserve"> expression and total tissue iron levels in nasopharyngeal cancer tissues (</w:t>
      </w:r>
      <w:proofErr w:type="spellStart"/>
      <w:r>
        <w:rPr>
          <w:rFonts w:ascii="맑은 고딕" w:eastAsia="맑은 고딕" w:hAnsi="맑은 고딕" w:cs="Times New Roman"/>
        </w:rPr>
        <w:t>Peason</w:t>
      </w:r>
      <w:proofErr w:type="spellEnd"/>
      <w:r>
        <w:rPr>
          <w:rFonts w:ascii="맑은 고딕" w:eastAsia="맑은 고딕" w:hAnsi="맑은 고딕" w:cs="Times New Roman"/>
        </w:rPr>
        <w:t xml:space="preserve"> </w:t>
      </w:r>
      <w:proofErr w:type="spellStart"/>
      <w:r>
        <w:rPr>
          <w:rFonts w:ascii="맑은 고딕" w:eastAsia="맑은 고딕" w:hAnsi="맑은 고딕" w:cs="Times New Roman" w:hint="eastAsia"/>
        </w:rPr>
        <w:t>γ</w:t>
      </w:r>
      <w:proofErr w:type="spellEnd"/>
      <w:r>
        <w:rPr>
          <w:rFonts w:ascii="맑은 고딕" w:eastAsia="맑은 고딕" w:hAnsi="맑은 고딕" w:cs="Times New Roman"/>
        </w:rPr>
        <w:t>= 0.85) (A) and nuclear iron levels in nasopharyngeal cancer tissues (</w:t>
      </w:r>
      <w:proofErr w:type="spellStart"/>
      <w:r>
        <w:rPr>
          <w:rFonts w:ascii="맑은 고딕" w:eastAsia="맑은 고딕" w:hAnsi="맑은 고딕" w:cs="Times New Roman"/>
        </w:rPr>
        <w:t>Peason</w:t>
      </w:r>
      <w:proofErr w:type="spellEnd"/>
      <w:r>
        <w:rPr>
          <w:rFonts w:ascii="맑은 고딕" w:eastAsia="맑은 고딕" w:hAnsi="맑은 고딕" w:cs="Times New Roman"/>
        </w:rPr>
        <w:t xml:space="preserve"> </w:t>
      </w:r>
      <w:proofErr w:type="spellStart"/>
      <w:r>
        <w:rPr>
          <w:rFonts w:ascii="맑은 고딕" w:eastAsia="맑은 고딕" w:hAnsi="맑은 고딕" w:cs="Times New Roman" w:hint="eastAsia"/>
        </w:rPr>
        <w:t>γ</w:t>
      </w:r>
      <w:proofErr w:type="spellEnd"/>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w:t>
      </w:r>
      <w:proofErr w:type="spellStart"/>
      <w:r>
        <w:rPr>
          <w:rFonts w:ascii="Times New Roman" w:hAnsi="Times New Roman" w:cs="Times New Roman"/>
        </w:rPr>
        <w:t>ampullectomy</w:t>
      </w:r>
      <w:proofErr w:type="spellEnd"/>
      <w:r>
        <w:rPr>
          <w:rFonts w:ascii="Times New Roman" w:hAnsi="Times New Roman" w:cs="Times New Roman"/>
        </w:rPr>
        <w:t xml:space="preserve">.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w:t>
      </w:r>
      <w:proofErr w:type="spellStart"/>
      <w:r>
        <w:rPr>
          <w:rFonts w:ascii="Times New Roman" w:hAnsi="Times New Roman" w:cs="Times New Roman"/>
        </w:rPr>
        <w:t>minial</w:t>
      </w:r>
      <w:proofErr w:type="spellEnd"/>
      <w:r>
        <w:rPr>
          <w:rFonts w:ascii="Times New Roman" w:hAnsi="Times New Roman" w:cs="Times New Roman"/>
        </w:rPr>
        <w:t xml:space="preserve"> to moderate bearing loss (specimen 3V) demonstrated (A) fibrosis (arrow) near the site of entry in the vestibule (V). (B) The saccule (Sac</w:t>
      </w:r>
      <w:proofErr w:type="gramStart"/>
      <w:r>
        <w:rPr>
          <w:rFonts w:ascii="Times New Roman" w:hAnsi="Times New Roman" w:cs="Times New Roman"/>
        </w:rPr>
        <w:t>)is</w:t>
      </w:r>
      <w:proofErr w:type="gramEnd"/>
      <w:r>
        <w:rPr>
          <w:rFonts w:ascii="Times New Roman" w:hAnsi="Times New Roman" w:cs="Times New Roman"/>
        </w:rPr>
        <w:t xml:space="preserve">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w:t>
      </w:r>
      <w:proofErr w:type="spellStart"/>
      <w:r>
        <w:rPr>
          <w:rFonts w:ascii="Times New Roman" w:hAnsi="Times New Roman" w:cs="Times New Roman"/>
        </w:rPr>
        <w:t>peri</w:t>
      </w:r>
      <w:proofErr w:type="spellEnd"/>
      <w:r>
        <w:rPr>
          <w:rFonts w:ascii="Times New Roman" w:hAnsi="Times New Roman" w:cs="Times New Roman"/>
        </w:rPr>
        <w:t xml:space="preserve">-SAN (4), lower infra-SAN (5), and transverse cervical (6). B. Proposed subdivision of level V: the apex of level </w:t>
      </w:r>
      <w:proofErr w:type="spellStart"/>
      <w:r>
        <w:rPr>
          <w:rFonts w:ascii="Times New Roman" w:hAnsi="Times New Roman" w:cs="Times New Roman"/>
        </w:rPr>
        <w:t>Va</w:t>
      </w:r>
      <w:proofErr w:type="spellEnd"/>
      <w:r>
        <w:rPr>
          <w:rFonts w:ascii="Times New Roman" w:hAnsi="Times New Roman" w:cs="Times New Roman"/>
        </w:rPr>
        <w:t xml:space="preserve">, located in a supra-SAN position </w:t>
      </w:r>
      <w:r w:rsidRPr="009A082E">
        <w:rPr>
          <w:rFonts w:ascii="Times New Roman" w:hAnsi="Times New Roman" w:cs="Times New Roman"/>
        </w:rPr>
        <w:t xml:space="preserve">should be named Vas (superior), the main lower </w:t>
      </w:r>
      <w:proofErr w:type="spellStart"/>
      <w:r w:rsidRPr="009A082E">
        <w:rPr>
          <w:rFonts w:ascii="Times New Roman" w:hAnsi="Times New Roman" w:cs="Times New Roman"/>
        </w:rPr>
        <w:t>peri</w:t>
      </w:r>
      <w:proofErr w:type="spellEnd"/>
      <w:r w:rsidRPr="009A082E">
        <w:rPr>
          <w:rFonts w:ascii="Times New Roman" w:hAnsi="Times New Roman" w:cs="Times New Roman"/>
        </w:rPr>
        <w:t xml:space="preserve">-SAN portion should become level </w:t>
      </w:r>
      <w:proofErr w:type="spellStart"/>
      <w:proofErr w:type="gramStart"/>
      <w:r w:rsidRPr="009A082E">
        <w:rPr>
          <w:rFonts w:ascii="Times New Roman" w:hAnsi="Times New Roman" w:cs="Times New Roman"/>
        </w:rPr>
        <w:t>Vai</w:t>
      </w:r>
      <w:proofErr w:type="spellEnd"/>
      <w:r w:rsidRPr="009A082E">
        <w:rPr>
          <w:rFonts w:ascii="Times New Roman" w:hAnsi="Times New Roman" w:cs="Times New Roman"/>
        </w:rPr>
        <w:t>(</w:t>
      </w:r>
      <w:proofErr w:type="gramEnd"/>
      <w:r w:rsidRPr="009A082E">
        <w:rPr>
          <w:rFonts w:ascii="Times New Roman" w:hAnsi="Times New Roman" w:cs="Times New Roman"/>
        </w:rPr>
        <w:t xml:space="preserve">inferior). Level </w:t>
      </w:r>
      <w:proofErr w:type="spellStart"/>
      <w:r w:rsidRPr="009A082E">
        <w:rPr>
          <w:rFonts w:ascii="Times New Roman" w:hAnsi="Times New Roman" w:cs="Times New Roman"/>
        </w:rPr>
        <w:t>Vb</w:t>
      </w:r>
      <w:proofErr w:type="spellEnd"/>
      <w:r w:rsidRPr="009A082E">
        <w:rPr>
          <w:rFonts w:ascii="Times New Roman" w:hAnsi="Times New Roman" w:cs="Times New Roman"/>
        </w:rPr>
        <w:t xml:space="preserve">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 xml:space="preserve">Fig. 42. Hypothetical mechanism for goblet cell production in chronic sinusitis. First, neutrophils, on recruitment and activation, release tumor necrosis </w:t>
      </w:r>
      <w:proofErr w:type="gramStart"/>
      <w:r w:rsidRPr="009A082E">
        <w:rPr>
          <w:rFonts w:ascii="Times New Roman" w:hAnsi="Times New Roman" w:cs="Times New Roman"/>
        </w:rPr>
        <w:t>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w:t>
      </w:r>
      <w:proofErr w:type="gramEnd"/>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R expression in epithelial basal cells and causes EFG-R tyrosine kinase phosphorylation (</w:t>
      </w:r>
      <w:proofErr w:type="spellStart"/>
      <w:r>
        <w:rPr>
          <w:rFonts w:ascii="Times New Roman" w:eastAsia="맑은 고딕" w:hAnsi="Times New Roman" w:cs="Times New Roman"/>
        </w:rPr>
        <w:t>eg</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transphosphorylation</w:t>
      </w:r>
      <w:proofErr w:type="spellEnd"/>
      <w:r>
        <w:rPr>
          <w:rFonts w:ascii="Times New Roman" w:eastAsia="맑은 고딕" w:hAnsi="Times New Roman" w:cs="Times New Roman"/>
        </w:rPr>
        <w:t xml:space="preserve"> by oxygen free radicals). EGF-R activation may also occur by release of EGF-R ligands (</w:t>
      </w:r>
      <w:proofErr w:type="spellStart"/>
      <w:r>
        <w:rPr>
          <w:rFonts w:ascii="Times New Roman" w:eastAsia="맑은 고딕" w:hAnsi="Times New Roman" w:cs="Times New Roman"/>
        </w:rPr>
        <w:t>autophosphorylation</w:t>
      </w:r>
      <w:proofErr w:type="spellEnd"/>
      <w:r>
        <w:rPr>
          <w:rFonts w:ascii="Times New Roman" w:eastAsia="맑은 고딕" w:hAnsi="Times New Roman" w:cs="Times New Roman"/>
        </w:rPr>
        <w:t xml:space="preserve">)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w:t>
      </w:r>
      <w:proofErr w:type="gramStart"/>
      <w:r>
        <w:rPr>
          <w:rFonts w:ascii="Times New Roman" w:eastAsia="맑은 고딕" w:hAnsi="Times New Roman" w:cs="Times New Roman"/>
        </w:rPr>
        <w:t>characteristics</w:t>
      </w:r>
      <w:proofErr w:type="gramEnd"/>
      <w:r>
        <w:rPr>
          <w:rFonts w:ascii="Times New Roman" w:eastAsia="맑은 고딕" w:hAnsi="Times New Roman" w:cs="Times New Roman"/>
        </w:rPr>
        <w:t xml:space="preserve">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w:t>
      </w:r>
      <w:proofErr w:type="spellStart"/>
      <w:r>
        <w:rPr>
          <w:rFonts w:ascii="Times New Roman" w:eastAsia="맑은 고딕" w:hAnsi="Times New Roman" w:cs="Times New Roman"/>
        </w:rPr>
        <w:t>Maxillo</w:t>
      </w:r>
      <w:proofErr w:type="spellEnd"/>
      <w:r>
        <w:rPr>
          <w:rFonts w:ascii="Times New Roman" w:eastAsia="맑은 고딕" w:hAnsi="Times New Roman" w:cs="Times New Roman"/>
        </w:rPr>
        <w:t xml:space="preserve">-mandibular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w:t>
      </w:r>
      <w:proofErr w:type="spellStart"/>
      <w:r>
        <w:rPr>
          <w:rFonts w:ascii="Times New Roman" w:eastAsia="맑은 고딕" w:hAnsi="Times New Roman" w:cs="Times New Roman"/>
        </w:rPr>
        <w:t>Electrocochleograms</w:t>
      </w:r>
      <w:proofErr w:type="spellEnd"/>
      <w:r>
        <w:rPr>
          <w:rFonts w:ascii="Times New Roman" w:eastAsia="맑은 고딕" w:hAnsi="Times New Roman" w:cs="Times New Roman"/>
        </w:rPr>
        <w:t xml:space="preserve">.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w:t>
      </w:r>
      <w:proofErr w:type="spellStart"/>
      <w:r>
        <w:rPr>
          <w:rFonts w:ascii="Times New Roman" w:eastAsia="맑은 고딕" w:hAnsi="Times New Roman" w:cs="Times New Roman"/>
        </w:rPr>
        <w:t>Chleidocranial</w:t>
      </w:r>
      <w:proofErr w:type="spellEnd"/>
      <w:r>
        <w:rPr>
          <w:rFonts w:ascii="Times New Roman" w:eastAsia="맑은 고딕" w:hAnsi="Times New Roman" w:cs="Times New Roman"/>
        </w:rPr>
        <w:t xml:space="preserve">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lastRenderedPageBreak/>
        <w:t xml:space="preserve">Table 8. </w:t>
      </w:r>
      <w:proofErr w:type="spellStart"/>
      <w:r>
        <w:rPr>
          <w:rFonts w:ascii="Times New Roman" w:eastAsia="맑은 고딕" w:hAnsi="Times New Roman" w:cs="Times New Roman"/>
        </w:rPr>
        <w:t>Otolaryngological</w:t>
      </w:r>
      <w:proofErr w:type="spellEnd"/>
      <w:r>
        <w:rPr>
          <w:rFonts w:ascii="Times New Roman" w:eastAsia="맑은 고딕" w:hAnsi="Times New Roman" w:cs="Times New Roman"/>
        </w:rPr>
        <w:t xml:space="preserve"> History and Findings in Patients with </w:t>
      </w:r>
      <w:proofErr w:type="spellStart"/>
      <w:r>
        <w:rPr>
          <w:rFonts w:ascii="Times New Roman" w:eastAsia="맑은 고딕" w:hAnsi="Times New Roman" w:cs="Times New Roman"/>
        </w:rPr>
        <w:t>Cleidocranial</w:t>
      </w:r>
      <w:proofErr w:type="spellEnd"/>
      <w:r>
        <w:rPr>
          <w:rFonts w:ascii="Times New Roman" w:eastAsia="맑은 고딕" w:hAnsi="Times New Roman" w:cs="Times New Roman"/>
        </w:rPr>
        <w:t xml:space="preserve">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 xml:space="preserve">Table 14. Case Series of </w:t>
      </w:r>
      <w:proofErr w:type="spellStart"/>
      <w:r>
        <w:rPr>
          <w:rFonts w:ascii="Times New Roman" w:hAnsi="Times New Roman" w:cs="Times New Roman"/>
        </w:rPr>
        <w:t>Adenotonsillar</w:t>
      </w:r>
      <w:proofErr w:type="spellEnd"/>
      <w:r>
        <w:rPr>
          <w:rFonts w:ascii="Times New Roman" w:hAnsi="Times New Roman" w:cs="Times New Roman"/>
        </w:rPr>
        <w:t xml:space="preserve"> Procedures in Patients with von </w:t>
      </w:r>
      <w:proofErr w:type="spellStart"/>
      <w:r>
        <w:rPr>
          <w:rFonts w:ascii="Times New Roman" w:hAnsi="Times New Roman" w:cs="Times New Roman"/>
        </w:rPr>
        <w:t>Willebrand</w:t>
      </w:r>
      <w:proofErr w:type="spellEnd"/>
      <w:r>
        <w:rPr>
          <w:rFonts w:ascii="Times New Roman" w:hAnsi="Times New Roman" w:cs="Times New Roman"/>
        </w:rPr>
        <w:t xml:space="preserve"> Disease.</w:t>
      </w:r>
    </w:p>
    <w:p w:rsidR="00D50C97" w:rsidRDefault="00D50C97" w:rsidP="00D50C97">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w:t>
      </w:r>
      <w:proofErr w:type="spellStart"/>
      <w:r>
        <w:rPr>
          <w:rFonts w:ascii="Times New Roman" w:hAnsi="Times New Roman" w:cs="Times New Roman"/>
        </w:rPr>
        <w:t>Extrasinus</w:t>
      </w:r>
      <w:proofErr w:type="spellEnd"/>
      <w:r>
        <w:rPr>
          <w:rFonts w:ascii="Times New Roman" w:hAnsi="Times New Roman" w:cs="Times New Roman"/>
        </w:rPr>
        <w:t xml:space="preserve">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w:t>
      </w:r>
      <w:proofErr w:type="spellStart"/>
      <w:r>
        <w:rPr>
          <w:rFonts w:ascii="Times New Roman" w:hAnsi="Times New Roman" w:cs="Times New Roman"/>
        </w:rPr>
        <w:t>Sinonasal</w:t>
      </w:r>
      <w:proofErr w:type="spellEnd"/>
      <w:r>
        <w:rPr>
          <w:rFonts w:ascii="Times New Roman" w:hAnsi="Times New Roman" w:cs="Times New Roman"/>
        </w:rPr>
        <w:t xml:space="preserve"> </w:t>
      </w:r>
      <w:proofErr w:type="spellStart"/>
      <w:r>
        <w:rPr>
          <w:rFonts w:ascii="Times New Roman" w:hAnsi="Times New Roman" w:cs="Times New Roman"/>
        </w:rPr>
        <w:t>Papillomas</w:t>
      </w:r>
      <w:proofErr w:type="spellEnd"/>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 xml:space="preserve">Table 20. Parathyroid Hormone Levels in </w:t>
      </w:r>
      <w:proofErr w:type="spellStart"/>
      <w:r>
        <w:rPr>
          <w:rFonts w:ascii="Times New Roman" w:hAnsi="Times New Roman" w:cs="Times New Roman"/>
        </w:rPr>
        <w:t>Picograms</w:t>
      </w:r>
      <w:proofErr w:type="spellEnd"/>
      <w:r>
        <w:rPr>
          <w:rFonts w:ascii="Times New Roman" w:hAnsi="Times New Roman" w:cs="Times New Roman"/>
        </w:rPr>
        <w:t xml:space="preserve">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O</w:t>
            </w:r>
            <w:r>
              <w:rPr>
                <w:rFonts w:ascii="Times New Roman" w:hAnsi="Times New Roman" w:cs="Times New Roman"/>
              </w:rPr>
              <w:t>torrhea</w:t>
            </w:r>
            <w:proofErr w:type="spellEnd"/>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proofErr w:type="gramStart"/>
            <w:r>
              <w:rPr>
                <w:rFonts w:ascii="Times New Roman" w:hAnsi="Times New Roman" w:cs="Times New Roman" w:hint="eastAsia"/>
              </w:rPr>
              <w:t>T</w:t>
            </w:r>
            <w:r>
              <w:rPr>
                <w:rFonts w:ascii="Times New Roman" w:hAnsi="Times New Roman" w:cs="Times New Roman"/>
              </w:rPr>
              <w:t>otal(</w:t>
            </w:r>
            <w:proofErr w:type="gramEnd"/>
            <w:r>
              <w:rPr>
                <w:rFonts w:ascii="Times New Roman" w:hAnsi="Times New Roman" w:cs="Times New Roman"/>
              </w:rPr>
              <w:t>%)</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11-3. Anthropometric </w:t>
      </w:r>
      <w:proofErr w:type="spellStart"/>
      <w:r>
        <w:rPr>
          <w:rFonts w:ascii="Times New Roman" w:hAnsi="Times New Roman" w:cs="Times New Roman"/>
        </w:rPr>
        <w:t>Charateristics</w:t>
      </w:r>
      <w:proofErr w:type="spellEnd"/>
      <w:r>
        <w:rPr>
          <w:rFonts w:ascii="Times New Roman" w:hAnsi="Times New Roman" w:cs="Times New Roman"/>
        </w:rPr>
        <w:t xml:space="preserve"> and Results of Oximetry before and 3 Months after </w:t>
      </w:r>
      <w:proofErr w:type="spellStart"/>
      <w:r>
        <w:rPr>
          <w:rFonts w:ascii="Times New Roman" w:hAnsi="Times New Roman" w:cs="Times New Roman"/>
        </w:rPr>
        <w:t>Uvulopalatopharyngoplasty</w:t>
      </w:r>
      <w:proofErr w:type="spellEnd"/>
      <w:r>
        <w:rPr>
          <w:rFonts w:ascii="Times New Roman" w:hAnsi="Times New Roman" w:cs="Times New Roman"/>
        </w:rPr>
        <w:t xml:space="preserve">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lastRenderedPageBreak/>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 xml:space="preserve">UPPP= </w:t>
      </w:r>
      <w:proofErr w:type="spellStart"/>
      <w:r>
        <w:rPr>
          <w:rFonts w:ascii="Times" w:eastAsia="맑은 고딕" w:hAnsi="Times" w:cs="Times New Roman"/>
        </w:rPr>
        <w:t>uvulopalatopharyngoplasty</w:t>
      </w:r>
      <w:proofErr w:type="spellEnd"/>
      <w:r>
        <w:rPr>
          <w:rFonts w:ascii="Times" w:eastAsia="맑은 고딕" w:hAnsi="Times" w:cs="Times New Roman"/>
        </w:rPr>
        <w:t>;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t>(mg/</w:t>
            </w:r>
            <w:proofErr w:type="spellStart"/>
            <w:r>
              <w:rPr>
                <w:rFonts w:ascii="Times" w:hAnsi="Times" w:cs="Times New Roman"/>
              </w:rPr>
              <w:t>dL</w:t>
            </w:r>
            <w:proofErr w:type="spellEnd"/>
            <w:r>
              <w:rPr>
                <w:rFonts w:ascii="Times" w:hAnsi="Times" w:cs="Times New Roman"/>
              </w:rPr>
              <w:t>)</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t>(</w:t>
            </w:r>
            <w:proofErr w:type="spellStart"/>
            <w:r>
              <w:rPr>
                <w:rFonts w:ascii="Times" w:hAnsi="Times" w:cs="Times New Roman"/>
              </w:rPr>
              <w:t>mmol</w:t>
            </w:r>
            <w:proofErr w:type="spellEnd"/>
            <w:r>
              <w:rPr>
                <w:rFonts w:ascii="Times" w:hAnsi="Times" w:cs="Times New Roman"/>
              </w:rPr>
              <w:t>/L)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proofErr w:type="spellStart"/>
      <w:r>
        <w:rPr>
          <w:rFonts w:ascii="Times" w:hAnsi="Times" w:cs="Times New Roman" w:hint="eastAsia"/>
        </w:rPr>
        <w:t>단위표시</w:t>
      </w:r>
      <w:proofErr w:type="spellEnd"/>
      <w:r>
        <w:rPr>
          <w:rFonts w:ascii="Times" w:hAnsi="Times" w:cs="Times New Roman" w:hint="eastAsia"/>
        </w:rPr>
        <w:t xml:space="preserve"> </w:t>
      </w:r>
      <w:r>
        <w:rPr>
          <w:rFonts w:ascii="Times" w:hAnsi="Times" w:cs="Times New Roman"/>
        </w:rPr>
        <w:t xml:space="preserve">Blood glucose, </w:t>
      </w:r>
      <w:proofErr w:type="spellStart"/>
      <w:r>
        <w:rPr>
          <w:rFonts w:ascii="Times" w:hAnsi="Times" w:cs="Times New Roman"/>
        </w:rPr>
        <w:t>mmol</w:t>
      </w:r>
      <w:proofErr w:type="spellEnd"/>
      <w:r>
        <w:rPr>
          <w:rFonts w:ascii="Times" w:hAnsi="Times" w:cs="Times New Roman"/>
        </w:rPr>
        <w:t>/L or blood glucose (</w:t>
      </w:r>
      <w:proofErr w:type="spellStart"/>
      <w:r>
        <w:rPr>
          <w:rFonts w:ascii="Times" w:hAnsi="Times" w:cs="Times New Roman"/>
        </w:rPr>
        <w:t>mmol</w:t>
      </w:r>
      <w:proofErr w:type="spellEnd"/>
      <w:r>
        <w:rPr>
          <w:rFonts w:ascii="Times" w:hAnsi="Times" w:cs="Times New Roman"/>
        </w:rPr>
        <w:t>/L)</w:t>
      </w:r>
    </w:p>
    <w:p w:rsidR="00D50C97" w:rsidRDefault="00D50C97" w:rsidP="00D50C97">
      <w:pPr>
        <w:rPr>
          <w:rFonts w:asciiTheme="minorEastAsia" w:hAnsiTheme="minorEastAsia" w:cs="Times New Roman"/>
        </w:rPr>
      </w:pPr>
      <w:proofErr w:type="spellStart"/>
      <w:r>
        <w:rPr>
          <w:rFonts w:ascii="Times" w:hAnsi="Times" w:cs="Times New Roman" w:hint="eastAsia"/>
        </w:rPr>
        <w:t>항목안에</w:t>
      </w:r>
      <w:proofErr w:type="spellEnd"/>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proofErr w:type="spellStart"/>
      <w:r>
        <w:rPr>
          <w:rFonts w:ascii="Times New Roman" w:hAnsi="Times New Roman" w:cs="Times New Roman" w:hint="eastAsia"/>
        </w:rPr>
        <w:t>숫자단위가</w:t>
      </w:r>
      <w:proofErr w:type="spellEnd"/>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proofErr w:type="spellStart"/>
      <w:r>
        <w:rPr>
          <w:rFonts w:ascii="Times New Roman" w:hAnsi="Times New Roman" w:cs="Times New Roman" w:hint="eastAsia"/>
        </w:rPr>
        <w:t>두세자</w:t>
      </w:r>
      <w:proofErr w:type="spellEnd"/>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roofErr w:type="spellStart"/>
      <w:r>
        <w:rPr>
          <w:rFonts w:ascii="Times New Roman" w:hAnsi="Times New Roman" w:cs="Times New Roman" w:hint="eastAsia"/>
        </w:rPr>
        <w:t>자료항목의</w:t>
      </w:r>
      <w:proofErr w:type="spellEnd"/>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proofErr w:type="spellStart"/>
      <w:r>
        <w:rPr>
          <w:rFonts w:ascii="Times New Roman" w:hAnsi="Times New Roman" w:cs="Times New Roman" w:hint="eastAsia"/>
        </w:rPr>
        <w:t>통계처리된</w:t>
      </w:r>
      <w:proofErr w:type="spellEnd"/>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proofErr w:type="spellStart"/>
      <w:r>
        <w:rPr>
          <w:rFonts w:ascii="Times New Roman" w:hAnsi="Times New Roman" w:cs="Times New Roman" w:hint="eastAsia"/>
        </w:rPr>
        <w:t>기술해야함</w:t>
      </w:r>
      <w:proofErr w:type="spellEnd"/>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mmol</w:t>
            </w:r>
            <w:proofErr w:type="spellEnd"/>
            <w:r>
              <w:rPr>
                <w:rFonts w:ascii="Times New Roman" w:hAnsi="Times New Roman" w:cs="Times New Roman"/>
              </w:rPr>
              <w:t>/L)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lastRenderedPageBreak/>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amt</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N,n,no</w:t>
            </w:r>
            <w:proofErr w:type="spellEnd"/>
            <w:r w:rsidRPr="00D374E9">
              <w:rPr>
                <w:rFonts w:ascii="Times New Roman" w:hAnsi="Times New Roman" w:cs="Times New Roman"/>
              </w:rPr>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Avg</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Concn</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Diam</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Expt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Sp</w:t>
            </w:r>
            <w:proofErr w:type="spellEnd"/>
            <w:r w:rsidRPr="00D374E9">
              <w:rPr>
                <w:rFonts w:ascii="Times New Roman" w:hAnsi="Times New Roman" w:cs="Times New Roman"/>
              </w:rPr>
              <w:t xml:space="preserve">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Ht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H, </w:t>
            </w:r>
            <w:proofErr w:type="spellStart"/>
            <w:r w:rsidRPr="00D374E9">
              <w:rPr>
                <w:rFonts w:ascii="Times New Roman" w:hAnsi="Times New Roman" w:cs="Times New Roman"/>
              </w:rPr>
              <w:t>hr</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wk</w:t>
            </w:r>
            <w:proofErr w:type="spellEnd"/>
            <w:r w:rsidRPr="00D374E9">
              <w:rPr>
                <w:rFonts w:ascii="Times New Roman" w:hAnsi="Times New Roman" w:cs="Times New Roman"/>
              </w:rPr>
              <w:t xml:space="preserv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Wt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Mol</w:t>
            </w:r>
            <w:proofErr w:type="spellEnd"/>
            <w:r w:rsidRPr="00D374E9">
              <w:rPr>
                <w:rFonts w:ascii="Times New Roman" w:hAnsi="Times New Roman" w:cs="Times New Roman"/>
              </w:rPr>
              <w:t xml:space="preserve"> </w:t>
            </w:r>
            <w:proofErr w:type="spellStart"/>
            <w:r w:rsidRPr="00D374E9">
              <w:rPr>
                <w:rFonts w:ascii="Times New Roman" w:hAnsi="Times New Roman" w:cs="Times New Roman"/>
              </w:rPr>
              <w:t>wt</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proofErr w:type="spellStart"/>
            <w:r w:rsidRPr="00D374E9">
              <w:rPr>
                <w:rFonts w:ascii="Times New Roman" w:hAnsi="Times New Roman" w:cs="Times New Roman"/>
              </w:rPr>
              <w:t>Y,yr</w:t>
            </w:r>
            <w:proofErr w:type="spellEnd"/>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proofErr w:type="spellStart"/>
      <w:r w:rsidRPr="00D374E9">
        <w:rPr>
          <w:rFonts w:ascii="Times New Roman" w:hAnsi="Times New Roman" w:cs="Times New Roman"/>
        </w:rPr>
        <w:t>각주기호</w:t>
      </w:r>
      <w:proofErr w:type="spellEnd"/>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t xml:space="preserve">Table 11-5. Plasma Lipid, Lipoprotein, and </w:t>
      </w:r>
      <w:proofErr w:type="spellStart"/>
      <w:r>
        <w:rPr>
          <w:rFonts w:ascii="Times New Roman" w:hAnsi="Times New Roman" w:cs="Times New Roman"/>
        </w:rPr>
        <w:t>Apolipoprotein</w:t>
      </w:r>
      <w:proofErr w:type="spellEnd"/>
      <w:r>
        <w:rPr>
          <w:rFonts w:ascii="Times New Roman" w:hAnsi="Times New Roman" w:cs="Times New Roman"/>
        </w:rPr>
        <w:t xml:space="preserve">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rPr>
              <w:t>Mmol</w:t>
            </w:r>
            <w:proofErr w:type="spellEnd"/>
            <w:r>
              <w:rPr>
                <w:rFonts w:ascii="Times New Roman" w:hAnsi="Times New Roman" w:cs="Times New Roman"/>
              </w:rPr>
              <w:t>/L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DL by </w:t>
            </w:r>
            <w:proofErr w:type="spellStart"/>
            <w:r>
              <w:rPr>
                <w:rFonts w:ascii="Times New Roman" w:hAnsi="Times New Roman" w:cs="Times New Roman"/>
              </w:rPr>
              <w:t>Friedewald</w:t>
            </w:r>
            <w:proofErr w:type="spellEnd"/>
          </w:p>
          <w:p w:rsidR="00D50C97" w:rsidRDefault="00D50C97" w:rsidP="00C94BD3">
            <w:pPr>
              <w:rPr>
                <w:rFonts w:ascii="Times New Roman" w:hAnsi="Times New Roman" w:cs="Times New Roman"/>
              </w:rPr>
            </w:pPr>
            <w:r>
              <w:rPr>
                <w:rFonts w:ascii="Times New Roman" w:hAnsi="Times New Roman" w:cs="Times New Roman"/>
              </w:rPr>
              <w:t xml:space="preserve">  Equation, </w:t>
            </w:r>
            <w:proofErr w:type="spellStart"/>
            <w:r>
              <w:rPr>
                <w:rFonts w:ascii="Times New Roman" w:hAnsi="Times New Roman" w:cs="Times New Roman"/>
              </w:rPr>
              <w:t>mmol</w:t>
            </w:r>
            <w:proofErr w:type="spellEnd"/>
            <w:r>
              <w:rPr>
                <w:rFonts w:ascii="Times New Roman"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xml:space="preserve">, </w:t>
            </w:r>
            <w:proofErr w:type="spellStart"/>
            <w:r>
              <w:rPr>
                <w:rFonts w:ascii="Times New Roman" w:eastAsia="맑은 고딕" w:hAnsi="Times New Roman" w:cs="Times New Roman"/>
              </w:rPr>
              <w:t>mmol</w:t>
            </w:r>
            <w:proofErr w:type="spellEnd"/>
            <w:r>
              <w:rPr>
                <w:rFonts w:ascii="Times New Roman" w:eastAsia="맑은 고딕"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 xml:space="preserve">HDL, </w:t>
            </w:r>
            <w:proofErr w:type="spellStart"/>
            <w:r>
              <w:rPr>
                <w:rFonts w:ascii="Times New Roman" w:hAnsi="Times New Roman" w:cs="Times New Roman"/>
              </w:rPr>
              <w:t>mmol</w:t>
            </w:r>
            <w:proofErr w:type="spellEnd"/>
            <w:r>
              <w:rPr>
                <w:rFonts w:ascii="Times New Roman" w:hAnsi="Times New Roman" w:cs="Times New Roman"/>
              </w:rPr>
              <w:t>/L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w:t>
      </w:r>
      <w:proofErr w:type="gramStart"/>
      <w:r>
        <w:rPr>
          <w:rFonts w:ascii="Times New Roman" w:eastAsia="맑은 고딕" w:hAnsi="Times New Roman" w:cs="Times New Roman"/>
        </w:rPr>
        <w:t>by  38.7</w:t>
      </w:r>
      <w:proofErr w:type="gramEnd"/>
      <w:r>
        <w:rPr>
          <w:rFonts w:ascii="Times New Roman" w:eastAsia="맑은 고딕" w:hAnsi="Times New Roman" w:cs="Times New Roman"/>
        </w:rPr>
        <w:t xml:space="preserve">; for triglycerides multiply by 88.5. Baseline lipid levels are the average of the first two lipid determinations before diet intervention. On-trial lipid levels are the average of lipid determinations during treatment weighted by the length of time between visits. </w:t>
      </w:r>
      <w:r>
        <w:rPr>
          <w:rFonts w:ascii="Times New Roman" w:eastAsia="맑은 고딕" w:hAnsi="Times New Roman" w:cs="Times New Roman"/>
        </w:rPr>
        <w:lastRenderedPageBreak/>
        <w:t xml:space="preserve">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w:t>
      </w:r>
      <w:proofErr w:type="gramStart"/>
      <w:r>
        <w:rPr>
          <w:rFonts w:ascii="Times New Roman" w:eastAsia="맑은 고딕" w:hAnsi="Times New Roman" w:cs="Times New Roman"/>
        </w:rPr>
        <w:t>.001</w:t>
      </w:r>
      <w:proofErr w:type="gramEnd"/>
      <w:r>
        <w:rPr>
          <w:rFonts w:ascii="Times New Roman" w:eastAsia="맑은 고딕" w:hAnsi="Times New Roman" w:cs="Times New Roman"/>
        </w:rPr>
        <w:t>.</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w:t>
      </w:r>
      <w:proofErr w:type="gramStart"/>
      <w:r>
        <w:rPr>
          <w:rFonts w:ascii="맑은 고딕" w:eastAsia="맑은 고딕" w:hAnsi="맑은 고딕" w:cs="Times New Roman"/>
        </w:rPr>
        <w:t>.01</w:t>
      </w:r>
      <w:proofErr w:type="gramEnd"/>
      <w:r>
        <w:rPr>
          <w:rFonts w:ascii="맑은 고딕" w:eastAsia="맑은 고딕" w:hAnsi="맑은 고딕" w:cs="Times New Roman"/>
        </w:rPr>
        <w:t>.</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w:t>
      </w:r>
      <w:proofErr w:type="spellStart"/>
      <w:r w:rsidRPr="00CD4641">
        <w:rPr>
          <w:rFonts w:ascii="Times New Roman" w:hAnsi="Times New Roman" w:cs="Times New Roman"/>
        </w:rPr>
        <w:t>zileuton</w:t>
      </w:r>
      <w:proofErr w:type="spellEnd"/>
      <w:r w:rsidRPr="00CD4641">
        <w:rPr>
          <w:rFonts w:ascii="Times New Roman" w:hAnsi="Times New Roman" w:cs="Times New Roman"/>
        </w:rPr>
        <w:t xml:space="preserve">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w:t>
      </w:r>
      <w:proofErr w:type="spellStart"/>
      <w:r w:rsidRPr="00CD4641">
        <w:rPr>
          <w:rFonts w:ascii="Times New Roman" w:eastAsia="맑은 고딕" w:hAnsi="Times New Roman" w:cs="Times New Roman"/>
        </w:rPr>
        <w:t>zileuton</w:t>
      </w:r>
      <w:proofErr w:type="spellEnd"/>
      <w:r w:rsidRPr="00CD4641">
        <w:rPr>
          <w:rFonts w:ascii="Times New Roman" w:eastAsia="맑은 고딕" w:hAnsi="Times New Roman" w:cs="Times New Roman"/>
        </w:rPr>
        <w:t xml:space="preserve">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w:t>
      </w:r>
      <w:proofErr w:type="spellStart"/>
      <w:r>
        <w:rPr>
          <w:rFonts w:ascii="Times New Roman" w:eastAsia="맑은 고딕" w:hAnsi="Times New Roman" w:cs="Times New Roman"/>
        </w:rPr>
        <w:t>choanal</w:t>
      </w:r>
      <w:proofErr w:type="spellEnd"/>
      <w:r>
        <w:rPr>
          <w:rFonts w:ascii="Times New Roman" w:eastAsia="맑은 고딕" w:hAnsi="Times New Roman" w:cs="Times New Roman"/>
        </w:rPr>
        <w:t xml:space="preserve">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proofErr w:type="spellStart"/>
      <w:r w:rsidRPr="00D50C97">
        <w:rPr>
          <w:rFonts w:hint="eastAsia"/>
          <w:b/>
          <w:sz w:val="24"/>
        </w:rPr>
        <w:t>문법정리</w:t>
      </w:r>
      <w:proofErr w:type="spellEnd"/>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compared</w:t>
      </w:r>
      <w:proofErr w:type="gramEnd"/>
      <w:r w:rsidRPr="00BC70C1">
        <w:rPr>
          <w:rFonts w:ascii="Times New Roman" w:eastAsia="굴림" w:hAnsi="Times New Roman" w:cs="Times New Roman"/>
          <w:color w:val="222222"/>
          <w:spacing w:val="5"/>
          <w:kern w:val="0"/>
          <w:sz w:val="22"/>
        </w:rPr>
        <w:t xml:space="preserve">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unlikely</w:t>
      </w:r>
      <w:proofErr w:type="gramEnd"/>
      <w:r w:rsidRPr="00BC70C1">
        <w:rPr>
          <w:rFonts w:ascii="Times New Roman" w:eastAsia="굴림" w:hAnsi="Times New Roman" w:cs="Times New Roman"/>
          <w:color w:val="222222"/>
          <w:spacing w:val="5"/>
          <w:kern w:val="0"/>
          <w:sz w:val="22"/>
        </w:rPr>
        <w:t>-&gt;less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more</w:t>
      </w:r>
      <w:proofErr w:type="gramEnd"/>
      <w:r w:rsidRPr="00BC70C1">
        <w:rPr>
          <w:rFonts w:ascii="Times New Roman" w:eastAsia="굴림" w:hAnsi="Times New Roman" w:cs="Times New Roman"/>
          <w:color w:val="222222"/>
          <w:spacing w:val="5"/>
          <w:kern w:val="0"/>
          <w:sz w:val="22"/>
        </w:rPr>
        <w:t xml:space="preserv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studies</w:t>
      </w:r>
      <w:proofErr w:type="gramEnd"/>
      <w:r w:rsidRPr="00BC70C1">
        <w:rPr>
          <w:rFonts w:ascii="Times New Roman" w:eastAsia="굴림" w:hAnsi="Times New Roman" w:cs="Times New Roman"/>
          <w:color w:val="222222"/>
          <w:spacing w:val="5"/>
          <w:kern w:val="0"/>
          <w:sz w:val="22"/>
        </w:rPr>
        <w:t xml:space="preserve">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no</w:t>
      </w:r>
      <w:proofErr w:type="gramEnd"/>
      <w:r w:rsidRPr="00BC70C1">
        <w:rPr>
          <w:rFonts w:ascii="Times New Roman" w:eastAsia="굴림" w:hAnsi="Times New Roman" w:cs="Times New Roman"/>
          <w:color w:val="222222"/>
          <w:spacing w:val="5"/>
          <w:kern w:val="0"/>
          <w:sz w:val="22"/>
        </w:rPr>
        <w:t xml:space="preserve">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when</w:t>
      </w:r>
      <w:proofErr w:type="gramEnd"/>
      <w:r w:rsidRPr="00BC70C1">
        <w:rPr>
          <w:rFonts w:ascii="Times New Roman" w:eastAsia="굴림" w:hAnsi="Times New Roman" w:cs="Times New Roman"/>
          <w:color w:val="222222"/>
          <w:spacing w:val="5"/>
          <w:kern w:val="0"/>
          <w:sz w:val="22"/>
        </w:rPr>
        <w:t xml:space="preserve">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i/>
          <w:color w:val="222222"/>
          <w:spacing w:val="5"/>
          <w:kern w:val="0"/>
          <w:sz w:val="22"/>
        </w:rPr>
        <w:t>mildly</w:t>
      </w:r>
      <w:proofErr w:type="gramEnd"/>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spellStart"/>
      <w:proofErr w:type="gramStart"/>
      <w:r w:rsidRPr="00BC70C1">
        <w:rPr>
          <w:rFonts w:ascii="Times New Roman" w:eastAsia="굴림" w:hAnsi="Times New Roman" w:cs="Times New Roman"/>
          <w:color w:val="222222"/>
          <w:spacing w:val="5"/>
          <w:kern w:val="0"/>
          <w:sz w:val="22"/>
        </w:rPr>
        <w:t>midly</w:t>
      </w:r>
      <w:proofErr w:type="spellEnd"/>
      <w:proofErr w:type="gramEnd"/>
      <w:r w:rsidRPr="00BC70C1">
        <w:rPr>
          <w:rFonts w:ascii="Times New Roman" w:eastAsia="굴림" w:hAnsi="Times New Roman" w:cs="Times New Roman"/>
          <w:color w:val="222222"/>
          <w:spacing w:val="5"/>
          <w:kern w:val="0"/>
          <w:sz w:val="22"/>
        </w:rPr>
        <w:t xml:space="preserve">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greatly</w:t>
      </w:r>
      <w:proofErr w:type="gramEnd"/>
      <w:r w:rsidRPr="00BC70C1">
        <w:rPr>
          <w:rFonts w:ascii="Times New Roman" w:eastAsia="굴림" w:hAnsi="Times New Roman" w:cs="Times New Roman"/>
          <w:color w:val="222222"/>
          <w:spacing w:val="5"/>
          <w:kern w:val="0"/>
          <w:sz w:val="22"/>
        </w:rPr>
        <w:t xml:space="preserve">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severely</w:t>
      </w:r>
      <w:proofErr w:type="gramEnd"/>
      <w:r w:rsidRPr="00BC70C1">
        <w:rPr>
          <w:rFonts w:ascii="Times New Roman" w:eastAsia="굴림" w:hAnsi="Times New Roman" w:cs="Times New Roman"/>
          <w:color w:val="222222"/>
          <w:spacing w:val="5"/>
          <w:kern w:val="0"/>
          <w:sz w:val="22"/>
        </w:rPr>
        <w:t xml:space="preserve">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largely</w:t>
      </w:r>
      <w:proofErr w:type="gramEnd"/>
      <w:r w:rsidRPr="00BC70C1">
        <w:rPr>
          <w:rFonts w:ascii="Times New Roman" w:eastAsia="굴림" w:hAnsi="Times New Roman" w:cs="Times New Roman"/>
          <w:color w:val="222222"/>
          <w:spacing w:val="5"/>
          <w:kern w:val="0"/>
          <w:sz w:val="22"/>
        </w:rPr>
        <w:t xml:space="preserve">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relatively</w:t>
      </w:r>
      <w:proofErr w:type="gramEnd"/>
      <w:r w:rsidRPr="00BC70C1">
        <w:rPr>
          <w:rFonts w:ascii="Times New Roman" w:eastAsia="굴림" w:hAnsi="Times New Roman" w:cs="Times New Roman"/>
          <w:color w:val="222222"/>
          <w:spacing w:val="5"/>
          <w:kern w:val="0"/>
          <w:sz w:val="22"/>
        </w:rPr>
        <w:t xml:space="preserve">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easily</w:t>
      </w:r>
      <w:proofErr w:type="gramEnd"/>
      <w:r w:rsidRPr="00BC70C1">
        <w:rPr>
          <w:rFonts w:ascii="Times New Roman" w:eastAsia="굴림" w:hAnsi="Times New Roman" w:cs="Times New Roman"/>
          <w:color w:val="222222"/>
          <w:spacing w:val="5"/>
          <w:kern w:val="0"/>
          <w:sz w:val="22"/>
        </w:rPr>
        <w:t xml:space="preserve">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greatly</w:t>
      </w:r>
      <w:proofErr w:type="gramEnd"/>
      <w:r w:rsidRPr="00BC70C1">
        <w:rPr>
          <w:rFonts w:ascii="Times New Roman" w:eastAsia="굴림" w:hAnsi="Times New Roman" w:cs="Times New Roman"/>
          <w:color w:val="222222"/>
          <w:spacing w:val="5"/>
          <w:kern w:val="0"/>
          <w:sz w:val="22"/>
        </w:rPr>
        <w:t xml:space="preserve">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usually</w:t>
      </w:r>
      <w:proofErr w:type="gramEnd"/>
      <w:r w:rsidRPr="00BC70C1">
        <w:rPr>
          <w:rFonts w:ascii="Times New Roman" w:eastAsia="굴림" w:hAnsi="Times New Roman" w:cs="Times New Roman"/>
          <w:color w:val="222222"/>
          <w:spacing w:val="5"/>
          <w:kern w:val="0"/>
          <w:sz w:val="22"/>
        </w:rPr>
        <w:t xml:space="preserve">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rifampin</w:t>
      </w:r>
      <w:proofErr w:type="gramEnd"/>
      <w:r w:rsidRPr="00BC70C1">
        <w:rPr>
          <w:rFonts w:ascii="Times New Roman" w:eastAsia="굴림" w:hAnsi="Times New Roman" w:cs="Times New Roman"/>
          <w:color w:val="222222"/>
          <w:spacing w:val="5"/>
          <w:kern w:val="0"/>
          <w:sz w:val="22"/>
        </w:rPr>
        <w:t xml:space="preserve">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extreme</w:t>
      </w:r>
      <w:proofErr w:type="gramEnd"/>
      <w:r w:rsidRPr="00BC70C1">
        <w:rPr>
          <w:rFonts w:ascii="Times New Roman" w:eastAsia="굴림" w:hAnsi="Times New Roman" w:cs="Times New Roman"/>
          <w:color w:val="222222"/>
          <w:spacing w:val="5"/>
          <w:kern w:val="0"/>
          <w:sz w:val="22"/>
        </w:rPr>
        <w:t xml:space="preserv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significant</w:t>
      </w:r>
      <w:proofErr w:type="gramEnd"/>
      <w:r w:rsidRPr="00BC70C1">
        <w:rPr>
          <w:rFonts w:ascii="Times New Roman" w:eastAsia="굴림" w:hAnsi="Times New Roman" w:cs="Times New Roman"/>
          <w:color w:val="222222"/>
          <w:spacing w:val="5"/>
          <w:kern w:val="0"/>
          <w:sz w:val="22"/>
        </w:rPr>
        <w:t xml:space="preserve">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transient</w:t>
      </w:r>
      <w:proofErr w:type="gramEnd"/>
      <w:r w:rsidRPr="00BC70C1">
        <w:rPr>
          <w:rFonts w:ascii="Times New Roman" w:eastAsia="굴림" w:hAnsi="Times New Roman" w:cs="Times New Roman"/>
          <w:color w:val="222222"/>
          <w:spacing w:val="5"/>
          <w:kern w:val="0"/>
          <w:sz w:val="22"/>
        </w:rPr>
        <w:t xml:space="preserve">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radiation</w:t>
      </w:r>
      <w:proofErr w:type="gramEnd"/>
      <w:r w:rsidRPr="00BC70C1">
        <w:rPr>
          <w:rFonts w:ascii="Times New Roman" w:eastAsia="굴림" w:hAnsi="Times New Roman" w:cs="Times New Roman"/>
          <w:color w:val="222222"/>
          <w:spacing w:val="5"/>
          <w:kern w:val="0"/>
          <w:sz w:val="22"/>
        </w:rPr>
        <w:t xml:space="preserve">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lastRenderedPageBreak/>
        <w:t>be</w:t>
      </w:r>
      <w:proofErr w:type="gramEnd"/>
      <w:r w:rsidRPr="00BC70C1">
        <w:rPr>
          <w:rFonts w:ascii="Times New Roman" w:eastAsia="굴림" w:hAnsi="Times New Roman" w:cs="Times New Roman"/>
          <w:color w:val="222222"/>
          <w:spacing w:val="5"/>
          <w:kern w:val="0"/>
          <w:sz w:val="22"/>
        </w:rPr>
        <w:t xml:space="preserv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be</w:t>
      </w:r>
      <w:proofErr w:type="gramEnd"/>
      <w:r w:rsidRPr="00BC70C1">
        <w:rPr>
          <w:rFonts w:ascii="Times New Roman" w:eastAsia="굴림" w:hAnsi="Times New Roman" w:cs="Times New Roman"/>
          <w:color w:val="222222"/>
          <w:spacing w:val="5"/>
          <w:kern w:val="0"/>
          <w:sz w:val="22"/>
        </w:rPr>
        <w:t xml:space="preserv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was</w:t>
      </w:r>
      <w:proofErr w:type="gramEnd"/>
      <w:r w:rsidRPr="00BC70C1">
        <w:rPr>
          <w:rFonts w:ascii="Times New Roman" w:eastAsia="굴림" w:hAnsi="Times New Roman" w:cs="Times New Roman"/>
          <w:color w:val="222222"/>
          <w:spacing w:val="5"/>
          <w:kern w:val="0"/>
          <w:sz w:val="22"/>
        </w:rPr>
        <w:t xml:space="preserve">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were</w:t>
      </w:r>
      <w:proofErr w:type="gramEnd"/>
      <w:r w:rsidRPr="00BC70C1">
        <w:rPr>
          <w:rFonts w:ascii="Times New Roman" w:eastAsia="굴림" w:hAnsi="Times New Roman" w:cs="Times New Roman"/>
          <w:color w:val="222222"/>
          <w:spacing w:val="5"/>
          <w:kern w:val="0"/>
          <w:sz w:val="22"/>
        </w:rPr>
        <w:t xml:space="preserv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were</w:t>
      </w:r>
      <w:proofErr w:type="gramEnd"/>
      <w:r w:rsidRPr="00BC70C1">
        <w:rPr>
          <w:rFonts w:ascii="Times New Roman" w:eastAsia="굴림" w:hAnsi="Times New Roman" w:cs="Times New Roman"/>
          <w:color w:val="222222"/>
          <w:spacing w:val="5"/>
          <w:kern w:val="0"/>
          <w:sz w:val="22"/>
        </w:rPr>
        <w:t xml:space="preserv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have</w:t>
      </w:r>
      <w:proofErr w:type="gramEnd"/>
      <w:r w:rsidRPr="00BC70C1">
        <w:rPr>
          <w:rFonts w:ascii="Times New Roman" w:eastAsia="굴림" w:hAnsi="Times New Roman" w:cs="Times New Roman"/>
          <w:color w:val="222222"/>
          <w:spacing w:val="5"/>
          <w:kern w:val="0"/>
          <w:sz w:val="22"/>
        </w:rPr>
        <w:t xml:space="preserve"> been subsided-&gt;have subsided</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is</w:t>
      </w:r>
      <w:proofErr w:type="gramEnd"/>
      <w:r w:rsidRPr="00BC70C1">
        <w:rPr>
          <w:rFonts w:ascii="Times New Roman" w:eastAsia="굴림" w:hAnsi="Times New Roman" w:cs="Times New Roman"/>
          <w:color w:val="222222"/>
          <w:spacing w:val="5"/>
          <w:kern w:val="0"/>
          <w:sz w:val="22"/>
        </w:rPr>
        <w:t xml:space="preserve"> appeared-&gt;appears</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are</w:t>
      </w:r>
      <w:proofErr w:type="gramEnd"/>
      <w:r w:rsidRPr="00BC70C1">
        <w:rPr>
          <w:rFonts w:ascii="Times New Roman" w:eastAsia="굴림" w:hAnsi="Times New Roman" w:cs="Times New Roman"/>
          <w:color w:val="222222"/>
          <w:spacing w:val="5"/>
          <w:kern w:val="0"/>
          <w:sz w:val="22"/>
        </w:rPr>
        <w:t xml:space="preserve"> happened-&gt;happen</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are</w:t>
      </w:r>
      <w:proofErr w:type="gramEnd"/>
      <w:r w:rsidRPr="00BC70C1">
        <w:rPr>
          <w:rFonts w:ascii="Times New Roman" w:eastAsia="굴림" w:hAnsi="Times New Roman" w:cs="Times New Roman"/>
          <w:color w:val="222222"/>
          <w:spacing w:val="5"/>
          <w:kern w:val="0"/>
          <w:sz w:val="22"/>
        </w:rPr>
        <w:t xml:space="preserve"> originated-&gt;originate</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다른연구자의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현재시제</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단순결과는</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과거시제</w:t>
      </w:r>
      <w:proofErr w:type="spell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w:t>
      </w:r>
      <w:proofErr w:type="spellStart"/>
      <w:r w:rsidRPr="00BC70C1">
        <w:rPr>
          <w:rFonts w:ascii="Times New Roman" w:eastAsia="굴림" w:hAnsi="Times New Roman" w:cs="Times New Roman"/>
          <w:color w:val="222222"/>
          <w:spacing w:val="5"/>
          <w:kern w:val="0"/>
          <w:sz w:val="22"/>
        </w:rPr>
        <w:t>dL</w:t>
      </w:r>
      <w:proofErr w:type="spellEnd"/>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Retrobulbar</w:t>
      </w:r>
      <w:proofErr w:type="spellEnd"/>
      <w:r w:rsidRPr="00BC70C1">
        <w:rPr>
          <w:rFonts w:ascii="Times New Roman" w:eastAsia="굴림" w:hAnsi="Times New Roman" w:cs="Times New Roman"/>
          <w:color w:val="222222"/>
          <w:spacing w:val="5"/>
          <w:kern w:val="0"/>
          <w:sz w:val="22"/>
        </w:rPr>
        <w:t xml:space="preserve">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 </w:t>
      </w:r>
      <w:proofErr w:type="spellStart"/>
      <w:r w:rsidRPr="00BC70C1">
        <w:rPr>
          <w:rFonts w:ascii="Times New Roman" w:eastAsia="굴림" w:hAnsi="Times New Roman" w:cs="Times New Roman"/>
          <w:color w:val="222222"/>
          <w:spacing w:val="5"/>
          <w:kern w:val="0"/>
          <w:sz w:val="22"/>
        </w:rPr>
        <w:t>mLs</w:t>
      </w:r>
      <w:proofErr w:type="spellEnd"/>
      <w:r w:rsidRPr="00BC70C1">
        <w:rPr>
          <w:rFonts w:ascii="Times New Roman" w:eastAsia="굴림" w:hAnsi="Times New Roman" w:cs="Times New Roman"/>
          <w:color w:val="222222"/>
          <w:spacing w:val="5"/>
          <w:kern w:val="0"/>
          <w:sz w:val="22"/>
        </w:rPr>
        <w:t xml:space="preserve">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w:t>
      </w:r>
      <w:proofErr w:type="spellStart"/>
      <w:r w:rsidRPr="00BC70C1">
        <w:rPr>
          <w:rFonts w:ascii="Times New Roman" w:eastAsia="굴림" w:hAnsi="Times New Roman" w:cs="Times New Roman"/>
          <w:color w:val="222222"/>
          <w:spacing w:val="5"/>
          <w:kern w:val="0"/>
          <w:sz w:val="22"/>
        </w:rPr>
        <w:t>informations</w:t>
      </w:r>
      <w:proofErr w:type="spellEnd"/>
      <w:r w:rsidRPr="00BC70C1">
        <w:rPr>
          <w:rFonts w:ascii="Times New Roman" w:eastAsia="굴림" w:hAnsi="Times New Roman" w:cs="Times New Roman"/>
          <w:color w:val="222222"/>
          <w:spacing w:val="5"/>
          <w:kern w:val="0"/>
          <w:sz w:val="22"/>
        </w:rPr>
        <w:t xml:space="preserve">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w:t>
      </w:r>
      <w:proofErr w:type="spellStart"/>
      <w:r w:rsidRPr="00BC70C1">
        <w:rPr>
          <w:rFonts w:ascii="Times New Roman" w:eastAsia="굴림" w:hAnsi="Times New Roman" w:cs="Times New Roman"/>
          <w:color w:val="222222"/>
          <w:spacing w:val="5"/>
          <w:kern w:val="0"/>
          <w:sz w:val="22"/>
        </w:rPr>
        <w:t>lenviruses</w:t>
      </w:r>
      <w:proofErr w:type="spellEnd"/>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w:t>
      </w:r>
      <w:proofErr w:type="spellStart"/>
      <w:r w:rsidRPr="00BC70C1">
        <w:rPr>
          <w:rFonts w:ascii="Times New Roman" w:eastAsia="굴림" w:hAnsi="Times New Roman" w:cs="Times New Roman"/>
          <w:color w:val="222222"/>
          <w:spacing w:val="5"/>
          <w:kern w:val="0"/>
          <w:sz w:val="22"/>
        </w:rPr>
        <w:t>lymphokines</w:t>
      </w:r>
      <w:proofErr w:type="spellEnd"/>
      <w:r w:rsidRPr="00BC70C1">
        <w:rPr>
          <w:rFonts w:ascii="Times New Roman" w:eastAsia="굴림" w:hAnsi="Times New Roman" w:cs="Times New Roman"/>
          <w:color w:val="222222"/>
          <w:spacing w:val="5"/>
          <w:kern w:val="0"/>
          <w:sz w:val="22"/>
        </w:rPr>
        <w:t xml:space="preserve"> play a -&gt; ~</w:t>
      </w:r>
      <w:proofErr w:type="gramStart"/>
      <w:r w:rsidRPr="00BC70C1">
        <w:rPr>
          <w:rFonts w:ascii="Times New Roman" w:eastAsia="굴림" w:hAnsi="Times New Roman" w:cs="Times New Roman"/>
          <w:color w:val="222222"/>
          <w:spacing w:val="5"/>
          <w:kern w:val="0"/>
          <w:sz w:val="22"/>
        </w:rPr>
        <w:t>,which</w:t>
      </w:r>
      <w:proofErr w:type="gramEnd"/>
      <w:r w:rsidRPr="00BC70C1">
        <w:rPr>
          <w:rFonts w:ascii="Times New Roman" w:eastAsia="굴림" w:hAnsi="Times New Roman" w:cs="Times New Roman"/>
          <w:color w:val="222222"/>
          <w:spacing w:val="5"/>
          <w:kern w:val="0"/>
          <w:sz w:val="22"/>
        </w:rPr>
        <w:t xml:space="preserve">~,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,that</w:t>
      </w:r>
      <w:proofErr w:type="gramEnd"/>
      <w:r w:rsidRPr="00BC70C1">
        <w:rPr>
          <w:rFonts w:ascii="Times New Roman" w:eastAsia="굴림" w:hAnsi="Times New Roman" w:cs="Times New Roman"/>
          <w:color w:val="222222"/>
          <w:spacing w:val="5"/>
          <w:kern w:val="0"/>
          <w:sz w:val="22"/>
        </w:rPr>
        <w:t xml:space="preserve">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w:t>
      </w:r>
      <w:proofErr w:type="gramEnd"/>
      <w:r w:rsidRPr="00BC70C1">
        <w:rPr>
          <w:rFonts w:ascii="Times New Roman" w:eastAsia="굴림" w:hAnsi="Times New Roman" w:cs="Times New Roman"/>
          <w:color w:val="222222"/>
          <w:spacing w:val="5"/>
          <w:kern w:val="0"/>
          <w:sz w:val="22"/>
        </w:rPr>
        <w:t xml:space="preserve">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 or</w:t>
      </w:r>
      <w:proofErr w:type="gramEnd"/>
      <w:r w:rsidRPr="00BC70C1">
        <w:rPr>
          <w:rFonts w:ascii="Times New Roman" w:eastAsia="굴림" w:hAnsi="Times New Roman" w:cs="Times New Roman"/>
          <w:color w:val="222222"/>
          <w:spacing w:val="5"/>
          <w:kern w:val="0"/>
          <w:sz w:val="22"/>
        </w:rPr>
        <w:t xml:space="preserve">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new type of drug -&gt; </w:t>
      </w:r>
      <w:proofErr w:type="gramStart"/>
      <w:r w:rsidRPr="00BC70C1">
        <w:rPr>
          <w:rFonts w:ascii="Times New Roman" w:eastAsia="굴림" w:hAnsi="Times New Roman" w:cs="Times New Roman"/>
          <w:color w:val="222222"/>
          <w:spacing w:val="5"/>
          <w:kern w:val="0"/>
          <w:sz w:val="22"/>
        </w:rPr>
        <w:t>A</w:t>
      </w:r>
      <w:proofErr w:type="gramEnd"/>
      <w:r w:rsidRPr="00BC70C1">
        <w:rPr>
          <w:rFonts w:ascii="Times New Roman" w:eastAsia="굴림" w:hAnsi="Times New Roman" w:cs="Times New Roman"/>
          <w:color w:val="222222"/>
          <w:spacing w:val="5"/>
          <w:kern w:val="0"/>
          <w:sz w:val="22"/>
        </w:rPr>
        <w:t xml:space="preserve">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an</w:t>
      </w:r>
      <w:proofErr w:type="gramEnd"/>
      <w:r w:rsidRPr="00BC70C1">
        <w:rPr>
          <w:rFonts w:ascii="Times New Roman" w:eastAsia="굴림" w:hAnsi="Times New Roman" w:cs="Times New Roman"/>
          <w:color w:val="222222"/>
          <w:spacing w:val="5"/>
          <w:kern w:val="0"/>
          <w:sz w:val="22"/>
        </w:rPr>
        <w:t xml:space="preserve">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w:t>
      </w:r>
      <w:proofErr w:type="spellStart"/>
      <w:r w:rsidRPr="00BC70C1">
        <w:rPr>
          <w:rFonts w:ascii="Times New Roman" w:eastAsia="굴림" w:hAnsi="Times New Roman" w:cs="Times New Roman"/>
          <w:color w:val="222222"/>
          <w:spacing w:val="5"/>
          <w:kern w:val="0"/>
          <w:sz w:val="22"/>
        </w:rPr>
        <w:t>bronchoscopic</w:t>
      </w:r>
      <w:proofErr w:type="spellEnd"/>
      <w:r w:rsidRPr="00BC70C1">
        <w:rPr>
          <w:rFonts w:ascii="Times New Roman" w:eastAsia="굴림" w:hAnsi="Times New Roman" w:cs="Times New Roman"/>
          <w:color w:val="222222"/>
          <w:spacing w:val="5"/>
          <w:kern w:val="0"/>
          <w:sz w:val="22"/>
        </w:rPr>
        <w:t xml:space="preserve"> cytology brush -&gt; a </w:t>
      </w:r>
      <w:proofErr w:type="spellStart"/>
      <w:r w:rsidRPr="00BC70C1">
        <w:rPr>
          <w:rFonts w:ascii="Times New Roman" w:eastAsia="굴림" w:hAnsi="Times New Roman" w:cs="Times New Roman"/>
          <w:color w:val="222222"/>
          <w:spacing w:val="5"/>
          <w:kern w:val="0"/>
          <w:sz w:val="22"/>
        </w:rPr>
        <w:t>bronchoscopic</w:t>
      </w:r>
      <w:proofErr w:type="spellEnd"/>
      <w:r w:rsidRPr="00BC70C1">
        <w:rPr>
          <w:rFonts w:ascii="Times New Roman" w:eastAsia="굴림" w:hAnsi="Times New Roman" w:cs="Times New Roman"/>
          <w:color w:val="222222"/>
          <w:spacing w:val="5"/>
          <w:kern w:val="0"/>
          <w:sz w:val="22"/>
        </w:rPr>
        <w:t xml:space="preserve">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Subepithelial</w:t>
      </w:r>
      <w:proofErr w:type="spellEnd"/>
      <w:r w:rsidRPr="00BC70C1">
        <w:rPr>
          <w:rFonts w:ascii="Times New Roman" w:eastAsia="굴림" w:hAnsi="Times New Roman" w:cs="Times New Roman"/>
          <w:color w:val="222222"/>
          <w:spacing w:val="5"/>
          <w:kern w:val="0"/>
          <w:sz w:val="22"/>
        </w:rPr>
        <w:t xml:space="preserve"> thickening was significantly less severe </w:t>
      </w:r>
      <w:r w:rsidRPr="00BC70C1">
        <w:rPr>
          <w:rFonts w:ascii="Times New Roman" w:eastAsia="굴림" w:hAnsi="Times New Roman" w:cs="Times New Roman"/>
          <w:i/>
          <w:color w:val="222222"/>
          <w:spacing w:val="5"/>
          <w:kern w:val="0"/>
          <w:sz w:val="22"/>
        </w:rPr>
        <w:t xml:space="preserve">in </w:t>
      </w:r>
      <w:proofErr w:type="spellStart"/>
      <w:r w:rsidRPr="00BC70C1">
        <w:rPr>
          <w:rFonts w:ascii="Times New Roman" w:eastAsia="굴림" w:hAnsi="Times New Roman" w:cs="Times New Roman"/>
          <w:i/>
          <w:color w:val="222222"/>
          <w:spacing w:val="5"/>
          <w:kern w:val="0"/>
          <w:sz w:val="22"/>
        </w:rPr>
        <w:t>myoma</w:t>
      </w:r>
      <w:proofErr w:type="spellEnd"/>
      <w:r w:rsidRPr="00BC70C1">
        <w:rPr>
          <w:rFonts w:ascii="Times New Roman" w:eastAsia="굴림" w:hAnsi="Times New Roman" w:cs="Times New Roman"/>
          <w:i/>
          <w:color w:val="222222"/>
          <w:spacing w:val="5"/>
          <w:kern w:val="0"/>
          <w:sz w:val="22"/>
        </w:rPr>
        <w:t xml:space="preserve">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-&gt; </w:t>
      </w:r>
      <w:proofErr w:type="gramStart"/>
      <w:r w:rsidRPr="00BC70C1">
        <w:rPr>
          <w:rFonts w:ascii="Times New Roman" w:eastAsia="굴림" w:hAnsi="Times New Roman" w:cs="Times New Roman"/>
          <w:color w:val="222222"/>
          <w:spacing w:val="5"/>
          <w:kern w:val="0"/>
          <w:sz w:val="22"/>
        </w:rPr>
        <w:t>in</w:t>
      </w:r>
      <w:proofErr w:type="gramEnd"/>
      <w:r w:rsidRPr="00BC70C1">
        <w:rPr>
          <w:rFonts w:ascii="Times New Roman" w:eastAsia="굴림" w:hAnsi="Times New Roman" w:cs="Times New Roman"/>
          <w:color w:val="222222"/>
          <w:spacing w:val="5"/>
          <w:kern w:val="0"/>
          <w:sz w:val="22"/>
        </w:rPr>
        <w:t xml:space="preserve"> the </w:t>
      </w:r>
      <w:proofErr w:type="spellStart"/>
      <w:r w:rsidRPr="00BC70C1">
        <w:rPr>
          <w:rFonts w:ascii="Times New Roman" w:eastAsia="굴림" w:hAnsi="Times New Roman" w:cs="Times New Roman"/>
          <w:color w:val="222222"/>
          <w:spacing w:val="5"/>
          <w:kern w:val="0"/>
          <w:sz w:val="22"/>
        </w:rPr>
        <w:t>myoma</w:t>
      </w:r>
      <w:proofErr w:type="spellEnd"/>
      <w:r w:rsidRPr="00BC70C1">
        <w:rPr>
          <w:rFonts w:ascii="Times New Roman" w:eastAsia="굴림" w:hAnsi="Times New Roman" w:cs="Times New Roman"/>
          <w:color w:val="222222"/>
          <w:spacing w:val="5"/>
          <w:kern w:val="0"/>
          <w:sz w:val="22"/>
        </w:rPr>
        <w:t xml:space="preserve">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w:t>
      </w:r>
      <w:proofErr w:type="spellStart"/>
      <w:proofErr w:type="gramStart"/>
      <w:r w:rsidRPr="00BC70C1">
        <w:rPr>
          <w:rFonts w:ascii="Times New Roman" w:eastAsia="굴림" w:hAnsi="Times New Roman" w:cs="Times New Roman"/>
          <w:color w:val="222222"/>
          <w:spacing w:val="5"/>
          <w:kern w:val="0"/>
          <w:sz w:val="22"/>
        </w:rPr>
        <w:t>hilus</w:t>
      </w:r>
      <w:proofErr w:type="spellEnd"/>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 xml:space="preserve">that the drug gives higher and prolonged levels in blood -&gt; Fig.8 </w:t>
      </w:r>
      <w:proofErr w:type="spellStart"/>
      <w:r w:rsidRPr="00BC70C1">
        <w:rPr>
          <w:rFonts w:ascii="Times New Roman" w:eastAsia="굴림" w:hAnsi="Times New Roman" w:cs="Times New Roman"/>
          <w:color w:val="222222"/>
          <w:spacing w:val="5"/>
          <w:kern w:val="0"/>
          <w:sz w:val="22"/>
        </w:rPr>
        <w:t>shopws</w:t>
      </w:r>
      <w:proofErr w:type="spell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proofErr w:type="gramStart"/>
      <w:r w:rsidRPr="00BC70C1">
        <w:rPr>
          <w:rFonts w:ascii="Times New Roman" w:eastAsia="굴림" w:hAnsi="Times New Roman" w:cs="Times New Roman"/>
          <w:color w:val="222222"/>
          <w:spacing w:val="5"/>
          <w:kern w:val="0"/>
          <w:sz w:val="22"/>
        </w:rPr>
        <w:t>Fig.5</w:t>
      </w:r>
      <w:proofErr w:type="gramEnd"/>
      <w:r w:rsidRPr="00BC70C1">
        <w:rPr>
          <w:rFonts w:ascii="Times New Roman" w:eastAsia="굴림" w:hAnsi="Times New Roman" w:cs="Times New Roman"/>
          <w:color w:val="222222"/>
          <w:spacing w:val="5"/>
          <w:kern w:val="0"/>
          <w:sz w:val="22"/>
        </w:rPr>
        <w:t xml:space="preserve">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our </w:t>
      </w:r>
      <w:proofErr w:type="spellStart"/>
      <w:r w:rsidRPr="00BC70C1">
        <w:rPr>
          <w:rFonts w:ascii="Times New Roman" w:eastAsia="굴림" w:hAnsi="Times New Roman" w:cs="Times New Roman"/>
          <w:color w:val="222222"/>
          <w:spacing w:val="5"/>
          <w:kern w:val="0"/>
          <w:sz w:val="22"/>
        </w:rPr>
        <w:t>sudy</w:t>
      </w:r>
      <w:proofErr w:type="spellEnd"/>
      <w:r w:rsidRPr="00BC70C1">
        <w:rPr>
          <w:rFonts w:ascii="Times New Roman" w:eastAsia="굴림" w:hAnsi="Times New Roman" w:cs="Times New Roman"/>
          <w:color w:val="222222"/>
          <w:spacing w:val="5"/>
          <w:kern w:val="0"/>
          <w:sz w:val="22"/>
        </w:rPr>
        <w:t>,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w:t>
      </w:r>
      <w:proofErr w:type="gramStart"/>
      <w:r w:rsidRPr="00BC70C1">
        <w:rPr>
          <w:rFonts w:ascii="Times New Roman" w:eastAsia="굴림" w:hAnsi="Times New Roman" w:cs="Times New Roman"/>
          <w:color w:val="222222"/>
          <w:spacing w:val="5"/>
          <w:kern w:val="0"/>
          <w:sz w:val="22"/>
        </w:rPr>
        <w:t>Apparently</w:t>
      </w:r>
      <w:proofErr w:type="gramEnd"/>
      <w:r w:rsidRPr="00BC70C1">
        <w:rPr>
          <w:rFonts w:ascii="Times New Roman" w:eastAsia="굴림" w:hAnsi="Times New Roman" w:cs="Times New Roman"/>
          <w:color w:val="222222"/>
          <w:spacing w:val="5"/>
          <w:kern w:val="0"/>
          <w:sz w:val="22"/>
        </w:rPr>
        <w: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At </w:t>
      </w:r>
      <w:proofErr w:type="spellStart"/>
      <w:proofErr w:type="gramStart"/>
      <w:r w:rsidRPr="00BC70C1">
        <w:rPr>
          <w:rFonts w:ascii="Times New Roman" w:eastAsia="굴림" w:hAnsi="Times New Roman" w:cs="Times New Roman"/>
          <w:color w:val="222222"/>
          <w:spacing w:val="5"/>
          <w:kern w:val="0"/>
          <w:sz w:val="22"/>
        </w:rPr>
        <w:t>th</w:t>
      </w:r>
      <w:proofErr w:type="spellEnd"/>
      <w:proofErr w:type="gram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epresent</w:t>
      </w:r>
      <w:proofErr w:type="spellEnd"/>
      <w:r w:rsidRPr="00BC70C1">
        <w:rPr>
          <w:rFonts w:ascii="Times New Roman" w:eastAsia="굴림" w:hAnsi="Times New Roman" w:cs="Times New Roman"/>
          <w:color w:val="222222"/>
          <w:spacing w:val="5"/>
          <w:kern w:val="0"/>
          <w:sz w:val="22"/>
        </w:rPr>
        <w:t xml:space="preserve">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relative survival rates of these patients were ~%</w:t>
      </w:r>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있을때만</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w:t>
      </w:r>
      <w:proofErr w:type="gramStart"/>
      <w:r w:rsidRPr="00BC70C1">
        <w:rPr>
          <w:rFonts w:ascii="Times New Roman" w:eastAsia="굴림" w:hAnsi="Times New Roman" w:cs="Times New Roman"/>
          <w:color w:val="222222"/>
          <w:spacing w:val="5"/>
          <w:kern w:val="0"/>
          <w:sz w:val="22"/>
        </w:rPr>
        <w:t>from</w:t>
      </w:r>
      <w:proofErr w:type="gram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Laboratories sometimes design their own internal proficiency testing programs, and evaluate the date derived </w:t>
      </w:r>
      <w:proofErr w:type="spellStart"/>
      <w:r w:rsidRPr="00BC70C1">
        <w:rPr>
          <w:rFonts w:ascii="Times New Roman" w:eastAsia="굴림" w:hAnsi="Times New Roman" w:cs="Times New Roman"/>
          <w:color w:val="222222"/>
          <w:spacing w:val="5"/>
          <w:kern w:val="0"/>
          <w:sz w:val="22"/>
        </w:rPr>
        <w:t>form</w:t>
      </w:r>
      <w:proofErr w:type="spellEnd"/>
      <w:r w:rsidRPr="00BC70C1">
        <w:rPr>
          <w:rFonts w:ascii="Times New Roman" w:eastAsia="굴림" w:hAnsi="Times New Roman" w:cs="Times New Roman"/>
          <w:color w:val="222222"/>
          <w:spacing w:val="5"/>
          <w:kern w:val="0"/>
          <w:sz w:val="22"/>
        </w:rPr>
        <w:t xml:space="preserve">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bubbles</w:t>
      </w:r>
      <w:proofErr w:type="gramEnd"/>
      <w:r w:rsidRPr="00BC70C1">
        <w:rPr>
          <w:rFonts w:ascii="Times New Roman" w:eastAsia="굴림" w:hAnsi="Times New Roman" w:cs="Times New Roman"/>
          <w:color w:val="222222"/>
          <w:spacing w:val="5"/>
          <w:kern w:val="0"/>
          <w:sz w:val="22"/>
        </w:rPr>
        <w:t>.”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Immunosuppressants</w:t>
      </w:r>
      <w:proofErr w:type="spellEnd"/>
      <w:r w:rsidRPr="00BC70C1">
        <w:rPr>
          <w:rFonts w:ascii="Times New Roman" w:eastAsia="굴림" w:hAnsi="Times New Roman" w:cs="Times New Roman"/>
          <w:color w:val="222222"/>
          <w:spacing w:val="5"/>
          <w:kern w:val="0"/>
          <w:sz w:val="22"/>
        </w:rPr>
        <w:t xml:space="preserve">, requiring long-term use and which are gives in the therapy of transplantation and autoimmune disease, are important mainly important~. -&gt; </w:t>
      </w:r>
      <w:proofErr w:type="spellStart"/>
      <w:proofErr w:type="gramStart"/>
      <w:r w:rsidRPr="00BC70C1">
        <w:rPr>
          <w:rFonts w:ascii="Times New Roman" w:eastAsia="굴림" w:hAnsi="Times New Roman" w:cs="Times New Roman"/>
          <w:color w:val="222222"/>
          <w:spacing w:val="5"/>
          <w:kern w:val="0"/>
          <w:sz w:val="22"/>
        </w:rPr>
        <w:t>immunosuppressnats</w:t>
      </w:r>
      <w:proofErr w:type="spellEnd"/>
      <w:proofErr w:type="gramEnd"/>
      <w:r w:rsidRPr="00BC70C1">
        <w:rPr>
          <w:rFonts w:ascii="Times New Roman" w:eastAsia="굴림" w:hAnsi="Times New Roman" w:cs="Times New Roman"/>
          <w:color w:val="222222"/>
          <w:spacing w:val="5"/>
          <w:kern w:val="0"/>
          <w:sz w:val="22"/>
        </w:rPr>
        <w:t>,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w:t>
      </w:r>
      <w:proofErr w:type="spellStart"/>
      <w:r w:rsidRPr="00BC70C1">
        <w:rPr>
          <w:rFonts w:ascii="Times New Roman" w:eastAsia="굴림" w:hAnsi="Times New Roman" w:cs="Times New Roman"/>
          <w:color w:val="222222"/>
          <w:spacing w:val="5"/>
          <w:kern w:val="0"/>
          <w:sz w:val="22"/>
        </w:rPr>
        <w:t>hybridoma</w:t>
      </w:r>
      <w:proofErr w:type="spellEnd"/>
      <w:r w:rsidRPr="00BC70C1">
        <w:rPr>
          <w:rFonts w:ascii="Times New Roman" w:eastAsia="굴림" w:hAnsi="Times New Roman" w:cs="Times New Roman"/>
          <w:color w:val="222222"/>
          <w:spacing w:val="5"/>
          <w:kern w:val="0"/>
          <w:sz w:val="22"/>
        </w:rPr>
        <w:t xml:space="preserve"> technology, two different cells are fused within a single membrane, whereas two genes from different organisms combining is known as recombinant DNA technology. -&gt; </w:t>
      </w:r>
      <w:proofErr w:type="gramStart"/>
      <w:r w:rsidRPr="00BC70C1">
        <w:rPr>
          <w:rFonts w:ascii="Times New Roman" w:eastAsia="굴림" w:hAnsi="Times New Roman" w:cs="Times New Roman"/>
          <w:color w:val="222222"/>
          <w:spacing w:val="5"/>
          <w:kern w:val="0"/>
          <w:sz w:val="22"/>
        </w:rPr>
        <w:t>whereas</w:t>
      </w:r>
      <w:proofErr w:type="gramEnd"/>
      <w:r w:rsidRPr="00BC70C1">
        <w:rPr>
          <w:rFonts w:ascii="Times New Roman" w:eastAsia="굴림" w:hAnsi="Times New Roman" w:cs="Times New Roman"/>
          <w:color w:val="222222"/>
          <w:spacing w:val="5"/>
          <w:kern w:val="0"/>
          <w:sz w:val="22"/>
        </w:rPr>
        <w:t xml:space="preserve"> in recombinant DNA technology two genes from different organisms are combined. (</w:t>
      </w:r>
      <w:proofErr w:type="spellStart"/>
      <w:r w:rsidRPr="00BC70C1">
        <w:rPr>
          <w:rFonts w:ascii="Times New Roman" w:eastAsia="굴림" w:hAnsi="Times New Roman" w:cs="Times New Roman"/>
          <w:color w:val="222222"/>
          <w:spacing w:val="5"/>
          <w:kern w:val="0"/>
          <w:sz w:val="22"/>
        </w:rPr>
        <w:t>병렬배치는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test for the Australian antigen became the test for the hepatitis associated antigen. Now it is called the test for the </w:t>
      </w:r>
      <w:proofErr w:type="spellStart"/>
      <w:r w:rsidRPr="00BC70C1">
        <w:rPr>
          <w:rFonts w:ascii="Times New Roman" w:eastAsia="굴림" w:hAnsi="Times New Roman" w:cs="Times New Roman"/>
          <w:color w:val="222222"/>
          <w:spacing w:val="5"/>
          <w:kern w:val="0"/>
          <w:sz w:val="22"/>
        </w:rPr>
        <w:t>HBsAg</w:t>
      </w:r>
      <w:proofErr w:type="spellEnd"/>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 xml:space="preserve">&gt; the test for the Australian antigen, which became the test for ~, is now called the test for the </w:t>
      </w:r>
      <w:proofErr w:type="spellStart"/>
      <w:r w:rsidRPr="00BC70C1">
        <w:rPr>
          <w:rFonts w:ascii="Times New Roman" w:eastAsia="굴림" w:hAnsi="Times New Roman" w:cs="Times New Roman"/>
          <w:color w:val="222222"/>
          <w:spacing w:val="5"/>
          <w:kern w:val="0"/>
          <w:sz w:val="22"/>
        </w:rPr>
        <w:t>HBsAg</w:t>
      </w:r>
      <w:proofErr w:type="spellEnd"/>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w:t>
      </w:r>
      <w:proofErr w:type="gramStart"/>
      <w:r w:rsidRPr="00BC70C1">
        <w:rPr>
          <w:rFonts w:ascii="Times New Roman" w:eastAsia="굴림" w:hAnsi="Times New Roman" w:cs="Times New Roman"/>
          <w:color w:val="222222"/>
          <w:spacing w:val="5"/>
          <w:kern w:val="0"/>
          <w:sz w:val="22"/>
        </w:rPr>
        <w:t>.-</w:t>
      </w:r>
      <w:proofErr w:type="gramEnd"/>
      <w:r w:rsidRPr="00BC70C1">
        <w:rPr>
          <w:rFonts w:ascii="Times New Roman" w:eastAsia="굴림" w:hAnsi="Times New Roman" w:cs="Times New Roman"/>
          <w:color w:val="222222"/>
          <w:spacing w:val="5"/>
          <w:kern w:val="0"/>
          <w:sz w:val="22"/>
        </w:rPr>
        <w: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Histologic changes in the gastric mucosa were observed in groups 2 and 3, which included edema, epithelial thinning, and epithelial desquamation. -&gt; </w:t>
      </w:r>
      <w:proofErr w:type="gramStart"/>
      <w:r w:rsidRPr="00BC70C1">
        <w:rPr>
          <w:rFonts w:ascii="Times New Roman" w:eastAsia="굴림" w:hAnsi="Times New Roman" w:cs="Times New Roman"/>
          <w:color w:val="222222"/>
          <w:spacing w:val="5"/>
          <w:kern w:val="0"/>
          <w:sz w:val="22"/>
        </w:rPr>
        <w:t>histologic</w:t>
      </w:r>
      <w:proofErr w:type="gramEnd"/>
      <w:r w:rsidRPr="00BC70C1">
        <w:rPr>
          <w:rFonts w:ascii="Times New Roman" w:eastAsia="굴림" w:hAnsi="Times New Roman" w:cs="Times New Roman"/>
          <w:color w:val="222222"/>
          <w:spacing w:val="5"/>
          <w:kern w:val="0"/>
          <w:sz w:val="22"/>
        </w:rPr>
        <w:t xml:space="preserve">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specimens were taken from the oral cavity. -&gt; </w:t>
      </w:r>
      <w:proofErr w:type="gramStart"/>
      <w:r w:rsidRPr="00BC70C1">
        <w:rPr>
          <w:rFonts w:ascii="Times New Roman" w:eastAsia="굴림" w:hAnsi="Times New Roman" w:cs="Times New Roman"/>
          <w:color w:val="222222"/>
          <w:spacing w:val="5"/>
          <w:kern w:val="0"/>
          <w:sz w:val="22"/>
        </w:rPr>
        <w:t>the</w:t>
      </w:r>
      <w:proofErr w:type="gramEnd"/>
      <w:r w:rsidRPr="00BC70C1">
        <w:rPr>
          <w:rFonts w:ascii="Times New Roman" w:eastAsia="굴림" w:hAnsi="Times New Roman" w:cs="Times New Roman"/>
          <w:color w:val="222222"/>
          <w:spacing w:val="5"/>
          <w:kern w:val="0"/>
          <w:sz w:val="22"/>
        </w:rPr>
        <w:t xml:space="preserv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used a DNA sequence analysis computer program. -&gt; </w:t>
      </w:r>
      <w:proofErr w:type="gramStart"/>
      <w:r w:rsidRPr="00BC70C1">
        <w:rPr>
          <w:rFonts w:ascii="Times New Roman" w:eastAsia="굴림" w:hAnsi="Times New Roman" w:cs="Times New Roman"/>
          <w:color w:val="222222"/>
          <w:spacing w:val="5"/>
          <w:kern w:val="0"/>
          <w:sz w:val="22"/>
        </w:rPr>
        <w:t>we</w:t>
      </w:r>
      <w:proofErr w:type="gramEnd"/>
      <w:r w:rsidRPr="00BC70C1">
        <w:rPr>
          <w:rFonts w:ascii="Times New Roman" w:eastAsia="굴림" w:hAnsi="Times New Roman" w:cs="Times New Roman"/>
          <w:color w:val="222222"/>
          <w:spacing w:val="5"/>
          <w:kern w:val="0"/>
          <w:sz w:val="22"/>
        </w:rPr>
        <w:t xml:space="preserv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intention of our investigation of several nucleoside analogue applications is the development of drugs that interfere with viral DNA synthesis. -&gt; </w:t>
      </w:r>
      <w:proofErr w:type="gramStart"/>
      <w:r w:rsidRPr="00BC70C1">
        <w:rPr>
          <w:rFonts w:ascii="Times New Roman" w:eastAsia="굴림" w:hAnsi="Times New Roman" w:cs="Times New Roman"/>
          <w:color w:val="222222"/>
          <w:spacing w:val="5"/>
          <w:kern w:val="0"/>
          <w:sz w:val="22"/>
        </w:rPr>
        <w:t>we</w:t>
      </w:r>
      <w:proofErr w:type="gramEnd"/>
      <w:r w:rsidRPr="00BC70C1">
        <w:rPr>
          <w:rFonts w:ascii="Times New Roman" w:eastAsia="굴림" w:hAnsi="Times New Roman" w:cs="Times New Roman"/>
          <w:color w:val="222222"/>
          <w:spacing w:val="5"/>
          <w:kern w:val="0"/>
          <w:sz w:val="22"/>
        </w:rPr>
        <w:t xml:space="preserv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w:t>
      </w:r>
      <w:proofErr w:type="spellStart"/>
      <w:r w:rsidRPr="00BC70C1">
        <w:rPr>
          <w:rFonts w:ascii="Times New Roman" w:eastAsia="굴림" w:hAnsi="Times New Roman" w:cs="Times New Roman"/>
          <w:color w:val="222222"/>
          <w:spacing w:val="5"/>
          <w:kern w:val="0"/>
          <w:sz w:val="22"/>
        </w:rPr>
        <w:t>Dand</w:t>
      </w:r>
      <w:proofErr w:type="spellEnd"/>
      <w:r w:rsidRPr="00BC70C1">
        <w:rPr>
          <w:rFonts w:ascii="Times New Roman" w:eastAsia="굴림" w:hAnsi="Times New Roman" w:cs="Times New Roman"/>
          <w:color w:val="222222"/>
          <w:spacing w:val="5"/>
          <w:kern w:val="0"/>
          <w:sz w:val="22"/>
        </w:rPr>
        <w:t xml:space="preserve">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After repeated ultracentrifugation, the </w:t>
      </w:r>
      <w:proofErr w:type="spellStart"/>
      <w:r w:rsidRPr="00BC70C1">
        <w:rPr>
          <w:rFonts w:ascii="Times New Roman" w:eastAsia="굴림" w:hAnsi="Times New Roman" w:cs="Times New Roman"/>
          <w:color w:val="222222"/>
          <w:spacing w:val="5"/>
          <w:kern w:val="0"/>
          <w:sz w:val="22"/>
        </w:rPr>
        <w:t>apolipoprotein</w:t>
      </w:r>
      <w:proofErr w:type="spellEnd"/>
      <w:r w:rsidRPr="00BC70C1">
        <w:rPr>
          <w:rFonts w:ascii="Times New Roman" w:eastAsia="굴림" w:hAnsi="Times New Roman" w:cs="Times New Roman"/>
          <w:color w:val="222222"/>
          <w:spacing w:val="5"/>
          <w:kern w:val="0"/>
          <w:sz w:val="22"/>
        </w:rPr>
        <w:t xml:space="preserve"> A-I content of high density lipoproteins was reduced to about 65% of the original serum value, </w:t>
      </w:r>
      <w:proofErr w:type="spellStart"/>
      <w:proofErr w:type="gramStart"/>
      <w:r w:rsidRPr="00BC70C1">
        <w:rPr>
          <w:rFonts w:ascii="Times New Roman" w:eastAsia="굴림" w:hAnsi="Times New Roman" w:cs="Times New Roman"/>
          <w:color w:val="222222"/>
          <w:spacing w:val="5"/>
          <w:kern w:val="0"/>
          <w:sz w:val="22"/>
        </w:rPr>
        <w:t>bute</w:t>
      </w:r>
      <w:proofErr w:type="spellEnd"/>
      <w:proofErr w:type="gramEnd"/>
      <w:r w:rsidRPr="00BC70C1">
        <w:rPr>
          <w:rFonts w:ascii="Times New Roman" w:eastAsia="굴림" w:hAnsi="Times New Roman" w:cs="Times New Roman"/>
          <w:color w:val="222222"/>
          <w:spacing w:val="5"/>
          <w:kern w:val="0"/>
          <w:sz w:val="22"/>
        </w:rPr>
        <w:t xml:space="preserve"> no A-II was lost. This suggests that ~</w:t>
      </w:r>
      <w:proofErr w:type="gramStart"/>
      <w:r w:rsidRPr="00BC70C1">
        <w:rPr>
          <w:rFonts w:ascii="Times New Roman" w:eastAsia="굴림" w:hAnsi="Times New Roman" w:cs="Times New Roman"/>
          <w:color w:val="222222"/>
          <w:spacing w:val="5"/>
          <w:kern w:val="0"/>
          <w:sz w:val="22"/>
        </w:rPr>
        <w:t>.-&gt;</w:t>
      </w:r>
      <w:proofErr w:type="gramEnd"/>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made at least two analyses on ~ -&gt; we </w:t>
      </w:r>
      <w:proofErr w:type="spellStart"/>
      <w:r w:rsidRPr="00BC70C1">
        <w:rPr>
          <w:rFonts w:ascii="Times New Roman" w:eastAsia="굴림" w:hAnsi="Times New Roman" w:cs="Times New Roman"/>
          <w:color w:val="222222"/>
          <w:spacing w:val="5"/>
          <w:kern w:val="0"/>
          <w:sz w:val="22"/>
        </w:rPr>
        <w:t>analysed</w:t>
      </w:r>
      <w:proofErr w:type="spellEnd"/>
      <w:r w:rsidRPr="00BC70C1">
        <w:rPr>
          <w:rFonts w:ascii="Times New Roman" w:eastAsia="굴림" w:hAnsi="Times New Roman" w:cs="Times New Roman"/>
          <w:color w:val="222222"/>
          <w:spacing w:val="5"/>
          <w:kern w:val="0"/>
          <w:sz w:val="22"/>
        </w:rPr>
        <w:t xml:space="preserve">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proofErr w:type="spellStart"/>
      <w:r w:rsidRPr="00BC70C1">
        <w:rPr>
          <w:rFonts w:ascii="Times New Roman" w:eastAsia="굴림" w:hAnsi="Times New Roman" w:cs="Times New Roman"/>
          <w:color w:val="222222"/>
          <w:spacing w:val="5"/>
          <w:kern w:val="0"/>
          <w:sz w:val="22"/>
        </w:rPr>
        <w:t>다른사람의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 xml:space="preserve">x: evidence, literature, information, percent, ascites, research, damage, </w:t>
      </w:r>
      <w:proofErr w:type="spellStart"/>
      <w:r w:rsidRPr="00BC70C1">
        <w:rPr>
          <w:rFonts w:ascii="Times New Roman" w:eastAsia="굴림" w:hAnsi="Times New Roman" w:cs="Times New Roman"/>
          <w:color w:val="222222"/>
          <w:spacing w:val="5"/>
          <w:kern w:val="0"/>
          <w:sz w:val="22"/>
        </w:rPr>
        <w:t>leukorrhea</w:t>
      </w:r>
      <w:proofErr w:type="spellEnd"/>
      <w:r w:rsidRPr="00BC70C1">
        <w:rPr>
          <w:rFonts w:ascii="Times New Roman" w:eastAsia="굴림" w:hAnsi="Times New Roman" w:cs="Times New Roman"/>
          <w:color w:val="222222"/>
          <w:spacing w:val="5"/>
          <w:kern w:val="0"/>
          <w:sz w:val="22"/>
        </w:rPr>
        <w:t>,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w:t>
      </w:r>
      <w:proofErr w:type="gramStart"/>
      <w:r w:rsidRPr="00BC70C1">
        <w:rPr>
          <w:rFonts w:ascii="Times New Roman" w:eastAsia="굴림" w:hAnsi="Times New Roman" w:cs="Times New Roman"/>
          <w:color w:val="222222"/>
          <w:spacing w:val="5"/>
          <w:kern w:val="0"/>
          <w:sz w:val="22"/>
        </w:rPr>
        <w:t>,3</w:t>
      </w:r>
      <w:proofErr w:type="gramEnd"/>
      <w:r w:rsidRPr="00BC70C1">
        <w:rPr>
          <w:rFonts w:ascii="Times New Roman" w:eastAsia="굴림" w:hAnsi="Times New Roman" w:cs="Times New Roman"/>
          <w:color w:val="222222"/>
          <w:spacing w:val="5"/>
          <w:kern w:val="0"/>
          <w:sz w:val="22"/>
        </w:rPr>
        <w:t xml:space="preserve">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짦은단어가</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확률부사</w:t>
      </w:r>
      <w:proofErr w:type="spellEnd"/>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빈도부사</w:t>
      </w:r>
      <w:proofErr w:type="spellEnd"/>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결과제시시</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And</w:t>
      </w:r>
      <w:proofErr w:type="gramStart"/>
      <w:r w:rsidRPr="00BC70C1">
        <w:rPr>
          <w:rFonts w:ascii="Times New Roman" w:eastAsia="굴림" w:hAnsi="Times New Roman" w:cs="Times New Roman"/>
          <w:color w:val="222222"/>
          <w:spacing w:val="5"/>
          <w:kern w:val="0"/>
          <w:sz w:val="22"/>
        </w:rPr>
        <w:t>,but</w:t>
      </w:r>
      <w:proofErr w:type="spellEnd"/>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문장앞에</w:t>
      </w:r>
      <w:proofErr w:type="spellEnd"/>
      <w:r w:rsidRPr="00BC70C1">
        <w:rPr>
          <w:rFonts w:ascii="Times New Roman" w:eastAsia="굴림" w:hAnsi="Times New Roman" w:cs="Times New Roman"/>
          <w:color w:val="222222"/>
          <w:spacing w:val="5"/>
          <w:kern w:val="0"/>
          <w:sz w:val="22"/>
        </w:rPr>
        <w:t xml:space="preserve"> x: and-&gt;in </w:t>
      </w:r>
      <w:proofErr w:type="spellStart"/>
      <w:r w:rsidRPr="00BC70C1">
        <w:rPr>
          <w:rFonts w:ascii="Times New Roman" w:eastAsia="굴림" w:hAnsi="Times New Roman" w:cs="Times New Roman"/>
          <w:color w:val="222222"/>
          <w:spacing w:val="5"/>
          <w:kern w:val="0"/>
          <w:sz w:val="22"/>
        </w:rPr>
        <w:t>addition,furthermore,additionally</w:t>
      </w:r>
      <w:proofErr w:type="spellEnd"/>
      <w:r w:rsidRPr="00BC70C1">
        <w:rPr>
          <w:rFonts w:ascii="Times New Roman" w:eastAsia="굴림" w:hAnsi="Times New Roman" w:cs="Times New Roman"/>
          <w:color w:val="222222"/>
          <w:spacing w:val="5"/>
          <w:kern w:val="0"/>
          <w:sz w:val="22"/>
        </w:rPr>
        <w:t>,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w:t>
      </w:r>
      <w:proofErr w:type="gramStart"/>
      <w:r w:rsidRPr="00BC70C1">
        <w:rPr>
          <w:rFonts w:ascii="Times New Roman" w:eastAsia="굴림" w:hAnsi="Times New Roman" w:cs="Times New Roman"/>
          <w:color w:val="222222"/>
          <w:spacing w:val="5"/>
          <w:kern w:val="0"/>
          <w:sz w:val="22"/>
        </w:rPr>
        <w:t>1,2,3,4  the</w:t>
      </w:r>
      <w:proofErr w:type="gramEnd"/>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개일때는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긴문장에서는</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결과표시</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CT</w:t>
      </w:r>
      <w:proofErr w:type="gramStart"/>
      <w:r w:rsidRPr="00BC70C1">
        <w:rPr>
          <w:rFonts w:ascii="Times New Roman" w:eastAsia="굴림" w:hAnsi="Times New Roman" w:cs="Times New Roman"/>
          <w:color w:val="222222"/>
          <w:spacing w:val="5"/>
          <w:kern w:val="0"/>
          <w:sz w:val="22"/>
        </w:rPr>
        <w:t>,x</w:t>
      </w:r>
      <w:proofErr w:type="spellEnd"/>
      <w:proofErr w:type="gramEnd"/>
      <w:r w:rsidRPr="00BC70C1">
        <w:rPr>
          <w:rFonts w:ascii="Times New Roman" w:eastAsia="굴림" w:hAnsi="Times New Roman" w:cs="Times New Roman"/>
          <w:color w:val="222222"/>
          <w:spacing w:val="5"/>
          <w:kern w:val="0"/>
          <w:sz w:val="22"/>
        </w:rPr>
        <w:t>-ray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proofErr w:type="gramStart"/>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있을때만</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병렬구문은</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명사끼리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구끼리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이탤릭체</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잡지명</w:t>
      </w:r>
      <w:proofErr w:type="spellEnd"/>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w:t>
      </w:r>
      <w:proofErr w:type="gramStart"/>
      <w:r w:rsidRPr="00BC70C1">
        <w:rPr>
          <w:rFonts w:ascii="Times New Roman" w:eastAsia="굴림" w:hAnsi="Times New Roman" w:cs="Times New Roman"/>
          <w:i/>
          <w:color w:val="222222"/>
          <w:spacing w:val="5"/>
          <w:kern w:val="0"/>
          <w:sz w:val="22"/>
        </w:rPr>
        <w:t>.,</w:t>
      </w:r>
      <w:proofErr w:type="gramEnd"/>
      <w:r w:rsidRPr="00BC70C1">
        <w:rPr>
          <w:rFonts w:ascii="Times New Roman" w:eastAsia="굴림" w:hAnsi="Times New Roman" w:cs="Times New Roman"/>
          <w:i/>
          <w:color w:val="222222"/>
          <w:spacing w:val="5"/>
          <w:kern w:val="0"/>
          <w:sz w:val="22"/>
        </w:rPr>
        <w:t xml:space="preserve">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proofErr w:type="spellStart"/>
      <w:r w:rsidRPr="00BC70C1">
        <w:rPr>
          <w:rFonts w:ascii="Times New Roman" w:eastAsia="굴림" w:hAnsi="Times New Roman" w:cs="Times New Roman"/>
          <w:color w:val="222222"/>
          <w:spacing w:val="5"/>
          <w:kern w:val="0"/>
          <w:sz w:val="22"/>
        </w:rPr>
        <w:t>모든예를</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투여량</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투여량</w:t>
      </w:r>
      <w:proofErr w:type="spellEnd"/>
      <w:r w:rsidRPr="00BC70C1">
        <w:rPr>
          <w:rFonts w:ascii="Times New Roman" w:eastAsia="굴림" w:hAnsi="Times New Roman" w:cs="Times New Roman"/>
          <w:color w:val="222222"/>
          <w:spacing w:val="5"/>
          <w:kern w:val="0"/>
          <w:sz w:val="22"/>
        </w:rPr>
        <w:t xml:space="preserve"> VS dosage: </w:t>
      </w:r>
      <w:proofErr w:type="spellStart"/>
      <w:r w:rsidRPr="00BC70C1">
        <w:rPr>
          <w:rFonts w:ascii="Times New Roman" w:eastAsia="굴림" w:hAnsi="Times New Roman" w:cs="Times New Roman"/>
          <w:color w:val="222222"/>
          <w:spacing w:val="5"/>
          <w:kern w:val="0"/>
          <w:sz w:val="22"/>
        </w:rPr>
        <w:t>약물용법을</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Due to= caused </w:t>
      </w:r>
      <w:proofErr w:type="gramStart"/>
      <w:r w:rsidRPr="00BC70C1">
        <w:rPr>
          <w:rFonts w:ascii="Times New Roman" w:eastAsia="굴림" w:hAnsi="Times New Roman" w:cs="Times New Roman"/>
          <w:color w:val="222222"/>
          <w:spacing w:val="5"/>
          <w:kern w:val="0"/>
          <w:sz w:val="22"/>
        </w:rPr>
        <w:t>by(</w:t>
      </w:r>
      <w:proofErr w:type="gramEnd"/>
      <w:r w:rsidRPr="00BC70C1">
        <w:rPr>
          <w:rFonts w:ascii="Times New Roman" w:eastAsia="굴림" w:hAnsi="Times New Roman" w:cs="Times New Roman"/>
          <w:color w:val="222222"/>
          <w:spacing w:val="5"/>
          <w:kern w:val="0"/>
          <w:sz w:val="22"/>
        </w:rPr>
        <w:t>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the safety of </w:t>
      </w:r>
      <w:proofErr w:type="spellStart"/>
      <w:r w:rsidRPr="00BC70C1">
        <w:rPr>
          <w:rFonts w:ascii="Times New Roman" w:eastAsia="굴림" w:hAnsi="Times New Roman" w:cs="Times New Roman"/>
          <w:color w:val="222222"/>
          <w:spacing w:val="5"/>
          <w:kern w:val="0"/>
          <w:sz w:val="22"/>
        </w:rPr>
        <w:t>cefprozil</w:t>
      </w:r>
      <w:proofErr w:type="spellEnd"/>
      <w:r w:rsidRPr="00BC70C1">
        <w:rPr>
          <w:rFonts w:ascii="Times New Roman" w:eastAsia="굴림" w:hAnsi="Times New Roman" w:cs="Times New Roman"/>
          <w:color w:val="222222"/>
          <w:spacing w:val="5"/>
          <w:kern w:val="0"/>
          <w:sz w:val="22"/>
        </w:rPr>
        <w:t>,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proofErr w:type="spellStart"/>
      <w:r w:rsidRPr="00BC70C1">
        <w:rPr>
          <w:rFonts w:ascii="Times New Roman" w:eastAsia="굴림" w:hAnsi="Times New Roman" w:cs="Times New Roman"/>
          <w:color w:val="222222"/>
          <w:spacing w:val="5"/>
          <w:kern w:val="0"/>
          <w:sz w:val="22"/>
        </w:rPr>
        <w:t>From~to</w:t>
      </w:r>
      <w:proofErr w:type="spellEnd"/>
      <w:r w:rsidRPr="00BC70C1">
        <w:rPr>
          <w:rFonts w:ascii="Times New Roman" w:eastAsia="굴림" w:hAnsi="Times New Roman" w:cs="Times New Roman"/>
          <w:color w:val="222222"/>
          <w:spacing w:val="5"/>
          <w:kern w:val="0"/>
          <w:sz w:val="22"/>
        </w:rPr>
        <w:t xml:space="preserve">~: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 xml:space="preserve">x, </w:t>
      </w:r>
      <w:proofErr w:type="spellStart"/>
      <w:r w:rsidRPr="00BC70C1">
        <w:rPr>
          <w:rFonts w:ascii="Times New Roman" w:eastAsia="굴림" w:hAnsi="Times New Roman" w:cs="Times New Roman"/>
          <w:color w:val="222222"/>
          <w:spacing w:val="5"/>
          <w:kern w:val="0"/>
          <w:sz w:val="22"/>
        </w:rPr>
        <w:t>from~through</w:t>
      </w:r>
      <w:proofErr w:type="spellEnd"/>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:through</w:t>
      </w:r>
      <w:r w:rsidRPr="00BC70C1">
        <w:rPr>
          <w:rFonts w:ascii="Times New Roman" w:eastAsia="굴림" w:hAnsi="Times New Roman" w:cs="Times New Roman"/>
          <w:color w:val="222222"/>
          <w:spacing w:val="5"/>
          <w:kern w:val="0"/>
          <w:sz w:val="22"/>
        </w:rPr>
        <w:t>다음의</w:t>
      </w:r>
      <w:proofErr w:type="gram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proofErr w:type="spellStart"/>
      <w:r w:rsidRPr="00BC70C1">
        <w:rPr>
          <w:rFonts w:ascii="Times New Roman" w:eastAsia="굴림" w:hAnsi="Times New Roman" w:cs="Times New Roman"/>
          <w:color w:val="222222"/>
          <w:spacing w:val="5"/>
          <w:kern w:val="0"/>
          <w:sz w:val="22"/>
        </w:rPr>
        <w:t>두개이상의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r w:rsidRPr="00BC70C1">
        <w:rPr>
          <w:rFonts w:ascii="Times New Roman" w:eastAsia="굴림" w:hAnsi="Times New Roman" w:cs="Times New Roman"/>
          <w:color w:val="222222"/>
          <w:spacing w:val="5"/>
          <w:kern w:val="0"/>
          <w:sz w:val="22"/>
        </w:rPr>
        <w:lastRenderedPageBreak/>
        <w:t>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w:t>
      </w:r>
      <w:proofErr w:type="gramStart"/>
      <w:r w:rsidRPr="00BC70C1">
        <w:rPr>
          <w:rFonts w:ascii="Times New Roman" w:eastAsia="굴림" w:hAnsi="Times New Roman" w:cs="Times New Roman"/>
          <w:color w:val="222222"/>
          <w:spacing w:val="5"/>
          <w:kern w:val="0"/>
          <w:sz w:val="22"/>
        </w:rPr>
        <w:t>patients(</w:t>
      </w:r>
      <w:proofErr w:type="gramEnd"/>
      <w:r w:rsidRPr="00BC70C1">
        <w:rPr>
          <w:rFonts w:ascii="Times New Roman" w:eastAsia="굴림" w:hAnsi="Times New Roman" w:cs="Times New Roman"/>
          <w:color w:val="222222"/>
          <w:spacing w:val="5"/>
          <w:kern w:val="0"/>
          <w:sz w:val="22"/>
        </w:rPr>
        <w:t>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are followed=patients are followed </w:t>
      </w:r>
      <w:proofErr w:type="gramStart"/>
      <w:r w:rsidRPr="00BC70C1">
        <w:rPr>
          <w:rFonts w:ascii="Times New Roman" w:eastAsia="굴림" w:hAnsi="Times New Roman" w:cs="Times New Roman"/>
          <w:color w:val="222222"/>
          <w:spacing w:val="5"/>
          <w:kern w:val="0"/>
          <w:sz w:val="22"/>
        </w:rPr>
        <w:t>up(</w:t>
      </w:r>
      <w:proofErr w:type="gramEnd"/>
      <w:r w:rsidRPr="00BC70C1">
        <w:rPr>
          <w:rFonts w:ascii="Times New Roman" w:eastAsia="굴림" w:hAnsi="Times New Roman" w:cs="Times New Roman"/>
          <w:color w:val="222222"/>
          <w:spacing w:val="5"/>
          <w:kern w:val="0"/>
          <w:sz w:val="22"/>
        </w:rPr>
        <w:t>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w:t>
      </w:r>
      <w:proofErr w:type="gramStart"/>
      <w:r w:rsidRPr="00BC70C1">
        <w:rPr>
          <w:rFonts w:ascii="Times New Roman" w:eastAsia="굴림" w:hAnsi="Times New Roman" w:cs="Times New Roman"/>
          <w:color w:val="222222"/>
          <w:spacing w:val="5"/>
          <w:kern w:val="0"/>
          <w:sz w:val="22"/>
        </w:rPr>
        <w:t>after</w:t>
      </w:r>
      <w:proofErr w:type="gramEnd"/>
      <w:r w:rsidRPr="00BC70C1">
        <w:rPr>
          <w:rFonts w:ascii="Times New Roman" w:eastAsia="굴림" w:hAnsi="Times New Roman" w:cs="Times New Roman"/>
          <w:color w:val="222222"/>
          <w:spacing w:val="5"/>
          <w:kern w:val="0"/>
          <w:sz w:val="22"/>
        </w:rPr>
        <w:t xml:space="preserve">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fermented for three weeks. -&gt; </w:t>
      </w:r>
      <w:proofErr w:type="gramStart"/>
      <w:r w:rsidRPr="00BC70C1">
        <w:rPr>
          <w:rFonts w:ascii="Times New Roman" w:eastAsia="굴림" w:hAnsi="Times New Roman" w:cs="Times New Roman"/>
          <w:color w:val="222222"/>
          <w:spacing w:val="5"/>
          <w:kern w:val="0"/>
          <w:sz w:val="22"/>
        </w:rPr>
        <w:t>after</w:t>
      </w:r>
      <w:proofErr w:type="gramEnd"/>
      <w:r w:rsidRPr="00BC70C1">
        <w:rPr>
          <w:rFonts w:ascii="Times New Roman" w:eastAsia="굴림" w:hAnsi="Times New Roman" w:cs="Times New Roman"/>
          <w:color w:val="222222"/>
          <w:spacing w:val="5"/>
          <w:kern w:val="0"/>
          <w:sz w:val="22"/>
        </w:rPr>
        <w:t xml:space="preserve">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proofErr w:type="spellStart"/>
      <w:r w:rsidRPr="00BC70C1">
        <w:rPr>
          <w:rFonts w:ascii="Times New Roman" w:eastAsia="굴림" w:hAnsi="Times New Roman" w:cs="Times New Roman"/>
          <w:color w:val="222222"/>
          <w:spacing w:val="5"/>
          <w:kern w:val="0"/>
          <w:sz w:val="22"/>
        </w:rPr>
        <w:t>Moveing</w:t>
      </w:r>
      <w:proofErr w:type="spellEnd"/>
      <w:r w:rsidRPr="00BC70C1">
        <w:rPr>
          <w:rFonts w:ascii="Times New Roman" w:eastAsia="굴림" w:hAnsi="Times New Roman" w:cs="Times New Roman"/>
          <w:color w:val="222222"/>
          <w:spacing w:val="5"/>
          <w:kern w:val="0"/>
          <w:sz w:val="22"/>
        </w:rPr>
        <w:t xml:space="preserve">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proofErr w:type="spellStart"/>
      <w:r w:rsidRPr="00BC70C1">
        <w:rPr>
          <w:rFonts w:ascii="Times New Roman" w:eastAsia="굴림" w:hAnsi="Times New Roman" w:cs="Times New Roman"/>
          <w:b/>
          <w:i/>
          <w:color w:val="222222"/>
          <w:spacing w:val="5"/>
          <w:kern w:val="0"/>
          <w:sz w:val="22"/>
        </w:rPr>
        <w:t>비교할때의</w:t>
      </w:r>
      <w:proofErr w:type="spellEnd"/>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Lyme disease is an inflammatory disorder caused by the spirochete </w:t>
      </w:r>
      <w:proofErr w:type="spellStart"/>
      <w:r w:rsidRPr="00BC70C1">
        <w:rPr>
          <w:rFonts w:ascii="Times New Roman" w:eastAsia="굴림" w:hAnsi="Times New Roman" w:cs="Times New Roman"/>
          <w:color w:val="222222"/>
          <w:spacing w:val="5"/>
          <w:kern w:val="0"/>
          <w:sz w:val="22"/>
        </w:rPr>
        <w:t>Borrelia</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burgdorferi</w:t>
      </w:r>
      <w:proofErr w:type="spellEnd"/>
      <w:r w:rsidRPr="00BC70C1">
        <w:rPr>
          <w:rFonts w:ascii="Times New Roman" w:eastAsia="굴림" w:hAnsi="Times New Roman" w:cs="Times New Roman"/>
          <w:color w:val="222222"/>
          <w:spacing w:val="5"/>
          <w:kern w:val="0"/>
          <w:sz w:val="22"/>
        </w:rPr>
        <w:t xml:space="preserve">. Lyme disease is the most common parasitic infection in the United States. -&gt; Lyme disease, being caused by the spirochete </w:t>
      </w:r>
      <w:proofErr w:type="spellStart"/>
      <w:r w:rsidRPr="00BC70C1">
        <w:rPr>
          <w:rFonts w:ascii="Times New Roman" w:eastAsia="굴림" w:hAnsi="Times New Roman" w:cs="Times New Roman"/>
          <w:color w:val="222222"/>
          <w:spacing w:val="5"/>
          <w:kern w:val="0"/>
          <w:sz w:val="22"/>
        </w:rPr>
        <w:t>Borrelia</w:t>
      </w:r>
      <w:proofErr w:type="spellEnd"/>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burgdorferi</w:t>
      </w:r>
      <w:proofErr w:type="spellEnd"/>
      <w:r w:rsidRPr="00BC70C1">
        <w:rPr>
          <w:rFonts w:ascii="Times New Roman" w:eastAsia="굴림" w:hAnsi="Times New Roman" w:cs="Times New Roman"/>
          <w:color w:val="222222"/>
          <w:spacing w:val="5"/>
          <w:kern w:val="0"/>
          <w:sz w:val="22"/>
        </w:rPr>
        <w:t>,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전문장의</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시작부분이</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Younghee</w:t>
      </w:r>
      <w:proofErr w:type="spellEnd"/>
      <w:r w:rsidRPr="00BC70C1">
        <w:rPr>
          <w:rFonts w:ascii="Times New Roman" w:eastAsia="굴림" w:hAnsi="Times New Roman" w:cs="Times New Roman"/>
          <w:color w:val="222222"/>
          <w:spacing w:val="5"/>
          <w:kern w:val="0"/>
          <w:sz w:val="22"/>
        </w:rPr>
        <w:t xml:space="preserve"> spends her Saturday nights at Sweet Bakery. The bakery is owned by </w:t>
      </w:r>
      <w:proofErr w:type="spellStart"/>
      <w:r w:rsidRPr="00BC70C1">
        <w:rPr>
          <w:rFonts w:ascii="Times New Roman" w:eastAsia="굴림" w:hAnsi="Times New Roman" w:cs="Times New Roman"/>
          <w:color w:val="222222"/>
          <w:spacing w:val="5"/>
          <w:kern w:val="0"/>
          <w:sz w:val="22"/>
        </w:rPr>
        <w:t>Mr.Kim</w:t>
      </w:r>
      <w:proofErr w:type="spellEnd"/>
      <w:r w:rsidRPr="00BC70C1">
        <w:rPr>
          <w:rFonts w:ascii="Times New Roman" w:eastAsia="굴림" w:hAnsi="Times New Roman" w:cs="Times New Roman"/>
          <w:color w:val="222222"/>
          <w:spacing w:val="5"/>
          <w:kern w:val="0"/>
          <w:sz w:val="22"/>
        </w:rPr>
        <w:t>.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methyulation</w:t>
      </w:r>
      <w:proofErr w:type="spellEnd"/>
      <w:r w:rsidRPr="00BC70C1">
        <w:rPr>
          <w:rFonts w:ascii="Times New Roman" w:eastAsia="굴림" w:hAnsi="Times New Roman" w:cs="Times New Roman"/>
          <w:color w:val="222222"/>
          <w:spacing w:val="5"/>
          <w:kern w:val="0"/>
          <w:sz w:val="22"/>
        </w:rPr>
        <w:t xml:space="preserve">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w:t>
      </w:r>
      <w:proofErr w:type="spellStart"/>
      <w:r w:rsidRPr="00BC70C1">
        <w:rPr>
          <w:rFonts w:ascii="Times New Roman" w:eastAsia="굴림" w:hAnsi="Times New Roman" w:cs="Times New Roman"/>
          <w:color w:val="222222"/>
          <w:spacing w:val="5"/>
          <w:kern w:val="0"/>
          <w:sz w:val="22"/>
        </w:rPr>
        <w:t>small</w:t>
      </w:r>
      <w:proofErr w:type="gramStart"/>
      <w:r w:rsidRPr="00BC70C1">
        <w:rPr>
          <w:rFonts w:ascii="Times New Roman" w:eastAsia="굴림" w:hAnsi="Times New Roman" w:cs="Times New Roman"/>
          <w:color w:val="222222"/>
          <w:spacing w:val="5"/>
          <w:kern w:val="0"/>
          <w:sz w:val="22"/>
        </w:rPr>
        <w:t>,big</w:t>
      </w:r>
      <w:proofErr w:type="spellEnd"/>
      <w:proofErr w:type="gramEnd"/>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proofErr w:type="spellStart"/>
      <w:r w:rsidRPr="00BC70C1">
        <w:rPr>
          <w:rFonts w:ascii="Times New Roman" w:eastAsia="굴림" w:hAnsi="Times New Roman" w:cs="Times New Roman"/>
          <w:color w:val="222222"/>
          <w:spacing w:val="5"/>
          <w:kern w:val="0"/>
          <w:sz w:val="22"/>
        </w:rPr>
        <w:t>의미내포</w:t>
      </w:r>
      <w:proofErr w:type="spellEnd"/>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proofErr w:type="gramStart"/>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w:t>
      </w:r>
      <w:proofErr w:type="gram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띄어쓰는</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붙여쓰는</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proofErr w:type="gramStart"/>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proofErr w:type="gram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proofErr w:type="spellStart"/>
      <w:r w:rsidRPr="00BC70C1">
        <w:rPr>
          <w:rFonts w:ascii="Times New Roman" w:eastAsia="맑은 고딕" w:hAnsi="Times New Roman" w:cs="Times New Roman"/>
          <w:color w:val="222222"/>
          <w:spacing w:val="5"/>
          <w:kern w:val="0"/>
          <w:sz w:val="22"/>
        </w:rPr>
        <w:t>한칸씩</w:t>
      </w:r>
      <w:proofErr w:type="spellEnd"/>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w:t>
      </w:r>
      <w:proofErr w:type="spellStart"/>
      <w:r w:rsidRPr="00D50C97">
        <w:rPr>
          <w:rFonts w:hint="eastAsia"/>
          <w:b/>
          <w:sz w:val="24"/>
        </w:rPr>
        <w:t>작성예시</w:t>
      </w:r>
      <w:proofErr w:type="spellEnd"/>
      <w:r w:rsidRPr="00D50C97">
        <w:rPr>
          <w:rFonts w:hint="eastAsia"/>
          <w:b/>
          <w:sz w:val="24"/>
        </w:rPr>
        <w:t xml:space="preserve">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Low level laser or light treatment on the various clinical condition is getting considerable attention now. However, there has been on report about the clinical effort of low level polarized polychromatic </w:t>
      </w:r>
      <w:proofErr w:type="spellStart"/>
      <w:r w:rsidRPr="00C03031">
        <w:rPr>
          <w:rFonts w:ascii="Times New Roman" w:eastAsia="맑은 고딕" w:hAnsi="Times New Roman" w:cs="Times New Roman"/>
          <w:color w:val="000000"/>
          <w:kern w:val="0"/>
          <w:sz w:val="32"/>
          <w:szCs w:val="32"/>
          <w:vertAlign w:val="subscript"/>
        </w:rPr>
        <w:t>noncoherent</w:t>
      </w:r>
      <w:proofErr w:type="spellEnd"/>
      <w:r w:rsidRPr="00C03031">
        <w:rPr>
          <w:rFonts w:ascii="Times New Roman" w:eastAsia="맑은 고딕" w:hAnsi="Times New Roman" w:cs="Times New Roman"/>
          <w:color w:val="000000"/>
          <w:kern w:val="0"/>
          <w:sz w:val="32"/>
          <w:szCs w:val="32"/>
          <w:vertAlign w:val="subscript"/>
        </w:rPr>
        <w:t xml:space="preserve"> light (LPPL) on the inflammatory skin disease. We experienced a case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in a pregnant woman refractory to any conventional </w:t>
      </w:r>
      <w:proofErr w:type="spellStart"/>
      <w:r w:rsidRPr="00C03031">
        <w:rPr>
          <w:rFonts w:ascii="Times New Roman" w:eastAsia="맑은 고딕" w:hAnsi="Times New Roman" w:cs="Times New Roman"/>
          <w:color w:val="000000"/>
          <w:kern w:val="0"/>
          <w:sz w:val="32"/>
          <w:szCs w:val="32"/>
          <w:vertAlign w:val="subscript"/>
        </w:rPr>
        <w:t>treatm</w:t>
      </w:r>
      <w:proofErr w:type="spellEnd"/>
      <w:r w:rsidRPr="00C03031">
        <w:rPr>
          <w:rFonts w:ascii="Times New Roman" w:eastAsia="맑은 고딕" w:hAnsi="Times New Roman" w:cs="Times New Roman"/>
          <w:color w:val="000000"/>
          <w:kern w:val="0"/>
          <w:sz w:val="32"/>
          <w:szCs w:val="32"/>
          <w:vertAlign w:val="subscript"/>
        </w:rPr>
        <w:t xml:space="preserve">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w:t>
      </w:r>
      <w:proofErr w:type="spellStart"/>
      <w:r w:rsidRPr="00C03031">
        <w:rPr>
          <w:rFonts w:ascii="Times New Roman" w:eastAsia="맑은 고딕" w:hAnsi="Times New Roman" w:cs="Times New Roman"/>
          <w:color w:val="000000"/>
          <w:kern w:val="0"/>
          <w:sz w:val="32"/>
          <w:szCs w:val="32"/>
          <w:vertAlign w:val="subscript"/>
        </w:rPr>
        <w:t>mester</w:t>
      </w:r>
      <w:proofErr w:type="spellEnd"/>
      <w:r w:rsidRPr="00C03031">
        <w:rPr>
          <w:rFonts w:ascii="Times New Roman" w:eastAsia="맑은 고딕" w:hAnsi="Times New Roman" w:cs="Times New Roman"/>
          <w:color w:val="000000"/>
          <w:kern w:val="0"/>
          <w:sz w:val="32"/>
          <w:szCs w:val="32"/>
          <w:vertAlign w:val="subscript"/>
        </w:rPr>
        <w:t xml:space="preserve"> and </w:t>
      </w:r>
      <w:proofErr w:type="spellStart"/>
      <w:r w:rsidRPr="00C03031">
        <w:rPr>
          <w:rFonts w:ascii="Times New Roman" w:eastAsia="맑은 고딕" w:hAnsi="Times New Roman" w:cs="Times New Roman"/>
          <w:color w:val="000000"/>
          <w:kern w:val="0"/>
          <w:sz w:val="32"/>
          <w:szCs w:val="32"/>
          <w:vertAlign w:val="subscript"/>
        </w:rPr>
        <w:t>collegues</w:t>
      </w:r>
      <w:proofErr w:type="spellEnd"/>
      <w:r w:rsidRPr="00C03031">
        <w:rPr>
          <w:rFonts w:ascii="Times New Roman" w:eastAsia="맑은 고딕" w:hAnsi="Times New Roman" w:cs="Times New Roman"/>
          <w:color w:val="000000"/>
          <w:kern w:val="0"/>
          <w:sz w:val="32"/>
          <w:szCs w:val="32"/>
          <w:vertAlign w:val="subscript"/>
        </w:rPr>
        <w:t xml:space="preserve"> in the late 1960s and has been mostly used in rheumatoid arthritis, wound healing, </w:t>
      </w:r>
      <w:proofErr w:type="spellStart"/>
      <w:r w:rsidRPr="00C03031">
        <w:rPr>
          <w:rFonts w:ascii="Times New Roman" w:eastAsia="맑은 고딕" w:hAnsi="Times New Roman" w:cs="Times New Roman"/>
          <w:color w:val="000000"/>
          <w:kern w:val="0"/>
          <w:sz w:val="32"/>
          <w:szCs w:val="32"/>
          <w:vertAlign w:val="subscript"/>
        </w:rPr>
        <w:t>postherpetic</w:t>
      </w:r>
      <w:proofErr w:type="spellEnd"/>
      <w:r w:rsidRPr="00C03031">
        <w:rPr>
          <w:rFonts w:ascii="Times New Roman" w:eastAsia="맑은 고딕" w:hAnsi="Times New Roman" w:cs="Times New Roman"/>
          <w:color w:val="000000"/>
          <w:kern w:val="0"/>
          <w:sz w:val="32"/>
          <w:szCs w:val="32"/>
          <w:vertAlign w:val="subscript"/>
        </w:rPr>
        <w:t xml:space="preserve">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To our best knowledge, there has been no report about clinical effect of low level polarized polychromatic non-coherent light on inflammatory skin condition. This report concerns a successful LPPL treatment in a pregnant patient suffering from recalcitrant </w:t>
      </w:r>
      <w:proofErr w:type="spellStart"/>
      <w:r w:rsidRPr="00C03031">
        <w:rPr>
          <w:rFonts w:ascii="Times New Roman" w:eastAsia="맑은 고딕" w:hAnsi="Times New Roman" w:cs="Times New Roman"/>
          <w:color w:val="000000"/>
          <w:kern w:val="0"/>
          <w:sz w:val="32"/>
          <w:szCs w:val="32"/>
          <w:vertAlign w:val="subscript"/>
        </w:rPr>
        <w:t>acrodermatits</w:t>
      </w:r>
      <w:proofErr w:type="spellEnd"/>
      <w:r w:rsidRPr="00C03031">
        <w:rPr>
          <w:rFonts w:ascii="Times New Roman" w:eastAsia="맑은 고딕" w:hAnsi="Times New Roman" w:cs="Times New Roman"/>
          <w:color w:val="000000"/>
          <w:kern w:val="0"/>
          <w:sz w:val="32"/>
          <w:szCs w:val="32"/>
          <w:vertAlign w:val="subscript"/>
        </w:rPr>
        <w:t xml:space="preserve">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w:t>
      </w:r>
      <w:proofErr w:type="spellStart"/>
      <w:r w:rsidRPr="00C03031">
        <w:rPr>
          <w:rFonts w:ascii="Times New Roman" w:eastAsia="맑은 고딕" w:hAnsi="Times New Roman" w:cs="Times New Roman"/>
          <w:color w:val="000000"/>
          <w:kern w:val="0"/>
          <w:sz w:val="32"/>
          <w:szCs w:val="32"/>
          <w:vertAlign w:val="subscript"/>
        </w:rPr>
        <w:t>paraonychia</w:t>
      </w:r>
      <w:proofErr w:type="spellEnd"/>
      <w:r w:rsidRPr="00C03031">
        <w:rPr>
          <w:rFonts w:ascii="Times New Roman" w:eastAsia="맑은 고딕" w:hAnsi="Times New Roman" w:cs="Times New Roman"/>
          <w:color w:val="000000"/>
          <w:kern w:val="0"/>
          <w:sz w:val="32"/>
          <w:szCs w:val="32"/>
          <w:vertAlign w:val="subscript"/>
        </w:rPr>
        <w:t xml:space="preserve"> of </w:t>
      </w:r>
      <w:proofErr w:type="spellStart"/>
      <w:r w:rsidRPr="00C03031">
        <w:rPr>
          <w:rFonts w:ascii="Times New Roman" w:eastAsia="맑은 고딕" w:hAnsi="Times New Roman" w:cs="Times New Roman"/>
          <w:color w:val="000000"/>
          <w:kern w:val="0"/>
          <w:sz w:val="32"/>
          <w:szCs w:val="32"/>
          <w:vertAlign w:val="subscript"/>
        </w:rPr>
        <w:t>hter</w:t>
      </w:r>
      <w:proofErr w:type="spellEnd"/>
      <w:r w:rsidRPr="00C03031">
        <w:rPr>
          <w:rFonts w:ascii="Times New Roman" w:eastAsia="맑은 고딕" w:hAnsi="Times New Roman" w:cs="Times New Roman"/>
          <w:color w:val="000000"/>
          <w:kern w:val="0"/>
          <w:sz w:val="32"/>
          <w:szCs w:val="32"/>
          <w:vertAlign w:val="subscript"/>
        </w:rPr>
        <w:t xml:space="preserve"> nails (Fig. 1A). </w:t>
      </w:r>
      <w:proofErr w:type="gramStart"/>
      <w:r w:rsidRPr="00C03031">
        <w:rPr>
          <w:rFonts w:ascii="Times New Roman" w:eastAsia="맑은 고딕" w:hAnsi="Times New Roman" w:cs="Times New Roman"/>
          <w:color w:val="000000"/>
          <w:kern w:val="0"/>
          <w:sz w:val="32"/>
          <w:szCs w:val="32"/>
          <w:vertAlign w:val="subscript"/>
        </w:rPr>
        <w:t>she</w:t>
      </w:r>
      <w:proofErr w:type="gramEnd"/>
      <w:r w:rsidRPr="00C03031">
        <w:rPr>
          <w:rFonts w:ascii="Times New Roman" w:eastAsia="맑은 고딕" w:hAnsi="Times New Roman" w:cs="Times New Roman"/>
          <w:color w:val="000000"/>
          <w:kern w:val="0"/>
          <w:sz w:val="32"/>
          <w:szCs w:val="32"/>
          <w:vertAlign w:val="subscript"/>
        </w:rPr>
        <w:t xml:space="preserve"> was 7 weeks pregnant at the very first visit to our clinic. When she delivered her first child twenty months ago, erythema and pustules developed on one of the fingertips and extended on to every fingertip. She was diagnosed as an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t>
      </w:r>
      <w:proofErr w:type="spellStart"/>
      <w:r w:rsidRPr="00C03031">
        <w:rPr>
          <w:rFonts w:ascii="맑은 고딕" w:eastAsia="맑은 고딕" w:hAnsi="맑은 고딕" w:cs="굴림" w:hint="eastAsia"/>
          <w:color w:val="000000"/>
          <w:kern w:val="0"/>
          <w:sz w:val="32"/>
          <w:szCs w:val="32"/>
          <w:vertAlign w:val="subscript"/>
        </w:rPr>
        <w:t>과거력과</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Her pregnancy was the major hindrance in applying any oral agents. We recommended NBUVB phototherapy at first. However, she refused it after the previous ineffective treatment of NBUVB. Therefore, we designed the treatment with the exposure of LPPL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xml:space="preserve">, Bioptron2 ,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xml:space="preserve">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In two weeks, the clinical resolution was impressive and no pustules were found (Fig. 1B). </w:t>
      </w:r>
      <w:proofErr w:type="gramStart"/>
      <w:r w:rsidRPr="00C03031">
        <w:rPr>
          <w:rFonts w:ascii="Times New Roman" w:eastAsia="맑은 고딕" w:hAnsi="Times New Roman" w:cs="Times New Roman"/>
          <w:color w:val="000000"/>
          <w:kern w:val="0"/>
          <w:sz w:val="32"/>
          <w:szCs w:val="32"/>
          <w:vertAlign w:val="subscript"/>
        </w:rPr>
        <w:t>topical</w:t>
      </w:r>
      <w:proofErr w:type="gramEnd"/>
      <w:r w:rsidRPr="00C03031">
        <w:rPr>
          <w:rFonts w:ascii="Times New Roman" w:eastAsia="맑은 고딕" w:hAnsi="Times New Roman" w:cs="Times New Roman"/>
          <w:color w:val="000000"/>
          <w:kern w:val="0"/>
          <w:sz w:val="32"/>
          <w:szCs w:val="32"/>
          <w:vertAlign w:val="subscript"/>
        </w:rPr>
        <w:t xml:space="preserve"> methylprednisolone </w:t>
      </w:r>
      <w:proofErr w:type="spellStart"/>
      <w:r w:rsidRPr="00C03031">
        <w:rPr>
          <w:rFonts w:ascii="Times New Roman" w:eastAsia="맑은 고딕" w:hAnsi="Times New Roman" w:cs="Times New Roman"/>
          <w:color w:val="000000"/>
          <w:kern w:val="0"/>
          <w:sz w:val="32"/>
          <w:szCs w:val="32"/>
          <w:vertAlign w:val="subscript"/>
        </w:rPr>
        <w:t>aceponate</w:t>
      </w:r>
      <w:proofErr w:type="spellEnd"/>
      <w:r w:rsidRPr="00C03031">
        <w:rPr>
          <w:rFonts w:ascii="Times New Roman" w:eastAsia="맑은 고딕" w:hAnsi="Times New Roman" w:cs="Times New Roman"/>
          <w:color w:val="000000"/>
          <w:kern w:val="0"/>
          <w:sz w:val="32"/>
          <w:szCs w:val="32"/>
          <w:vertAlign w:val="subscript"/>
        </w:rPr>
        <w:t xml:space="preserve"> 0.1% cream was switched to a ceramide-containing moisturizer and she has been treated twice or once a </w:t>
      </w:r>
      <w:proofErr w:type="spellStart"/>
      <w:r w:rsidRPr="00C03031">
        <w:rPr>
          <w:rFonts w:ascii="Times New Roman" w:eastAsia="맑은 고딕" w:hAnsi="Times New Roman" w:cs="Times New Roman"/>
          <w:color w:val="000000"/>
          <w:kern w:val="0"/>
          <w:sz w:val="32"/>
          <w:szCs w:val="32"/>
          <w:vertAlign w:val="subscript"/>
        </w:rPr>
        <w:t>weekn</w:t>
      </w:r>
      <w:proofErr w:type="spellEnd"/>
      <w:r w:rsidRPr="00C03031">
        <w:rPr>
          <w:rFonts w:ascii="Times New Roman" w:eastAsia="맑은 고딕" w:hAnsi="Times New Roman" w:cs="Times New Roman"/>
          <w:color w:val="000000"/>
          <w:kern w:val="0"/>
          <w:sz w:val="32"/>
          <w:szCs w:val="32"/>
          <w:vertAlign w:val="subscript"/>
        </w:rPr>
        <w:t xml:space="preserve">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is considered as a variant of pustular psoriasis but some authors classify this dermatosis as a separate entity based on its clinical features. This patient developed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Times New Roman" w:eastAsia="맑은 고딕" w:hAnsi="Times New Roman" w:cs="Times New Roman"/>
          <w:color w:val="000000"/>
          <w:kern w:val="0"/>
          <w:sz w:val="32"/>
          <w:szCs w:val="32"/>
          <w:vertAlign w:val="subscript"/>
        </w:rPr>
        <w:lastRenderedPageBreak/>
        <w:t xml:space="preserve">continua after a long history of mild plaque </w:t>
      </w:r>
      <w:proofErr w:type="spellStart"/>
      <w:r w:rsidRPr="00C03031">
        <w:rPr>
          <w:rFonts w:ascii="Times New Roman" w:eastAsia="맑은 고딕" w:hAnsi="Times New Roman" w:cs="Times New Roman"/>
          <w:color w:val="000000"/>
          <w:kern w:val="0"/>
          <w:sz w:val="32"/>
          <w:szCs w:val="32"/>
          <w:vertAlign w:val="subscript"/>
        </w:rPr>
        <w:t>utype</w:t>
      </w:r>
      <w:proofErr w:type="spellEnd"/>
      <w:r w:rsidRPr="00C03031">
        <w:rPr>
          <w:rFonts w:ascii="Times New Roman" w:eastAsia="맑은 고딕" w:hAnsi="Times New Roman" w:cs="Times New Roman"/>
          <w:color w:val="000000"/>
          <w:kern w:val="0"/>
          <w:sz w:val="32"/>
          <w:szCs w:val="32"/>
          <w:vertAlign w:val="subscript"/>
        </w:rPr>
        <w:t xml:space="preserve"> psoriasis. Therefore, this case supports that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may be a variant of psoriasis. Interestingly, her psoriatic plaques were well controlled using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도입문단</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과거진행을</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w:t>
      </w:r>
      <w:proofErr w:type="spellStart"/>
      <w:r w:rsidRPr="00C03031">
        <w:rPr>
          <w:rFonts w:ascii="Times New Roman" w:eastAsia="맑은 고딕" w:hAnsi="Times New Roman" w:cs="Times New Roman"/>
          <w:color w:val="000000"/>
          <w:kern w:val="0"/>
          <w:sz w:val="32"/>
          <w:szCs w:val="32"/>
          <w:vertAlign w:val="subscript"/>
        </w:rPr>
        <w:t>ineffectivem</w:t>
      </w:r>
      <w:proofErr w:type="spellEnd"/>
      <w:r w:rsidRPr="00C03031">
        <w:rPr>
          <w:rFonts w:ascii="Times New Roman" w:eastAsia="맑은 고딕" w:hAnsi="Times New Roman" w:cs="Times New Roman"/>
          <w:color w:val="000000"/>
          <w:kern w:val="0"/>
          <w:sz w:val="32"/>
          <w:szCs w:val="32"/>
          <w:vertAlign w:val="subscript"/>
        </w:rPr>
        <w:t xml:space="preserve">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어떤치료가</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is the process changing the natural biochemical response of a cell or tissue within the normal range of its function to stimulate the cell’s innate metabolic capacity to respond to a stimulus. When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occurs from a photo transferring its energy to a chromophore, it is referred to as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The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could </w:t>
      </w:r>
      <w:proofErr w:type="spellStart"/>
      <w:r w:rsidRPr="00C03031">
        <w:rPr>
          <w:rFonts w:ascii="Times New Roman" w:eastAsia="맑은 고딕" w:hAnsi="Times New Roman" w:cs="Times New Roman"/>
          <w:color w:val="000000"/>
          <w:kern w:val="0"/>
          <w:sz w:val="32"/>
          <w:szCs w:val="32"/>
          <w:vertAlign w:val="subscript"/>
        </w:rPr>
        <w:t>refulate</w:t>
      </w:r>
      <w:proofErr w:type="spellEnd"/>
      <w:r w:rsidRPr="00C03031">
        <w:rPr>
          <w:rFonts w:ascii="Times New Roman" w:eastAsia="맑은 고딕" w:hAnsi="Times New Roman" w:cs="Times New Roman"/>
          <w:color w:val="000000"/>
          <w:kern w:val="0"/>
          <w:sz w:val="32"/>
          <w:szCs w:val="32"/>
          <w:vertAlign w:val="subscript"/>
        </w:rPr>
        <w:t xml:space="preserv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이에대한</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proofErr w:type="gramStart"/>
      <w:r>
        <w:rPr>
          <w:rFonts w:ascii="Times New Roman" w:hAnsi="Times New Roman" w:cs="Times New Roman"/>
          <w:sz w:val="22"/>
        </w:rPr>
        <w:t>.</w:t>
      </w:r>
      <w:r>
        <w:rPr>
          <w:rFonts w:ascii="Times New Roman" w:hAnsi="Times New Roman" w:cs="Times New Roman" w:hint="eastAsia"/>
          <w:sz w:val="22"/>
        </w:rPr>
        <w:t>주제문장으로</w:t>
      </w:r>
      <w:proofErr w:type="gramEnd"/>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proofErr w:type="spellStart"/>
      <w:r>
        <w:rPr>
          <w:rFonts w:ascii="Times New Roman" w:hAnsi="Times New Roman" w:cs="Times New Roman" w:hint="eastAsia"/>
          <w:sz w:val="22"/>
        </w:rPr>
        <w:t>주제질병을</w:t>
      </w:r>
      <w:proofErr w:type="spellEnd"/>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proofErr w:type="spellStart"/>
      <w:r>
        <w:rPr>
          <w:rFonts w:ascii="Times New Roman" w:hAnsi="Times New Roman" w:cs="Times New Roman" w:hint="eastAsia"/>
          <w:sz w:val="22"/>
        </w:rPr>
        <w:t>이질병의</w:t>
      </w:r>
      <w:proofErr w:type="spellEnd"/>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첫문단을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w:t>
      </w:r>
      <w:proofErr w:type="spellStart"/>
      <w:r>
        <w:rPr>
          <w:rFonts w:ascii="Times New Roman" w:hAnsi="Times New Roman" w:cs="Times New Roman"/>
          <w:sz w:val="22"/>
        </w:rPr>
        <w:t>benn</w:t>
      </w:r>
      <w:proofErr w:type="spellEnd"/>
      <w:r>
        <w:rPr>
          <w:rFonts w:ascii="Times New Roman" w:hAnsi="Times New Roman" w:cs="Times New Roman"/>
          <w:sz w:val="22"/>
        </w:rPr>
        <w:t xml:space="preserve">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proofErr w:type="spellStart"/>
      <w:r>
        <w:rPr>
          <w:rFonts w:ascii="Times New Roman" w:hAnsi="Times New Roman" w:cs="Times New Roman" w:hint="eastAsia"/>
          <w:sz w:val="22"/>
        </w:rPr>
        <w:t>주제문장</w:t>
      </w:r>
      <w:proofErr w:type="spellEnd"/>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w:t>
      </w:r>
      <w:proofErr w:type="spellStart"/>
      <w:r>
        <w:rPr>
          <w:rFonts w:ascii="Times New Roman" w:hAnsi="Times New Roman" w:cs="Times New Roman"/>
          <w:sz w:val="22"/>
        </w:rPr>
        <w:t>fastes</w:t>
      </w:r>
      <w:proofErr w:type="spellEnd"/>
      <w:r>
        <w:rPr>
          <w:rFonts w:ascii="Times New Roman" w:hAnsi="Times New Roman" w:cs="Times New Roman"/>
          <w:sz w:val="22"/>
        </w:rPr>
        <w:t xml:space="preserve">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w:t>
      </w:r>
      <w:proofErr w:type="spellStart"/>
      <w:r>
        <w:rPr>
          <w:rFonts w:ascii="Times New Roman" w:hAnsi="Times New Roman" w:cs="Times New Roman"/>
          <w:sz w:val="22"/>
        </w:rPr>
        <w:t>yr</w:t>
      </w:r>
      <w:proofErr w:type="spellEnd"/>
      <w:r>
        <w:rPr>
          <w:rFonts w:ascii="Times New Roman" w:hAnsi="Times New Roman" w:cs="Times New Roman"/>
          <w:sz w:val="22"/>
        </w:rPr>
        <w:t xml:space="preserve"> ago. Furthermore, previous studies were </w:t>
      </w:r>
      <w:proofErr w:type="spellStart"/>
      <w:r>
        <w:rPr>
          <w:rFonts w:ascii="Times New Roman" w:hAnsi="Times New Roman" w:cs="Times New Roman"/>
          <w:sz w:val="22"/>
        </w:rPr>
        <w:t>crosssectional</w:t>
      </w:r>
      <w:proofErr w:type="spellEnd"/>
      <w:r>
        <w:rPr>
          <w:rFonts w:ascii="Times New Roman" w:hAnsi="Times New Roman" w:cs="Times New Roman"/>
          <w:sz w:val="22"/>
        </w:rPr>
        <w:t xml:space="preserve"> studies, and the incidence of hypertension was not addressed. Accordingly, limited data is available about the incidences of hypertension in </w:t>
      </w:r>
      <w:proofErr w:type="spellStart"/>
      <w:r>
        <w:rPr>
          <w:rFonts w:ascii="Times New Roman" w:hAnsi="Times New Roman" w:cs="Times New Roman"/>
          <w:sz w:val="22"/>
        </w:rPr>
        <w:t>Kopea</w:t>
      </w:r>
      <w:proofErr w:type="spellEnd"/>
      <w:r>
        <w:rPr>
          <w:rFonts w:ascii="Times New Roman" w:hAnsi="Times New Roman" w:cs="Times New Roman"/>
          <w:sz w:val="22"/>
        </w:rPr>
        <w:t>.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w:t>
      </w:r>
      <w:proofErr w:type="spellStart"/>
      <w:r>
        <w:rPr>
          <w:rFonts w:ascii="Times New Roman" w:hAnsi="Times New Roman" w:cs="Times New Roman"/>
          <w:sz w:val="22"/>
        </w:rPr>
        <w:t>yr</w:t>
      </w:r>
      <w:proofErr w:type="spellEnd"/>
      <w:r>
        <w:rPr>
          <w:rFonts w:ascii="Times New Roman" w:hAnsi="Times New Roman" w:cs="Times New Roman"/>
          <w:sz w:val="22"/>
        </w:rPr>
        <w:t xml:space="preserve">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lastRenderedPageBreak/>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has been used comprehensively in both clinics and field as a broad-spectrum anthelmintic for the treatment of trematode or </w:t>
      </w:r>
      <w:proofErr w:type="spellStart"/>
      <w:r>
        <w:rPr>
          <w:rFonts w:ascii="Times New Roman" w:hAnsi="Times New Roman" w:cs="Times New Roman"/>
          <w:sz w:val="22"/>
        </w:rPr>
        <w:t>cestode</w:t>
      </w:r>
      <w:proofErr w:type="spellEnd"/>
      <w:r>
        <w:rPr>
          <w:rFonts w:ascii="Times New Roman" w:hAnsi="Times New Roman" w:cs="Times New Roman"/>
          <w:sz w:val="22"/>
        </w:rPr>
        <w:t xml:space="preserv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w:t>
      </w:r>
      <w:proofErr w:type="spellStart"/>
      <w:r>
        <w:rPr>
          <w:rFonts w:ascii="Times New Roman" w:hAnsi="Times New Roman" w:cs="Times New Roman"/>
          <w:sz w:val="22"/>
        </w:rPr>
        <w:t>praziquantel</w:t>
      </w:r>
      <w:proofErr w:type="spellEnd"/>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w:t>
      </w:r>
      <w:proofErr w:type="spellStart"/>
      <w:r>
        <w:rPr>
          <w:rFonts w:ascii="Times New Roman" w:hAnsi="Times New Roman" w:cs="Times New Roman"/>
          <w:sz w:val="22"/>
        </w:rPr>
        <w:t>convered</w:t>
      </w:r>
      <w:proofErr w:type="spellEnd"/>
      <w:r>
        <w:rPr>
          <w:rFonts w:ascii="Times New Roman" w:hAnsi="Times New Roman" w:cs="Times New Roman"/>
          <w:sz w:val="22"/>
        </w:rPr>
        <w:t xml:space="preserve">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대산자의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추적조사된</w:t>
      </w:r>
      <w:proofErr w:type="spellEnd"/>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추적검사된</w:t>
      </w:r>
      <w:proofErr w:type="spellEnd"/>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w:t>
      </w:r>
      <w:proofErr w:type="spellStart"/>
      <w:r>
        <w:rPr>
          <w:rFonts w:ascii="Times New Roman" w:hAnsi="Times New Roman" w:cs="Times New Roman"/>
          <w:sz w:val="22"/>
        </w:rPr>
        <w:t>convered</w:t>
      </w:r>
      <w:proofErr w:type="spellEnd"/>
      <w:r>
        <w:rPr>
          <w:rFonts w:ascii="Times New Roman" w:hAnsi="Times New Roman" w:cs="Times New Roman"/>
          <w:sz w:val="22"/>
        </w:rPr>
        <w:t xml:space="preserve">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w:t>
      </w:r>
      <w:proofErr w:type="spellStart"/>
      <w:r>
        <w:rPr>
          <w:rFonts w:ascii="Times New Roman" w:hAnsi="Times New Roman" w:cs="Times New Roman"/>
          <w:sz w:val="22"/>
        </w:rPr>
        <w:t>yr</w:t>
      </w:r>
      <w:proofErr w:type="spellEnd"/>
      <w:r>
        <w:rPr>
          <w:rFonts w:ascii="Times New Roman" w:hAnsi="Times New Roman" w:cs="Times New Roman"/>
          <w:sz w:val="22"/>
        </w:rPr>
        <w:t xml:space="preserve">), or a non-smoker. Physical exercise was defined with the frequency of physical activity: none, 1-2 times per week, or 3times or more per week. </w:t>
      </w:r>
      <w:proofErr w:type="spellStart"/>
      <w:r>
        <w:rPr>
          <w:rFonts w:ascii="Times New Roman" w:hAnsi="Times New Roman" w:cs="Times New Roman" w:hint="eastAsia"/>
          <w:sz w:val="22"/>
        </w:rPr>
        <w:t>연구대상에게</w:t>
      </w:r>
      <w:proofErr w:type="spellEnd"/>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신체계측을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w:t>
      </w:r>
      <w:proofErr w:type="spellStart"/>
      <w:r>
        <w:rPr>
          <w:rFonts w:ascii="Times New Roman" w:hAnsi="Times New Roman" w:cs="Times New Roman"/>
          <w:sz w:val="22"/>
        </w:rPr>
        <w:t>hr</w:t>
      </w:r>
      <w:proofErr w:type="spellEnd"/>
      <w:r>
        <w:rPr>
          <w:rFonts w:ascii="Times New Roman" w:hAnsi="Times New Roman" w:cs="Times New Roman"/>
          <w:sz w:val="22"/>
        </w:rPr>
        <w:t xml:space="preserve"> over-night fasting. The fasting plasma glucose and </w:t>
      </w:r>
      <w:r>
        <w:rPr>
          <w:rFonts w:ascii="Times New Roman" w:hAnsi="Times New Roman" w:cs="Times New Roman"/>
          <w:sz w:val="22"/>
        </w:rPr>
        <w:lastRenderedPageBreak/>
        <w:t xml:space="preserve">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 xml:space="preserve">Statistical </w:t>
      </w:r>
      <w:proofErr w:type="spellStart"/>
      <w:r w:rsidRPr="00CD15C2">
        <w:rPr>
          <w:rFonts w:ascii="Times New Roman" w:hAnsi="Times New Roman" w:cs="Times New Roman"/>
          <w:sz w:val="28"/>
        </w:rPr>
        <w:t>anaylsis</w:t>
      </w:r>
      <w:proofErr w:type="spellEnd"/>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w:t>
      </w:r>
      <w:proofErr w:type="spellStart"/>
      <w:r>
        <w:rPr>
          <w:rFonts w:ascii="Times New Roman" w:hAnsi="Times New Roman" w:cs="Times New Roman"/>
          <w:sz w:val="22"/>
        </w:rPr>
        <w:t>baseling</w:t>
      </w:r>
      <w:proofErr w:type="spellEnd"/>
      <w:r>
        <w:rPr>
          <w:rFonts w:ascii="Times New Roman" w:hAnsi="Times New Roman" w:cs="Times New Roman"/>
          <w:sz w:val="22"/>
        </w:rPr>
        <w:t xml:space="preserve">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통계검증을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proofErr w:type="spellStart"/>
      <w:r>
        <w:rPr>
          <w:rFonts w:ascii="Times New Roman" w:hAnsi="Times New Roman" w:cs="Times New Roman" w:hint="eastAsia"/>
          <w:sz w:val="22"/>
        </w:rPr>
        <w:t>참여동의서</w:t>
      </w:r>
      <w:proofErr w:type="spellEnd"/>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w:t>
      </w:r>
      <w:proofErr w:type="spellStart"/>
      <w:r>
        <w:rPr>
          <w:rFonts w:ascii="Times New Roman" w:hAnsi="Times New Roman" w:cs="Times New Roman" w:hint="eastAsia"/>
          <w:sz w:val="22"/>
        </w:rPr>
        <w:t>yr</w:t>
      </w:r>
      <w:proofErr w:type="spellEnd"/>
      <w:r>
        <w:rPr>
          <w:rFonts w:ascii="Times New Roman" w:hAnsi="Times New Roman" w:cs="Times New Roman" w:hint="eastAsia"/>
          <w:sz w:val="22"/>
        </w:rPr>
        <w:t xml:space="preserve">-old) are shown in Table 2. </w:t>
      </w:r>
      <w:r>
        <w:rPr>
          <w:rFonts w:ascii="Times New Roman" w:hAnsi="Times New Roman" w:cs="Times New Roman"/>
          <w:sz w:val="22"/>
        </w:rPr>
        <w:t xml:space="preserve">The prehypertension was present in 35.7% (n=359).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lastRenderedPageBreak/>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proofErr w:type="spellStart"/>
      <w:r>
        <w:rPr>
          <w:rFonts w:ascii="Times New Roman" w:hAnsi="Times New Roman" w:cs="Times New Roman" w:hint="eastAsia"/>
          <w:sz w:val="22"/>
        </w:rPr>
        <w:t>비교설명</w:t>
      </w:r>
      <w:proofErr w:type="spellEnd"/>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수축기와</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이완기를</w:t>
      </w:r>
      <w:proofErr w:type="spellEnd"/>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proofErr w:type="spellStart"/>
      <w:r>
        <w:rPr>
          <w:rFonts w:ascii="Times New Roman" w:hAnsi="Times New Roman" w:cs="Times New Roman" w:hint="eastAsia"/>
          <w:sz w:val="22"/>
        </w:rPr>
        <w:t>수축기</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proofErr w:type="spellStart"/>
      <w:r>
        <w:rPr>
          <w:rFonts w:ascii="Times New Roman" w:hAnsi="Times New Roman" w:cs="Times New Roman" w:hint="eastAsia"/>
          <w:sz w:val="22"/>
        </w:rPr>
        <w:t>다변수</w:t>
      </w:r>
      <w:proofErr w:type="spellEnd"/>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proofErr w:type="spellStart"/>
      <w:r>
        <w:rPr>
          <w:rFonts w:ascii="Times New Roman" w:hAnsi="Times New Roman" w:cs="Times New Roman" w:hint="eastAsia"/>
          <w:sz w:val="22"/>
        </w:rPr>
        <w:t>기본검사</w:t>
      </w:r>
      <w:proofErr w:type="spellEnd"/>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관찰기간</w:t>
      </w:r>
      <w:proofErr w:type="spellEnd"/>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신규환자</w:t>
      </w:r>
      <w:proofErr w:type="spellEnd"/>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예측인자를</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수축기와</w:t>
      </w:r>
      <w:proofErr w:type="spellEnd"/>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제한점을</w:t>
      </w:r>
      <w:proofErr w:type="spellEnd"/>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proofErr w:type="spellStart"/>
      <w:r>
        <w:rPr>
          <w:rFonts w:ascii="Times New Roman" w:hAnsi="Times New Roman" w:cs="Times New Roman" w:hint="eastAsia"/>
          <w:sz w:val="22"/>
        </w:rPr>
        <w:t>주제문단의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were twice as likely to develop hypertension as the normotensive individuals. </w:t>
      </w:r>
      <w:proofErr w:type="spellStart"/>
      <w:r>
        <w:rPr>
          <w:rFonts w:ascii="Times New Roman" w:hAnsi="Times New Roman" w:cs="Times New Roman" w:hint="eastAsia"/>
          <w:sz w:val="22"/>
        </w:rPr>
        <w:t>주제문단의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lastRenderedPageBreak/>
        <w:t>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w:t>
      </w:r>
      <w:proofErr w:type="spellStart"/>
      <w:r>
        <w:rPr>
          <w:rFonts w:ascii="Times New Roman" w:hAnsi="Times New Roman" w:cs="Times New Roman" w:hint="eastAsia"/>
          <w:sz w:val="22"/>
        </w:rPr>
        <w:t>Ansan</w:t>
      </w:r>
      <w:proofErr w:type="spellEnd"/>
      <w:r>
        <w:rPr>
          <w:rFonts w:ascii="Times New Roman" w:hAnsi="Times New Roman" w:cs="Times New Roman" w:hint="eastAsia"/>
          <w:sz w:val="22"/>
        </w:rPr>
        <w:t xml:space="preserve">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 xml:space="preserve">there were no </w:t>
      </w:r>
      <w:proofErr w:type="spellStart"/>
      <w:r>
        <w:rPr>
          <w:rFonts w:ascii="Times New Roman" w:hAnsi="Times New Roman" w:cs="Times New Roman" w:hint="eastAsia"/>
          <w:sz w:val="22"/>
        </w:rPr>
        <w:t>sifnificant</w:t>
      </w:r>
      <w:proofErr w:type="spellEnd"/>
      <w:r>
        <w:rPr>
          <w:rFonts w:ascii="Times New Roman" w:hAnsi="Times New Roman" w:cs="Times New Roman" w:hint="eastAsia"/>
          <w:sz w:val="22"/>
        </w:rPr>
        <w:t xml:space="preserve">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w:t>
      </w:r>
      <w:proofErr w:type="spellStart"/>
      <w:r>
        <w:rPr>
          <w:rFonts w:ascii="Times New Roman" w:hAnsi="Times New Roman" w:cs="Times New Roman"/>
          <w:sz w:val="22"/>
        </w:rPr>
        <w:t>expentancy</w:t>
      </w:r>
      <w:proofErr w:type="spellEnd"/>
      <w:r>
        <w:rPr>
          <w:rFonts w:ascii="Times New Roman" w:hAnsi="Times New Roman" w:cs="Times New Roman"/>
          <w:sz w:val="22"/>
        </w:rPr>
        <w:t xml:space="preserve"> in Korea over the past decade. According to the US international Population Reports, only 18 </w:t>
      </w:r>
      <w:proofErr w:type="spellStart"/>
      <w:r>
        <w:rPr>
          <w:rFonts w:ascii="Times New Roman" w:hAnsi="Times New Roman" w:cs="Times New Roman"/>
          <w:sz w:val="22"/>
        </w:rPr>
        <w:t>yr</w:t>
      </w:r>
      <w:proofErr w:type="spellEnd"/>
      <w:r>
        <w:rPr>
          <w:rFonts w:ascii="Times New Roman" w:hAnsi="Times New Roman" w:cs="Times New Roman"/>
          <w:sz w:val="22"/>
        </w:rPr>
        <w:t xml:space="preserve">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주제문단을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proofErr w:type="spellStart"/>
      <w:r>
        <w:rPr>
          <w:rFonts w:ascii="Times New Roman" w:hAnsi="Times New Roman" w:cs="Times New Roman" w:hint="eastAsia"/>
          <w:sz w:val="22"/>
        </w:rPr>
        <w:t>발생빈도에</w:t>
      </w:r>
      <w:proofErr w:type="spellEnd"/>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연장현상을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proofErr w:type="spellStart"/>
      <w:r>
        <w:rPr>
          <w:rFonts w:ascii="Times New Roman" w:hAnsi="Times New Roman" w:cs="Times New Roman" w:hint="eastAsia"/>
          <w:sz w:val="22"/>
        </w:rPr>
        <w:t>프레밍햄</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심장연구를</w:t>
      </w:r>
      <w:proofErr w:type="spellEnd"/>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proofErr w:type="spellStart"/>
      <w:r>
        <w:rPr>
          <w:rFonts w:ascii="Times New Roman" w:hAnsi="Times New Roman" w:cs="Times New Roman" w:hint="eastAsia"/>
          <w:sz w:val="22"/>
        </w:rPr>
        <w:t>그에대한</w:t>
      </w:r>
      <w:proofErr w:type="spellEnd"/>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w:t>
      </w:r>
      <w:proofErr w:type="spellStart"/>
      <w:r>
        <w:rPr>
          <w:rFonts w:ascii="Times New Roman" w:hAnsi="Times New Roman" w:cs="Times New Roman"/>
          <w:sz w:val="22"/>
        </w:rPr>
        <w:t>yr</w:t>
      </w:r>
      <w:proofErr w:type="spellEnd"/>
      <w:r>
        <w:rPr>
          <w:rFonts w:ascii="Times New Roman" w:hAnsi="Times New Roman" w:cs="Times New Roman"/>
          <w:sz w:val="22"/>
        </w:rPr>
        <w:t xml:space="preserve">,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w:t>
      </w:r>
      <w:r>
        <w:rPr>
          <w:rFonts w:ascii="Times New Roman" w:hAnsi="Times New Roman" w:cs="Times New Roman"/>
          <w:sz w:val="22"/>
        </w:rPr>
        <w:lastRenderedPageBreak/>
        <w:t xml:space="preserve">the previous studies. In the present study, the crude 5-yr incidence of hypertension was 26.7% (23.0% in men and 28.8% in women). When the annual probability of a progression to hypertension was calculated based on the assumption of the </w:t>
      </w:r>
      <w:proofErr w:type="spellStart"/>
      <w:r>
        <w:rPr>
          <w:rFonts w:ascii="Times New Roman" w:hAnsi="Times New Roman" w:cs="Times New Roman"/>
          <w:sz w:val="22"/>
        </w:rPr>
        <w:t>costant</w:t>
      </w:r>
      <w:proofErr w:type="spellEnd"/>
      <w:r>
        <w:rPr>
          <w:rFonts w:ascii="Times New Roman" w:hAnsi="Times New Roman" w:cs="Times New Roman"/>
          <w:sz w:val="22"/>
        </w:rPr>
        <w:t xml:space="preserve">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프레밍햄</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심장연구</w:t>
      </w:r>
      <w:proofErr w:type="spellEnd"/>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증가소견과</w:t>
      </w:r>
      <w:proofErr w:type="spellEnd"/>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코호트에서</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전개문단이며</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is that risk factors for hypertension (such as baseline age, higher body mass index, and higher total cholesterol levels) were common in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lifestyle modification and multiple risk factor reduction, for the Asian </w:t>
      </w:r>
      <w:proofErr w:type="spellStart"/>
      <w:r>
        <w:rPr>
          <w:rFonts w:ascii="Times New Roman" w:hAnsi="Times New Roman" w:cs="Times New Roman"/>
          <w:sz w:val="22"/>
        </w:rPr>
        <w:t>prehypertensive</w:t>
      </w:r>
      <w:proofErr w:type="spellEnd"/>
      <w:r>
        <w:rPr>
          <w:rFonts w:ascii="Times New Roman" w:hAnsi="Times New Roman" w:cs="Times New Roman"/>
          <w:sz w:val="22"/>
        </w:rPr>
        <w:t xml:space="preser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전개문단의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proofErr w:type="spellStart"/>
      <w:r>
        <w:rPr>
          <w:rFonts w:ascii="Times New Roman" w:hAnsi="Times New Roman" w:cs="Times New Roman" w:hint="eastAsia"/>
          <w:sz w:val="22"/>
        </w:rPr>
        <w:t>경꼐</w:t>
      </w:r>
      <w:proofErr w:type="spellEnd"/>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proofErr w:type="spellStart"/>
      <w:r>
        <w:rPr>
          <w:rFonts w:ascii="Times New Roman" w:hAnsi="Times New Roman" w:cs="Times New Roman" w:hint="eastAsia"/>
          <w:sz w:val="22"/>
        </w:rPr>
        <w:t>고연령이</w:t>
      </w:r>
      <w:proofErr w:type="spellEnd"/>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proofErr w:type="spellStart"/>
      <w:r>
        <w:rPr>
          <w:rFonts w:ascii="Times New Roman" w:hAnsi="Times New Roman" w:cs="Times New Roman" w:hint="eastAsia"/>
          <w:sz w:val="22"/>
        </w:rPr>
        <w:t>예측인자로</w:t>
      </w:r>
      <w:proofErr w:type="spellEnd"/>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소견임을</w:t>
      </w:r>
      <w:proofErr w:type="spellEnd"/>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w:t>
      </w:r>
      <w:proofErr w:type="spellStart"/>
      <w:r>
        <w:rPr>
          <w:rFonts w:ascii="Times New Roman" w:hAnsi="Times New Roman" w:cs="Times New Roman"/>
          <w:sz w:val="22"/>
        </w:rPr>
        <w:t>veseral</w:t>
      </w:r>
      <w:proofErr w:type="spellEnd"/>
      <w:r>
        <w:rPr>
          <w:rFonts w:ascii="Times New Roman" w:hAnsi="Times New Roman" w:cs="Times New Roman"/>
          <w:sz w:val="22"/>
        </w:rPr>
        <w:t xml:space="preserve"> potential limitations. </w:t>
      </w:r>
      <w:proofErr w:type="spellStart"/>
      <w:r>
        <w:rPr>
          <w:rFonts w:ascii="Times New Roman" w:hAnsi="Times New Roman" w:cs="Times New Roman" w:hint="eastAsia"/>
          <w:sz w:val="22"/>
        </w:rPr>
        <w:t>제한문단을</w:t>
      </w:r>
      <w:proofErr w:type="spellEnd"/>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proofErr w:type="spellStart"/>
      <w:r>
        <w:rPr>
          <w:rFonts w:ascii="Times New Roman" w:hAnsi="Times New Roman" w:cs="Times New Roman" w:hint="eastAsia"/>
          <w:sz w:val="22"/>
        </w:rPr>
        <w:lastRenderedPageBreak/>
        <w:t>전개문단의</w:t>
      </w:r>
      <w:proofErr w:type="spellEnd"/>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proofErr w:type="spellStart"/>
      <w:r>
        <w:rPr>
          <w:rFonts w:ascii="Times New Roman" w:hAnsi="Times New Roman" w:cs="Times New Roman" w:hint="eastAsia"/>
          <w:sz w:val="22"/>
        </w:rPr>
        <w:t>이연구에서</w:t>
      </w:r>
      <w:proofErr w:type="spellEnd"/>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제한점으로</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측정오차</w:t>
      </w:r>
      <w:proofErr w:type="spellEnd"/>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비뚤림</w:t>
      </w:r>
      <w:proofErr w:type="spellEnd"/>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추적률의</w:t>
      </w:r>
      <w:proofErr w:type="spellEnd"/>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정리문단인</w:t>
      </w:r>
      <w:proofErr w:type="spellEnd"/>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핵심결과를</w:t>
      </w:r>
      <w:proofErr w:type="spellEnd"/>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코호트</w:t>
      </w:r>
      <w:proofErr w:type="spellEnd"/>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proofErr w:type="spellStart"/>
      <w:r>
        <w:rPr>
          <w:rFonts w:ascii="Times New Roman" w:hAnsi="Times New Roman" w:cs="Times New Roman" w:hint="eastAsia"/>
          <w:sz w:val="22"/>
        </w:rPr>
        <w:t>제한점을</w:t>
      </w:r>
      <w:proofErr w:type="spellEnd"/>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proofErr w:type="spellStart"/>
      <w:r>
        <w:rPr>
          <w:rFonts w:ascii="Times New Roman" w:hAnsi="Times New Roman" w:cs="Times New Roman" w:hint="eastAsia"/>
          <w:sz w:val="22"/>
        </w:rPr>
        <w:t>결과제시</w:t>
      </w:r>
      <w:proofErr w:type="spellEnd"/>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hint="eastAsia"/>
          <w:sz w:val="22"/>
        </w:rPr>
        <w:t>제한점</w:t>
      </w:r>
      <w:proofErr w:type="spellEnd"/>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proofErr w:type="spellStart"/>
      <w:r>
        <w:rPr>
          <w:rFonts w:ascii="Times New Roman" w:hAnsi="Times New Roman" w:cs="Times New Roman" w:hint="eastAsia"/>
          <w:sz w:val="22"/>
        </w:rPr>
        <w:t>표제목</w:t>
      </w:r>
      <w:proofErr w:type="spellEnd"/>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lastRenderedPageBreak/>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w:t>
      </w:r>
      <w:proofErr w:type="spellStart"/>
      <w:r>
        <w:rPr>
          <w:rFonts w:ascii="Times New Roman" w:hAnsi="Times New Roman" w:cs="Times New Roman"/>
          <w:sz w:val="22"/>
        </w:rPr>
        <w:t>C.sinensis</w:t>
      </w:r>
      <w:proofErr w:type="spellEnd"/>
      <w:r>
        <w:rPr>
          <w:rFonts w:ascii="Times New Roman" w:hAnsi="Times New Roman" w:cs="Times New Roman"/>
          <w:sz w:val="22"/>
        </w:rPr>
        <w:t xml:space="preserve"> adult worms in 6 different media. Worms survived less than 3 days in 0.85% </w:t>
      </w:r>
      <w:proofErr w:type="spellStart"/>
      <w:r>
        <w:rPr>
          <w:rFonts w:ascii="Times New Roman" w:hAnsi="Times New Roman" w:cs="Times New Roman"/>
          <w:sz w:val="22"/>
        </w:rPr>
        <w:t>NaCl</w:t>
      </w:r>
      <w:proofErr w:type="spellEnd"/>
      <w:r>
        <w:rPr>
          <w:rFonts w:ascii="Times New Roman" w:hAnsi="Times New Roman" w:cs="Times New Roman"/>
          <w:sz w:val="22"/>
        </w:rPr>
        <w:t xml:space="preserve"> and up to 7 </w:t>
      </w:r>
      <w:proofErr w:type="spellStart"/>
      <w:r>
        <w:rPr>
          <w:rFonts w:ascii="Times New Roman" w:hAnsi="Times New Roman" w:cs="Times New Roman"/>
          <w:sz w:val="22"/>
        </w:rPr>
        <w:t>dayts</w:t>
      </w:r>
      <w:proofErr w:type="spellEnd"/>
      <w:r>
        <w:rPr>
          <w:rFonts w:ascii="Times New Roman" w:hAnsi="Times New Roman" w:cs="Times New Roman"/>
          <w:sz w:val="22"/>
        </w:rPr>
        <w:t xml:space="preserve"> in 1* PBS. RPMI-1640 showed best survival rate among the media studied, among inorganic media 1 X Locke’s solution showed </w:t>
      </w:r>
      <w:proofErr w:type="spellStart"/>
      <w:r>
        <w:rPr>
          <w:rFonts w:ascii="Times New Roman" w:hAnsi="Times New Roman" w:cs="Times New Roman"/>
          <w:sz w:val="22"/>
        </w:rPr>
        <w:t>highes</w:t>
      </w:r>
      <w:proofErr w:type="spellEnd"/>
      <w:r>
        <w:rPr>
          <w:rFonts w:ascii="Times New Roman" w:hAnsi="Times New Roman" w:cs="Times New Roman"/>
          <w:sz w:val="22"/>
        </w:rPr>
        <w:t xml:space="preserve">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 xml:space="preserve">Fig. 2. Survival of </w:t>
      </w:r>
      <w:proofErr w:type="spellStart"/>
      <w:r>
        <w:rPr>
          <w:rFonts w:ascii="Times New Roman" w:hAnsi="Times New Roman" w:cs="Times New Roman"/>
          <w:sz w:val="22"/>
        </w:rPr>
        <w:t>C.sinensis</w:t>
      </w:r>
      <w:proofErr w:type="spellEnd"/>
      <w:r>
        <w:rPr>
          <w:rFonts w:ascii="Times New Roman" w:hAnsi="Times New Roman" w:cs="Times New Roman"/>
          <w:sz w:val="22"/>
        </w:rPr>
        <w:t xml:space="preserve"> adult worms in different concentrations of bovine bile in 1 X Locke’s solution. The worm failed to survive more than a day at 1% and 0.1% concentration of bile. In 0.05% concentration, though the </w:t>
      </w:r>
      <w:proofErr w:type="spellStart"/>
      <w:r>
        <w:rPr>
          <w:rFonts w:ascii="Times New Roman" w:hAnsi="Times New Roman" w:cs="Times New Roman"/>
          <w:sz w:val="22"/>
        </w:rPr>
        <w:t>sorm</w:t>
      </w:r>
      <w:proofErr w:type="spellEnd"/>
      <w:r>
        <w:rPr>
          <w:rFonts w:ascii="Times New Roman" w:hAnsi="Times New Roman" w:cs="Times New Roman"/>
          <w:sz w:val="22"/>
        </w:rPr>
        <w:t xml:space="preserve"> survived up to 14 days, </w:t>
      </w:r>
      <w:proofErr w:type="spellStart"/>
      <w:r>
        <w:rPr>
          <w:rFonts w:ascii="Times New Roman" w:hAnsi="Times New Roman" w:cs="Times New Roman"/>
          <w:sz w:val="22"/>
        </w:rPr>
        <w:t>howeverm</w:t>
      </w:r>
      <w:proofErr w:type="spellEnd"/>
      <w:r>
        <w:rPr>
          <w:rFonts w:ascii="Times New Roman" w:hAnsi="Times New Roman" w:cs="Times New Roman"/>
          <w:sz w:val="22"/>
        </w:rPr>
        <w:t xml:space="preserve">, </w:t>
      </w:r>
      <w:proofErr w:type="spellStart"/>
      <w:r>
        <w:rPr>
          <w:rFonts w:ascii="Times New Roman" w:hAnsi="Times New Roman" w:cs="Times New Roman"/>
          <w:sz w:val="22"/>
        </w:rPr>
        <w:t>survivality</w:t>
      </w:r>
      <w:proofErr w:type="spellEnd"/>
      <w:r>
        <w:rPr>
          <w:rFonts w:ascii="Times New Roman" w:hAnsi="Times New Roman" w:cs="Times New Roman"/>
          <w:sz w:val="22"/>
        </w:rPr>
        <w:t xml:space="preserve">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B595A"/>
    <w:rsid w:val="000C72E4"/>
    <w:rsid w:val="00112DF1"/>
    <w:rsid w:val="001D1E93"/>
    <w:rsid w:val="001E22CC"/>
    <w:rsid w:val="0024462A"/>
    <w:rsid w:val="002F0CE0"/>
    <w:rsid w:val="0033760E"/>
    <w:rsid w:val="004466D3"/>
    <w:rsid w:val="004B5959"/>
    <w:rsid w:val="005466AB"/>
    <w:rsid w:val="005D4ED9"/>
    <w:rsid w:val="00634A35"/>
    <w:rsid w:val="006567EF"/>
    <w:rsid w:val="0068403C"/>
    <w:rsid w:val="006A57C9"/>
    <w:rsid w:val="007C1119"/>
    <w:rsid w:val="008648B9"/>
    <w:rsid w:val="008E75C8"/>
    <w:rsid w:val="008F69CF"/>
    <w:rsid w:val="00934ECC"/>
    <w:rsid w:val="009A19D8"/>
    <w:rsid w:val="009A364A"/>
    <w:rsid w:val="009D6931"/>
    <w:rsid w:val="009E063B"/>
    <w:rsid w:val="009F1685"/>
    <w:rsid w:val="00A22960"/>
    <w:rsid w:val="00A47267"/>
    <w:rsid w:val="00AC6B4D"/>
    <w:rsid w:val="00B014A1"/>
    <w:rsid w:val="00BD1182"/>
    <w:rsid w:val="00C16277"/>
    <w:rsid w:val="00C94BD3"/>
    <w:rsid w:val="00CF34D6"/>
    <w:rsid w:val="00D50C97"/>
    <w:rsid w:val="00D51D3E"/>
    <w:rsid w:val="00D706AF"/>
    <w:rsid w:val="00D860D5"/>
    <w:rsid w:val="00D97C33"/>
    <w:rsid w:val="00F876FF"/>
    <w:rsid w:val="00FC0AB7"/>
    <w:rsid w:val="00FD4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9D87"/>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64</Pages>
  <Words>22814</Words>
  <Characters>130041</Characters>
  <Application>Microsoft Office Word</Application>
  <DocSecurity>0</DocSecurity>
  <Lines>1083</Lines>
  <Paragraphs>305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40</cp:revision>
  <dcterms:created xsi:type="dcterms:W3CDTF">2021-04-26T00:50:00Z</dcterms:created>
  <dcterms:modified xsi:type="dcterms:W3CDTF">2021-05-07T07:22:00Z</dcterms:modified>
</cp:coreProperties>
</file>