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a</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 xml:space="preserve">-Min Kim,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Su-Hyun Han,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c</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d</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c</w:t>
      </w:r>
      <w:proofErr w:type="spellEnd"/>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proofErr w:type="spellStart"/>
      <w:r>
        <w:rPr>
          <w:rFonts w:ascii="Times New Roman" w:hAnsi="Times New Roman" w:cs="Times New Roman"/>
          <w:color w:val="000000"/>
          <w:kern w:val="0"/>
          <w:sz w:val="24"/>
          <w:szCs w:val="24"/>
        </w:rPr>
        <w:t>Nowon</w:t>
      </w:r>
      <w:proofErr w:type="spellEnd"/>
      <w:r w:rsidRPr="00CD70D4">
        <w:rPr>
          <w:rFonts w:ascii="Times New Roman" w:hAnsi="Times New Roman" w:cs="Times New Roman"/>
          <w:color w:val="000000"/>
          <w:kern w:val="0"/>
          <w:sz w:val="24"/>
          <w:szCs w:val="24"/>
        </w:rPr>
        <w:t xml:space="preserve">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Medical Center,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proofErr w:type="spellStart"/>
      <w:r>
        <w:rPr>
          <w:rFonts w:ascii="Times New Roman" w:hAnsi="Times New Roman" w:cs="Times New Roman"/>
          <w:iCs/>
          <w:sz w:val="24"/>
          <w:szCs w:val="24"/>
          <w:vertAlign w:val="superscript"/>
        </w:rPr>
        <w:t>d</w:t>
      </w:r>
      <w:r>
        <w:rPr>
          <w:rFonts w:ascii="Times New Roman" w:hAnsi="Times New Roman" w:cs="Times New Roman"/>
          <w:iCs/>
          <w:sz w:val="24"/>
          <w:szCs w:val="24"/>
        </w:rPr>
        <w:t>Department</w:t>
      </w:r>
      <w:proofErr w:type="spellEnd"/>
      <w:r>
        <w:rPr>
          <w:rFonts w:ascii="Times New Roman" w:hAnsi="Times New Roman" w:cs="Times New Roman"/>
          <w:iCs/>
          <w:sz w:val="24"/>
          <w:szCs w:val="24"/>
        </w:rPr>
        <w:t xml:space="preserve">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 xml:space="preserve">Department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4032BC75" w14:textId="17C574FF" w:rsidR="00121A86" w:rsidRDefault="00706735" w:rsidP="00C9423E">
      <w:pPr>
        <w:widowControl/>
        <w:wordWrap/>
        <w:autoSpaceDE/>
        <w:autoSpaceDN/>
        <w:spacing w:line="480" w:lineRule="auto"/>
        <w:rPr>
          <w:rFonts w:ascii="Times New Roman" w:eastAsia="바탕" w:hAnsi="Times New Roman" w:cs="Times New Roman"/>
          <w:b/>
          <w:sz w:val="24"/>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r w:rsidR="00843C00">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sidRPr="00E36748">
        <w:rPr>
          <w:rFonts w:ascii="Times New Roman" w:eastAsia="바탕" w:hAnsi="Times New Roman" w:cs="Times New Roman"/>
          <w:b/>
          <w:sz w:val="32"/>
          <w:szCs w:val="24"/>
        </w:rPr>
        <w:lastRenderedPageBreak/>
        <w:t>Abstract</w:t>
      </w:r>
    </w:p>
    <w:p w14:paraId="56836687" w14:textId="511F0A23" w:rsidR="00F11406" w:rsidRPr="003A1757" w:rsidRDefault="00FA5CE1" w:rsidP="00735969">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Higher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of the middle cerebral artery (MCA) is known to be associated with stroke progression. We investigated whether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the basilar artery (BA) can predict neurological deterioration (ND) after acute cerebral infarction. A total </w:t>
      </w:r>
      <w:r w:rsidR="000E74FA" w:rsidRPr="003A1757">
        <w:rPr>
          <w:rFonts w:ascii="Times New Roman" w:hAnsi="Times New Roman" w:cs="Times New Roman"/>
          <w:sz w:val="22"/>
          <w:szCs w:val="24"/>
        </w:rPr>
        <w:t>of 703</w:t>
      </w:r>
      <w:r w:rsidRPr="003A1757">
        <w:rPr>
          <w:rFonts w:ascii="Times New Roman" w:hAnsi="Times New Roman" w:cs="Times New Roman"/>
          <w:sz w:val="22"/>
          <w:szCs w:val="24"/>
        </w:rPr>
        <w:t xml:space="preserve"> consecutive patients with acute ischemic stroke who had undergone transcranial Doppler (TCD) ultrasonography were included. ND was defined as an increase in the National Institutes of Health Stroke Scale scores by two or more points after admission. Multivariable logistic regression analysis </w:t>
      </w:r>
      <w:r w:rsidR="0090034D" w:rsidRPr="003A1757">
        <w:rPr>
          <w:rFonts w:ascii="Times New Roman" w:hAnsi="Times New Roman" w:cs="Times New Roman"/>
          <w:sz w:val="22"/>
          <w:szCs w:val="24"/>
        </w:rPr>
        <w:t xml:space="preserve">including age, sex, systolic blood pressure, hemoglobin A1c, homocysteine, cerebral atherosclerosis burden, 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 xml:space="preserve">hypertension, diabetes mellitus, atrial fibrillation, presence of old </w:t>
      </w:r>
      <w:proofErr w:type="spellStart"/>
      <w:r w:rsidR="0090034D" w:rsidRPr="003A1757">
        <w:rPr>
          <w:rFonts w:ascii="Times New Roman" w:hAnsi="Times New Roman" w:cs="Times New Roman"/>
          <w:sz w:val="22"/>
          <w:szCs w:val="24"/>
        </w:rPr>
        <w:t>lacunes</w:t>
      </w:r>
      <w:proofErr w:type="spellEnd"/>
      <w:r w:rsidR="00DF1BC0" w:rsidRPr="003A1757">
        <w:rPr>
          <w:rFonts w:ascii="Times New Roman" w:hAnsi="Times New Roman" w:cs="Times New Roman"/>
          <w:sz w:val="22"/>
          <w:szCs w:val="24"/>
        </w:rPr>
        <w:t xml:space="preserve"> and white matter </w:t>
      </w:r>
      <w:proofErr w:type="spellStart"/>
      <w:r w:rsidR="00365AC2">
        <w:rPr>
          <w:rFonts w:ascii="Times New Roman" w:hAnsi="Times New Roman" w:cs="Times New Roman"/>
          <w:sz w:val="22"/>
          <w:szCs w:val="24"/>
        </w:rPr>
        <w:t>hyperintense</w:t>
      </w:r>
      <w:proofErr w:type="spellEnd"/>
      <w:r w:rsidR="00365AC2">
        <w:rPr>
          <w:rFonts w:ascii="Times New Roman" w:hAnsi="Times New Roman" w:cs="Times New Roman"/>
          <w:sz w:val="22"/>
          <w:szCs w:val="24"/>
        </w:rPr>
        <w:t xml:space="preserve"> lesion</w:t>
      </w:r>
      <w:r w:rsidR="00DF1BC0" w:rsidRPr="003A1757">
        <w:rPr>
          <w:rFonts w:ascii="Times New Roman" w:hAnsi="Times New Roman" w:cs="Times New Roman"/>
          <w:sz w:val="22"/>
          <w:szCs w:val="24"/>
        </w:rPr>
        <w:t>s</w:t>
      </w:r>
      <w:r w:rsidR="009B75CE" w:rsidRPr="003A1757">
        <w:rPr>
          <w:rFonts w:ascii="Times New Roman" w:hAnsi="Times New Roman" w:cs="Times New Roman"/>
          <w:sz w:val="22"/>
          <w:szCs w:val="24"/>
        </w:rPr>
        <w:t>,</w:t>
      </w:r>
      <w:r w:rsidR="007A1513" w:rsidRPr="003A1757">
        <w:rPr>
          <w:rFonts w:ascii="Times New Roman" w:hAnsi="Times New Roman" w:cs="Times New Roman"/>
          <w:sz w:val="22"/>
          <w:szCs w:val="24"/>
        </w:rPr>
        <w:t xml:space="preserve"> National Institutes of Health Stroke Scale at admission</w:t>
      </w:r>
      <w:r w:rsidR="0090034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was performed to examine whether BA PI is independently associated with ND and </w:t>
      </w:r>
      <w:r w:rsidR="006C3829" w:rsidRPr="003A1757">
        <w:rPr>
          <w:rFonts w:ascii="Times New Roman" w:hAnsi="Times New Roman" w:cs="Times New Roman"/>
          <w:sz w:val="22"/>
          <w:szCs w:val="24"/>
        </w:rPr>
        <w:t>showed</w:t>
      </w:r>
      <w:r w:rsidRPr="003A1757">
        <w:rPr>
          <w:rFonts w:ascii="Times New Roman" w:hAnsi="Times New Roman" w:cs="Times New Roman"/>
          <w:sz w:val="22"/>
          <w:szCs w:val="24"/>
        </w:rPr>
        <w:t xml:space="preserve"> 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and</w:t>
      </w:r>
      <w:r w:rsidRPr="003A1757">
        <w:rPr>
          <w:rFonts w:ascii="Times New Roman" w:hAnsi="Times New Roman" w:cs="Times New Roman"/>
          <w:sz w:val="22"/>
          <w:szCs w:val="24"/>
        </w:rPr>
        <w:t xml:space="preserve"> highest BA PI quartile </w:t>
      </w:r>
      <w:r w:rsidR="00A708E7" w:rsidRPr="003A1757">
        <w:rPr>
          <w:rFonts w:ascii="Times New Roman" w:hAnsi="Times New Roman" w:cs="Times New Roman"/>
          <w:sz w:val="22"/>
          <w:szCs w:val="24"/>
        </w:rPr>
        <w:t xml:space="preserve">(odds ratio = </w:t>
      </w:r>
      <w:r w:rsidR="00A708E7" w:rsidRPr="003A1757">
        <w:rPr>
          <w:rFonts w:ascii="Times New Roman" w:eastAsia="굴림체" w:hAnsi="Times New Roman" w:cs="Times New Roman"/>
          <w:kern w:val="24"/>
          <w:sz w:val="22"/>
          <w:szCs w:val="24"/>
        </w:rPr>
        <w:t>2.38</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1.06–5.45</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0.037)</w:t>
      </w:r>
      <w:r w:rsidRPr="003A1757">
        <w:rPr>
          <w:rFonts w:ascii="Times New Roman" w:hAnsi="Times New Roman" w:cs="Times New Roman"/>
          <w:sz w:val="22"/>
          <w:szCs w:val="24"/>
        </w:rPr>
        <w:t xml:space="preserve"> was independently associated with ND. BA PI was well correlated with the</w:t>
      </w:r>
      <w:r w:rsidR="00B14BE6" w:rsidRPr="003A1757">
        <w:rPr>
          <w:rFonts w:ascii="Times New Roman" w:hAnsi="Times New Roman" w:cs="Times New Roman"/>
          <w:sz w:val="22"/>
          <w:szCs w:val="24"/>
        </w:rPr>
        <w:t xml:space="preserve"> right and left MCA PI </w:t>
      </w:r>
      <w:r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 </w:t>
      </w:r>
      <w:r w:rsidR="00B14BE6" w:rsidRPr="003A1757">
        <w:rPr>
          <w:rFonts w:ascii="Times New Roman" w:hAnsi="Times New Roman" w:cs="Times New Roman"/>
          <w:sz w:val="22"/>
          <w:szCs w:val="24"/>
        </w:rPr>
        <w:t>0.571</w:t>
      </w:r>
      <w:r w:rsidR="00151E44">
        <w:rPr>
          <w:rFonts w:ascii="Times New Roman" w:hAnsi="Times New Roman" w:cs="Times New Roman"/>
          <w:sz w:val="22"/>
          <w:szCs w:val="24"/>
        </w:rPr>
        <w:t>,</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151E44">
        <w:rPr>
          <w:rFonts w:ascii="Times New Roman" w:hAnsi="Times New Roman" w:cs="Times New Roman"/>
          <w:sz w:val="22"/>
          <w:szCs w:val="24"/>
        </w:rPr>
        <w:t>;</w:t>
      </w:r>
      <w:r w:rsidR="00B14BE6" w:rsidRPr="003A1757">
        <w:rPr>
          <w:rFonts w:ascii="Times New Roman" w:hAnsi="Times New Roman" w:cs="Times New Roman"/>
          <w:sz w:val="22"/>
          <w:szCs w:val="24"/>
        </w:rPr>
        <w:t xml:space="preserve"> 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 xml:space="preserve"> by P</w:t>
      </w:r>
      <w:r w:rsidR="00B14BE6" w:rsidRPr="003A1757">
        <w:rPr>
          <w:rFonts w:ascii="Times New Roman" w:hAnsi="Times New Roman" w:cs="Times New Roman"/>
          <w:sz w:val="22"/>
          <w:szCs w:val="24"/>
        </w:rPr>
        <w:t xml:space="preserve">earson’s correlation analysis)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 BA PI</w:t>
      </w:r>
      <w:r w:rsidR="00534D90"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which could be identified regardless of temporal window, might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be associated with</w:t>
      </w:r>
      <w:r w:rsidRPr="003A1757">
        <w:rPr>
          <w:rFonts w:ascii="Times New Roman" w:hAnsi="Times New Roman" w:cs="Times New Roman"/>
          <w:sz w:val="22"/>
          <w:szCs w:val="24"/>
        </w:rPr>
        <w:t xml:space="preserve"> ND among acu</w:t>
      </w:r>
      <w:r w:rsidR="00534D90" w:rsidRPr="003A1757">
        <w:rPr>
          <w:rFonts w:ascii="Times New Roman" w:hAnsi="Times New Roman" w:cs="Times New Roman"/>
          <w:sz w:val="22"/>
          <w:szCs w:val="24"/>
        </w:rPr>
        <w:t>te stroke patients</w:t>
      </w:r>
      <w:r w:rsidRPr="003A1757">
        <w:rPr>
          <w:rFonts w:ascii="Times New Roman" w:hAnsi="Times New Roman" w:cs="Times New Roman"/>
          <w:sz w:val="22"/>
          <w:szCs w:val="24"/>
        </w:rPr>
        <w:t>.</w:t>
      </w:r>
    </w:p>
    <w:p w14:paraId="4F424793" w14:textId="0685F2EB" w:rsidR="00843C00" w:rsidRPr="003A1757" w:rsidRDefault="005A4195" w:rsidP="005A4195">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K</w:t>
      </w:r>
      <w:r w:rsidR="00735969" w:rsidRPr="003A1757">
        <w:rPr>
          <w:rFonts w:ascii="Times New Roman" w:hAnsi="Times New Roman" w:cs="Times New Roman"/>
          <w:sz w:val="22"/>
          <w:szCs w:val="24"/>
        </w:rPr>
        <w:t>eywords: Basilar artery; Stroke;</w:t>
      </w:r>
      <w:r w:rsidRPr="003A1757">
        <w:rPr>
          <w:rFonts w:ascii="Times New Roman" w:hAnsi="Times New Roman" w:cs="Times New Roman"/>
          <w:sz w:val="22"/>
          <w:szCs w:val="24"/>
        </w:rPr>
        <w:t xml:space="preserv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0D243A9B" w:rsidR="00FA5CE1" w:rsidRPr="003A1757" w:rsidRDefault="00FA5CE1" w:rsidP="002B44E9">
      <w:pPr>
        <w:spacing w:line="480" w:lineRule="auto"/>
        <w:ind w:firstLineChars="50" w:firstLine="110"/>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B04B12" w:rsidRPr="003A1757">
        <w:rPr>
          <w:rFonts w:ascii="Times New Roman" w:hAnsi="Times New Roman" w:cs="Times New Roman"/>
          <w:sz w:val="22"/>
          <w:szCs w:val="24"/>
        </w:rPr>
        <w:t>.</w:t>
      </w:r>
      <w:r w:rsidR="00836762" w:rsidRPr="00836762">
        <w:rPr>
          <w:rFonts w:ascii="Times New Roman" w:hAnsi="Times New Roman" w:cs="Times New Roman"/>
          <w:noProof/>
          <w:sz w:val="22"/>
          <w:szCs w:val="24"/>
          <w:vertAlign w:val="superscript"/>
        </w:rPr>
        <w:t>1-5</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3A1757">
        <w:rPr>
          <w:rFonts w:ascii="Times New Roman" w:hAnsi="Times New Roman" w:cs="Times New Roman"/>
          <w:sz w:val="22"/>
          <w:szCs w:val="24"/>
        </w:rPr>
        <w:t>proinflammatory</w:t>
      </w:r>
      <w:proofErr w:type="spellEnd"/>
      <w:r w:rsidRPr="003A1757">
        <w:rPr>
          <w:rFonts w:ascii="Times New Roman" w:hAnsi="Times New Roman" w:cs="Times New Roman"/>
          <w:sz w:val="22"/>
          <w:szCs w:val="24"/>
        </w:rPr>
        <w:t xml:space="preserve"> cytokine level, and blood pressure (BP).</w:t>
      </w:r>
      <w:r w:rsidR="00AA085E" w:rsidRPr="00AA085E">
        <w:rPr>
          <w:rFonts w:ascii="Times New Roman" w:hAnsi="Times New Roman" w:cs="Times New Roman"/>
          <w:noProof/>
          <w:sz w:val="22"/>
          <w:szCs w:val="24"/>
          <w:vertAlign w:val="superscript"/>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EA264B">
        <w:rPr>
          <w:rFonts w:ascii="Times New Roman" w:hAnsi="Times New Roman" w:cs="Times New Roman"/>
          <w:noProof/>
          <w:sz w:val="22"/>
          <w:szCs w:val="24"/>
          <w:vertAlign w:val="superscript"/>
        </w:rPr>
        <w:t>2</w:t>
      </w:r>
    </w:p>
    <w:p w14:paraId="4ECCD1FA" w14:textId="77777777" w:rsidR="00907281" w:rsidRDefault="00FA5CE1" w:rsidP="003D48C0">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Because the stiffness of large arteries is linked with various cerebral small vessel disease phenotypes including cerebral </w:t>
      </w:r>
      <w:proofErr w:type="spellStart"/>
      <w:r w:rsidRPr="003A1757">
        <w:rPr>
          <w:rFonts w:ascii="Times New Roman" w:hAnsi="Times New Roman" w:cs="Times New Roman"/>
          <w:sz w:val="22"/>
          <w:szCs w:val="24"/>
        </w:rPr>
        <w:t>microbleeds</w:t>
      </w:r>
      <w:proofErr w:type="spellEnd"/>
      <w:r w:rsidRPr="003A1757">
        <w:rPr>
          <w:rFonts w:ascii="Times New Roman" w:hAnsi="Times New Roman" w:cs="Times New Roman"/>
          <w:sz w:val="22"/>
          <w:szCs w:val="24"/>
        </w:rPr>
        <w:t xml:space="preserve">, white matter </w:t>
      </w:r>
      <w:proofErr w:type="spellStart"/>
      <w:r w:rsidRPr="003A1757">
        <w:rPr>
          <w:rFonts w:ascii="Times New Roman" w:hAnsi="Times New Roman" w:cs="Times New Roman"/>
          <w:sz w:val="22"/>
          <w:szCs w:val="24"/>
        </w:rPr>
        <w:t>hyperintensities</w:t>
      </w:r>
      <w:proofErr w:type="spellEnd"/>
      <w:r w:rsidRPr="003A1757">
        <w:rPr>
          <w:rFonts w:ascii="Times New Roman" w:hAnsi="Times New Roman" w:cs="Times New Roman"/>
          <w:sz w:val="22"/>
          <w:szCs w:val="24"/>
        </w:rPr>
        <w:t>, and lacunar cerebral infarction, it may be plausible that increased cerebral arterial stiffness is associated with ND after stroke.</w:t>
      </w:r>
      <w:r w:rsidR="00602C1D" w:rsidRPr="00602C1D">
        <w:rPr>
          <w:rFonts w:ascii="Times New Roman" w:hAnsi="Times New Roman" w:cs="Times New Roman"/>
          <w:noProof/>
          <w:sz w:val="22"/>
          <w:szCs w:val="24"/>
          <w:vertAlign w:val="superscript"/>
        </w:rPr>
        <w:t>11-17</w:t>
      </w:r>
      <w:r w:rsidRPr="003A1757">
        <w:rPr>
          <w:rFonts w:ascii="Times New Roman" w:hAnsi="Times New Roman" w:cs="Times New Roman"/>
          <w:sz w:val="22"/>
          <w:szCs w:val="24"/>
        </w:rPr>
        <w:t xml:space="preserve"> 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intracranial cerebral arteries, as measured by transcranial Doppler (TCD) ultrasonography, is known to reflect the resistance of downstream arteries and compliance of large cerebral arteries.</w:t>
      </w:r>
      <w:r w:rsidR="00F40EAC" w:rsidRPr="00F40EAC">
        <w:rPr>
          <w:rFonts w:ascii="Times New Roman" w:hAnsi="Times New Roman" w:cs="Times New Roman"/>
          <w:noProof/>
          <w:sz w:val="22"/>
          <w:szCs w:val="24"/>
          <w:vertAlign w:val="superscript"/>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6E5191" w:rsidRPr="006E5191">
        <w:rPr>
          <w:rFonts w:ascii="Times New Roman" w:hAnsi="Times New Roman" w:cs="Times New Roman"/>
          <w:noProof/>
          <w:sz w:val="22"/>
          <w:szCs w:val="24"/>
          <w:vertAlign w:val="superscript"/>
        </w:rPr>
        <w:t>17</w:t>
      </w:r>
      <w:r w:rsidR="007526E7" w:rsidRPr="003A1757">
        <w:rPr>
          <w:rFonts w:ascii="Times New Roman" w:hAnsi="Times New Roman" w:cs="Times New Roman"/>
          <w:sz w:val="22"/>
          <w:szCs w:val="24"/>
        </w:rPr>
        <w:t xml:space="preserve"> </w:t>
      </w:r>
    </w:p>
    <w:p w14:paraId="7F8C5ECF" w14:textId="38F9B890" w:rsidR="00FA5CE1" w:rsidRPr="005A782E" w:rsidRDefault="00FA5CE1" w:rsidP="005A782E">
      <w:pPr>
        <w:spacing w:line="480" w:lineRule="auto"/>
        <w:ind w:firstLineChars="50" w:firstLine="110"/>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DC67CC">
        <w:rPr>
          <w:rFonts w:ascii="Times New Roman" w:hAnsi="Times New Roman" w:cs="Times New Roman"/>
          <w:sz w:val="22"/>
          <w:szCs w:val="24"/>
          <w:vertAlign w:val="superscript"/>
        </w:rPr>
        <w:t>21</w:t>
      </w:r>
      <w:r w:rsidR="005A782E">
        <w:rPr>
          <w:rFonts w:ascii="Times New Roman" w:hAnsi="Times New Roman" w:cs="Times New Roman"/>
          <w:sz w:val="22"/>
          <w:szCs w:val="24"/>
          <w:vertAlign w:val="superscript"/>
        </w:rPr>
        <w:t xml:space="preserve"> </w:t>
      </w:r>
      <w:r w:rsidR="008C7FFC">
        <w:rPr>
          <w:rFonts w:ascii="Times New Roman" w:hAnsi="Times New Roman" w:cs="Times New Roman"/>
          <w:sz w:val="22"/>
          <w:szCs w:val="24"/>
        </w:rPr>
        <w:t>The b</w:t>
      </w:r>
      <w:r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PI</w:t>
      </w:r>
      <w:r w:rsidR="00404A2E">
        <w:rPr>
          <w:rFonts w:ascii="Times New Roman" w:hAnsi="Times New Roman" w:cs="Times New Roman"/>
          <w:sz w:val="22"/>
          <w:szCs w:val="24"/>
        </w:rPr>
        <w:t xml:space="preserve">, </w:t>
      </w:r>
      <w:r w:rsidR="00404A2E">
        <w:rPr>
          <w:rFonts w:ascii="Times New Roman" w:hAnsi="Times New Roman" w:cs="Times New Roman" w:hint="eastAsia"/>
          <w:sz w:val="22"/>
          <w:szCs w:val="24"/>
        </w:rPr>
        <w:t>which can be carried out by methods other than MCA</w:t>
      </w:r>
      <w:r w:rsidR="00404A2E">
        <w:rPr>
          <w:rFonts w:ascii="Times New Roman" w:hAnsi="Times New Roman" w:cs="Times New Roman"/>
          <w:sz w:val="22"/>
          <w:szCs w:val="24"/>
        </w:rPr>
        <w:t xml:space="preserve"> </w:t>
      </w:r>
      <w:r w:rsidR="00404A2E">
        <w:rPr>
          <w:rFonts w:ascii="Times New Roman" w:hAnsi="Times New Roman" w:cs="Times New Roman" w:hint="eastAsia"/>
          <w:sz w:val="22"/>
          <w:szCs w:val="24"/>
        </w:rPr>
        <w:t>PI</w:t>
      </w:r>
      <w:r w:rsidR="00404A2E">
        <w:rPr>
          <w:rFonts w:ascii="Times New Roman" w:hAnsi="Times New Roman" w:cs="Times New Roman"/>
          <w:sz w:val="22"/>
          <w:szCs w:val="24"/>
        </w:rPr>
        <w:t>,</w:t>
      </w:r>
      <w:r w:rsidR="00F51361">
        <w:rPr>
          <w:rFonts w:ascii="Times New Roman" w:hAnsi="Times New Roman" w:cs="Times New Roman"/>
          <w:sz w:val="22"/>
          <w:szCs w:val="24"/>
        </w:rPr>
        <w:t xml:space="preserve"> </w:t>
      </w:r>
      <w:r w:rsidR="008C7FFC">
        <w:rPr>
          <w:rFonts w:ascii="Times New Roman" w:hAnsi="Times New Roman" w:cs="Times New Roman"/>
          <w:sz w:val="22"/>
          <w:szCs w:val="24"/>
        </w:rPr>
        <w:t xml:space="preserve">can be </w:t>
      </w:r>
      <w:r w:rsidRPr="003A1757">
        <w:rPr>
          <w:rFonts w:ascii="Times New Roman" w:hAnsi="Times New Roman" w:cs="Times New Roman"/>
          <w:sz w:val="22"/>
          <w:szCs w:val="24"/>
        </w:rPr>
        <w:t>an alternative to obtain intracranial PI, but its clinical significance among stroke patients has not been appreciated yet. We investigated whether BA PI can predict ND after acute stroke.</w:t>
      </w:r>
      <w:r w:rsidR="00404A2E">
        <w:rPr>
          <w:rFonts w:ascii="Times New Roman" w:hAnsi="Times New Roman" w:cs="Times New Roman"/>
          <w:sz w:val="22"/>
          <w:szCs w:val="24"/>
        </w:rPr>
        <w:t xml:space="preserve"> </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195C78BC" w:rsidR="00FA5CE1" w:rsidRPr="003A1757" w:rsidRDefault="00FA5CE1" w:rsidP="00616DBC">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ND was defined as per previous studies, i.e., an increase in the National Institutes of Health Stroke Scale (NIHSS) score by two or more points.</w:t>
      </w:r>
      <w:r w:rsidR="00DC67CC">
        <w:rPr>
          <w:rFonts w:ascii="Times New Roman" w:hAnsi="Times New Roman" w:cs="Times New Roman"/>
          <w:noProof/>
          <w:sz w:val="22"/>
          <w:szCs w:val="24"/>
          <w:vertAlign w:val="superscript"/>
        </w:rPr>
        <w:t>22</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59F4EC28" w:rsidR="00FA5CE1" w:rsidRPr="003A1757" w:rsidRDefault="00FA5CE1" w:rsidP="00616DBC">
      <w:pPr>
        <w:spacing w:line="480" w:lineRule="auto"/>
        <w:ind w:firstLineChars="50" w:firstLine="110"/>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w:t>
      </w:r>
      <w:r w:rsidR="001E0968">
        <w:rPr>
          <w:rFonts w:ascii="Times New Roman" w:hAnsi="Times New Roman" w:cs="Times New Roman"/>
          <w:sz w:val="22"/>
          <w:szCs w:val="24"/>
        </w:rPr>
        <w:t xml:space="preserve"> at admission</w:t>
      </w:r>
      <w:r w:rsidR="00A3183F" w:rsidRPr="003A1757">
        <w:rPr>
          <w:rFonts w:ascii="Times New Roman" w:hAnsi="Times New Roman" w:cs="Times New Roman"/>
          <w:sz w:val="22"/>
          <w:szCs w:val="24"/>
        </w:rPr>
        <w:t>.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proofErr w:type="spellStart"/>
      <w:r w:rsidR="005704EE">
        <w:rPr>
          <w:rFonts w:ascii="Times New Roman" w:eastAsia="STIX-Regular" w:hAnsi="Times New Roman" w:cs="Times New Roman"/>
          <w:kern w:val="0"/>
          <w:sz w:val="22"/>
          <w:szCs w:val="24"/>
        </w:rPr>
        <w:t>hyperintense</w:t>
      </w:r>
      <w:proofErr w:type="spellEnd"/>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w:t>
      </w:r>
      <w:r w:rsidR="005704EE">
        <w:rPr>
          <w:rFonts w:ascii="Times New Roman" w:eastAsia="STIX-Regular" w:hAnsi="Times New Roman" w:cs="Times New Roman"/>
          <w:kern w:val="0"/>
          <w:sz w:val="22"/>
          <w:szCs w:val="24"/>
        </w:rPr>
        <w:t xml:space="preserve"> that matched with </w:t>
      </w:r>
      <w:r w:rsidR="00655588">
        <w:rPr>
          <w:rFonts w:ascii="Times New Roman" w:eastAsia="STIX-Regular" w:hAnsi="Times New Roman" w:cs="Times New Roman"/>
          <w:kern w:val="0"/>
          <w:sz w:val="22"/>
          <w:szCs w:val="24"/>
        </w:rPr>
        <w:t>low intensity</w:t>
      </w:r>
      <w:r w:rsidRPr="003A1757">
        <w:rPr>
          <w:rFonts w:ascii="Times New Roman" w:eastAsia="STIX-Regular" w:hAnsi="Times New Roman" w:cs="Times New Roman"/>
          <w:kern w:val="0"/>
          <w:sz w:val="22"/>
          <w:szCs w:val="24"/>
        </w:rPr>
        <w:t xml:space="preserve">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w:t>
      </w:r>
      <w:r w:rsidRPr="003A1757">
        <w:rPr>
          <w:rFonts w:ascii="Times New Roman" w:eastAsia="STIX-Regular" w:hAnsi="Times New Roman" w:cs="Times New Roman"/>
          <w:kern w:val="0"/>
          <w:sz w:val="22"/>
          <w:szCs w:val="24"/>
        </w:rPr>
        <w:t xml:space="preserve">were determined by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which were encompassed by an </w:t>
      </w:r>
      <w:proofErr w:type="spellStart"/>
      <w:r w:rsidRPr="003A1757">
        <w:rPr>
          <w:rFonts w:ascii="Times New Roman" w:eastAsia="STIX-Regular" w:hAnsi="Times New Roman" w:cs="Times New Roman"/>
          <w:kern w:val="0"/>
          <w:sz w:val="22"/>
          <w:szCs w:val="24"/>
        </w:rPr>
        <w:t>hyperintense</w:t>
      </w:r>
      <w:proofErr w:type="spellEnd"/>
      <w:r w:rsidRPr="003A1757">
        <w:rPr>
          <w:rFonts w:ascii="Times New Roman" w:eastAsia="STIX-Regular" w:hAnsi="Times New Roman" w:cs="Times New Roman"/>
          <w:kern w:val="0"/>
          <w:sz w:val="22"/>
          <w:szCs w:val="24"/>
        </w:rPr>
        <w:t xml:space="preserve"> rim measuring &lt;1.5 cm in size at one of the perforating artery territories. Cerebral </w:t>
      </w:r>
      <w:proofErr w:type="spellStart"/>
      <w:r w:rsidRPr="003A1757">
        <w:rPr>
          <w:rFonts w:ascii="Times New Roman" w:eastAsia="STIX-Regular" w:hAnsi="Times New Roman" w:cs="Times New Roman"/>
          <w:kern w:val="0"/>
          <w:sz w:val="22"/>
          <w:szCs w:val="24"/>
        </w:rPr>
        <w:t>microbleed</w:t>
      </w:r>
      <w:proofErr w:type="spellEnd"/>
      <w:r w:rsidRPr="003A1757">
        <w:rPr>
          <w:rFonts w:ascii="Times New Roman" w:eastAsia="STIX-Regular" w:hAnsi="Times New Roman" w:cs="Times New Roman"/>
          <w:kern w:val="0"/>
          <w:sz w:val="22"/>
          <w:szCs w:val="24"/>
        </w:rPr>
        <w:t xml:space="preserve"> was defined as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w:t>
      </w:r>
      <w:r w:rsidR="00E659ED">
        <w:rPr>
          <w:rFonts w:ascii="Times New Roman" w:eastAsia="STIX-Regular" w:hAnsi="Times New Roman" w:cs="Times New Roman"/>
          <w:kern w:val="0"/>
          <w:sz w:val="22"/>
          <w:szCs w:val="24"/>
        </w:rPr>
        <w:t xml:space="preserve"> certified neurologists</w:t>
      </w:r>
      <w:r w:rsidRPr="003A1757">
        <w:rPr>
          <w:rFonts w:ascii="Times New Roman" w:eastAsia="STIX-Regular" w:hAnsi="Times New Roman" w:cs="Times New Roman"/>
          <w:kern w:val="0"/>
          <w:sz w:val="22"/>
          <w:szCs w:val="24"/>
        </w:rPr>
        <w:t xml:space="preserve"> </w:t>
      </w:r>
      <w:r w:rsidR="00E659ED">
        <w:rPr>
          <w:rFonts w:ascii="Times New Roman" w:eastAsia="STIX-Regular" w:hAnsi="Times New Roman" w:cs="Times New Roman"/>
          <w:kern w:val="0"/>
          <w:sz w:val="22"/>
          <w:szCs w:val="24"/>
        </w:rPr>
        <w:t xml:space="preserve">and residents who were unaware of the study, and was validated by comparing the analysis results between each other; </w:t>
      </w:r>
      <w:r w:rsidR="00094E98">
        <w:rPr>
          <w:rFonts w:ascii="Times New Roman" w:eastAsia="STIX-Regular" w:hAnsi="Times New Roman" w:cs="Times New Roman"/>
          <w:kern w:val="0"/>
          <w:sz w:val="22"/>
          <w:szCs w:val="24"/>
        </w:rPr>
        <w:t xml:space="preserve">The degree of </w:t>
      </w:r>
      <w:r w:rsidR="009B5978">
        <w:rPr>
          <w:rFonts w:ascii="Times New Roman" w:eastAsia="STIX-Regular" w:hAnsi="Times New Roman" w:cs="Times New Roman"/>
          <w:kern w:val="0"/>
          <w:sz w:val="22"/>
          <w:szCs w:val="24"/>
        </w:rPr>
        <w:t>stenosis was calculated by summing the</w:t>
      </w:r>
      <w:r w:rsidRPr="003A1757">
        <w:rPr>
          <w:rFonts w:ascii="Times New Roman" w:eastAsia="STIX-Regular" w:hAnsi="Times New Roman" w:cs="Times New Roman"/>
          <w:kern w:val="0"/>
          <w:sz w:val="22"/>
          <w:szCs w:val="24"/>
        </w:rPr>
        <w:t xml:space="preserve"> stenosi</w:t>
      </w:r>
      <w:r w:rsidR="007D4F81">
        <w:rPr>
          <w:rFonts w:ascii="Times New Roman" w:eastAsia="STIX-Regular" w:hAnsi="Times New Roman" w:cs="Times New Roman"/>
          <w:kern w:val="0"/>
          <w:sz w:val="22"/>
          <w:szCs w:val="24"/>
        </w:rPr>
        <w:t>s of the intracranial arteries i</w:t>
      </w:r>
      <w:r w:rsidRPr="003A1757">
        <w:rPr>
          <w:rFonts w:ascii="Times New Roman" w:eastAsia="STIX-Regular" w:hAnsi="Times New Roman" w:cs="Times New Roman"/>
          <w:kern w:val="0"/>
          <w:sz w:val="22"/>
          <w:szCs w:val="24"/>
        </w:rPr>
        <w:t>n</w:t>
      </w:r>
      <w:r w:rsidR="007D4F81">
        <w:rPr>
          <w:rFonts w:ascii="Times New Roman" w:eastAsia="STIX-Regular" w:hAnsi="Times New Roman" w:cs="Times New Roman"/>
          <w:kern w:val="0"/>
          <w:sz w:val="22"/>
          <w:szCs w:val="24"/>
        </w:rPr>
        <w:t xml:space="preserve"> the</w:t>
      </w:r>
      <w:r w:rsidRPr="003A1757">
        <w:rPr>
          <w:rFonts w:ascii="Times New Roman" w:eastAsia="STIX-Regular" w:hAnsi="Times New Roman" w:cs="Times New Roman"/>
          <w:kern w:val="0"/>
          <w:sz w:val="22"/>
          <w:szCs w:val="24"/>
        </w:rPr>
        <w:t xml:space="preserve"> brain CTA. Stenosis of intracranial arteries was identified at bilateral anterior/middle/posterior cerebral arteries, BA, intracranial portion of internal carotid arteries, and vertebral arteries and scored as follows: 0, no stenosis; 1, &lt;50% stenosis; 2, &gt;50% stenosis but no </w:t>
      </w:r>
      <w:r w:rsidRPr="003A1757">
        <w:rPr>
          <w:rFonts w:ascii="Times New Roman" w:eastAsia="STIX-Regular" w:hAnsi="Times New Roman" w:cs="Times New Roman"/>
          <w:kern w:val="0"/>
          <w:sz w:val="22"/>
          <w:szCs w:val="24"/>
        </w:rPr>
        <w:lastRenderedPageBreak/>
        <w:t>occlusion; 3, occlusion.</w:t>
      </w:r>
      <w:r w:rsidR="007B7B2F" w:rsidRPr="003A1757">
        <w:rPr>
          <w:rFonts w:ascii="Times New Roman" w:eastAsia="STIX-Regular" w:hAnsi="Times New Roman" w:cs="Times New Roman"/>
          <w:kern w:val="0"/>
          <w:sz w:val="22"/>
          <w:szCs w:val="24"/>
        </w:rPr>
        <w:t xml:space="preserve"> Patients </w:t>
      </w:r>
      <w:r w:rsidR="00974FDB">
        <w:rPr>
          <w:rFonts w:ascii="Times New Roman" w:eastAsia="STIX-Regular" w:hAnsi="Times New Roman" w:cs="Times New Roman"/>
          <w:kern w:val="0"/>
          <w:sz w:val="22"/>
          <w:szCs w:val="24"/>
        </w:rPr>
        <w:t xml:space="preserve">with cerebral infarction other than TIA </w:t>
      </w:r>
      <w:r w:rsidR="007B7B2F" w:rsidRPr="003A1757">
        <w:rPr>
          <w:rFonts w:ascii="Times New Roman" w:eastAsia="STIX-Regular" w:hAnsi="Times New Roman" w:cs="Times New Roman"/>
          <w:kern w:val="0"/>
          <w:sz w:val="22"/>
          <w:szCs w:val="24"/>
        </w:rPr>
        <w:t>were classified accordi</w:t>
      </w:r>
      <w:r w:rsidR="00974FDB">
        <w:rPr>
          <w:rFonts w:ascii="Times New Roman" w:eastAsia="STIX-Regular" w:hAnsi="Times New Roman" w:cs="Times New Roman"/>
          <w:kern w:val="0"/>
          <w:sz w:val="22"/>
          <w:szCs w:val="24"/>
        </w:rPr>
        <w:t xml:space="preserve">ng to the TOAST classification as </w:t>
      </w:r>
      <w:r w:rsidR="007B7B2F" w:rsidRPr="003A1757">
        <w:rPr>
          <w:rFonts w:ascii="Times New Roman" w:eastAsia="STIX-Regular" w:hAnsi="Times New Roman" w:cs="Times New Roman"/>
          <w:kern w:val="0"/>
          <w:sz w:val="22"/>
          <w:szCs w:val="24"/>
        </w:rPr>
        <w:t>large artery atherosclerosis, small vessel occlusion</w:t>
      </w:r>
      <w:r w:rsidR="00974FDB">
        <w:rPr>
          <w:rFonts w:ascii="Times New Roman" w:eastAsia="STIX-Regular" w:hAnsi="Times New Roman" w:cs="Times New Roman"/>
          <w:kern w:val="0"/>
          <w:sz w:val="22"/>
          <w:szCs w:val="24"/>
        </w:rPr>
        <w:t>,</w:t>
      </w:r>
      <w:r w:rsidR="007B7B2F" w:rsidRPr="003A1757">
        <w:rPr>
          <w:rFonts w:ascii="Times New Roman" w:eastAsia="STIX-Regular" w:hAnsi="Times New Roman" w:cs="Times New Roman"/>
          <w:kern w:val="0"/>
          <w:sz w:val="22"/>
          <w:szCs w:val="24"/>
        </w:rPr>
        <w:t xml:space="preserve"> cardiac embolism</w:t>
      </w:r>
      <w:r w:rsidR="00974FDB">
        <w:rPr>
          <w:rFonts w:ascii="Times New Roman" w:eastAsia="STIX-Regular" w:hAnsi="Times New Roman" w:cs="Times New Roman"/>
          <w:kern w:val="0"/>
          <w:sz w:val="22"/>
          <w:szCs w:val="24"/>
        </w:rPr>
        <w:t xml:space="preserve">, </w:t>
      </w:r>
      <w:r w:rsidR="006855D4">
        <w:rPr>
          <w:rFonts w:ascii="Times New Roman" w:eastAsia="STIX-Regular" w:hAnsi="Times New Roman" w:cs="Times New Roman"/>
          <w:kern w:val="0"/>
          <w:sz w:val="22"/>
          <w:szCs w:val="24"/>
        </w:rPr>
        <w:t xml:space="preserve">stroke of </w:t>
      </w:r>
      <w:r w:rsidR="00974FDB">
        <w:rPr>
          <w:rFonts w:ascii="Times New Roman" w:eastAsia="STIX-Regular" w:hAnsi="Times New Roman" w:cs="Times New Roman"/>
          <w:kern w:val="0"/>
          <w:sz w:val="22"/>
          <w:szCs w:val="24"/>
        </w:rPr>
        <w:t>undetermined</w:t>
      </w:r>
      <w:r w:rsidR="006855D4">
        <w:rPr>
          <w:rFonts w:ascii="Times New Roman" w:eastAsia="STIX-Regular" w:hAnsi="Times New Roman" w:cs="Times New Roman"/>
          <w:kern w:val="0"/>
          <w:sz w:val="22"/>
          <w:szCs w:val="24"/>
        </w:rPr>
        <w:t xml:space="preserve"> etiology</w:t>
      </w:r>
      <w:r w:rsidR="00974FDB">
        <w:rPr>
          <w:rFonts w:ascii="Times New Roman" w:eastAsia="STIX-Regular" w:hAnsi="Times New Roman" w:cs="Times New Roman"/>
          <w:kern w:val="0"/>
          <w:sz w:val="22"/>
          <w:szCs w:val="24"/>
        </w:rPr>
        <w:t xml:space="preserve">, and </w:t>
      </w:r>
      <w:r w:rsidR="006855D4">
        <w:rPr>
          <w:rFonts w:ascii="Times New Roman" w:eastAsia="STIX-Regular" w:hAnsi="Times New Roman" w:cs="Times New Roman"/>
          <w:kern w:val="0"/>
          <w:sz w:val="22"/>
          <w:szCs w:val="24"/>
        </w:rPr>
        <w:t xml:space="preserve">stroke of </w:t>
      </w:r>
      <w:r w:rsidR="00974FDB">
        <w:rPr>
          <w:rFonts w:ascii="Times New Roman" w:eastAsia="STIX-Regular" w:hAnsi="Times New Roman" w:cs="Times New Roman"/>
          <w:kern w:val="0"/>
          <w:sz w:val="22"/>
          <w:szCs w:val="24"/>
        </w:rPr>
        <w:t>other determined</w:t>
      </w:r>
      <w:r w:rsidR="006855D4">
        <w:rPr>
          <w:rFonts w:ascii="Times New Roman" w:eastAsia="STIX-Regular" w:hAnsi="Times New Roman" w:cs="Times New Roman"/>
          <w:kern w:val="0"/>
          <w:sz w:val="22"/>
          <w:szCs w:val="24"/>
        </w:rPr>
        <w:t xml:space="preserve"> etiology</w:t>
      </w:r>
      <w:r w:rsidR="007B7B2F" w:rsidRPr="003A1757">
        <w:rPr>
          <w:rFonts w:ascii="Times New Roman" w:eastAsia="STIX-Regular" w:hAnsi="Times New Roman" w:cs="Times New Roman"/>
          <w:kern w:val="0"/>
          <w:sz w:val="22"/>
          <w:szCs w:val="24"/>
        </w:rPr>
        <w:t xml:space="preserve">.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 xml:space="preserve">Transcranial Doppler </w:t>
      </w:r>
      <w:proofErr w:type="spellStart"/>
      <w:r w:rsidRPr="00590892">
        <w:rPr>
          <w:rFonts w:ascii="Times New Roman" w:hAnsi="Times New Roman" w:cs="Times New Roman"/>
          <w:bCs/>
          <w:sz w:val="28"/>
          <w:szCs w:val="24"/>
        </w:rPr>
        <w:t>ultrasonographic</w:t>
      </w:r>
      <w:proofErr w:type="spellEnd"/>
      <w:r w:rsidRPr="00590892">
        <w:rPr>
          <w:rFonts w:ascii="Times New Roman" w:hAnsi="Times New Roman" w:cs="Times New Roman"/>
          <w:bCs/>
          <w:sz w:val="28"/>
          <w:szCs w:val="24"/>
        </w:rPr>
        <w:t xml:space="preserve"> examination</w:t>
      </w:r>
    </w:p>
    <w:p w14:paraId="0AB2D453" w14:textId="6EA60857" w:rsidR="00FA5CE1" w:rsidRPr="003A1757" w:rsidRDefault="00FA5CE1" w:rsidP="00577920">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 xml:space="preserve">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3A1757">
        <w:rPr>
          <w:rFonts w:ascii="Times New Roman" w:hAnsi="Times New Roman" w:cs="Times New Roman"/>
          <w:sz w:val="22"/>
          <w:szCs w:val="24"/>
        </w:rPr>
        <w:t>transforaminal</w:t>
      </w:r>
      <w:proofErr w:type="spellEnd"/>
      <w:r w:rsidRPr="003A1757">
        <w:rPr>
          <w:rFonts w:ascii="Times New Roman" w:hAnsi="Times New Roman" w:cs="Times New Roman"/>
          <w:sz w:val="22"/>
          <w:szCs w:val="24"/>
        </w:rPr>
        <w:t xml:space="preserve"> window</w:t>
      </w:r>
      <w:r w:rsidR="007F7701">
        <w:rPr>
          <w:rFonts w:ascii="Times New Roman" w:hAnsi="Times New Roman" w:cs="Times New Roman"/>
          <w:sz w:val="22"/>
          <w:szCs w:val="24"/>
        </w:rPr>
        <w:t>,</w:t>
      </w:r>
      <w:r w:rsidR="007F7701" w:rsidRPr="007F7701">
        <w:rPr>
          <w:rFonts w:ascii="Times New Roman" w:hAnsi="Times New Roman" w:cs="Times New Roman"/>
          <w:sz w:val="22"/>
          <w:szCs w:val="24"/>
        </w:rPr>
        <w:t xml:space="preserve"> </w:t>
      </w:r>
      <w:r w:rsidR="007F7701">
        <w:rPr>
          <w:rFonts w:ascii="Times New Roman" w:hAnsi="Times New Roman" w:cs="Times New Roman"/>
          <w:sz w:val="22"/>
          <w:szCs w:val="24"/>
        </w:rPr>
        <w:t>which the transducer is placed just below the occipital protuberance and directed towards the nasal bridge</w:t>
      </w:r>
      <w:r w:rsidRPr="003A1757">
        <w:rPr>
          <w:rFonts w:ascii="Times New Roman" w:hAnsi="Times New Roman" w:cs="Times New Roman"/>
          <w:sz w:val="22"/>
          <w:szCs w:val="24"/>
        </w:rPr>
        <w:t xml:space="preserve"> with an </w:t>
      </w:r>
      <w:proofErr w:type="spellStart"/>
      <w:r w:rsidRPr="003A1757">
        <w:rPr>
          <w:rFonts w:ascii="Times New Roman" w:hAnsi="Times New Roman" w:cs="Times New Roman"/>
          <w:sz w:val="22"/>
          <w:szCs w:val="24"/>
        </w:rPr>
        <w:t>insonation</w:t>
      </w:r>
      <w:proofErr w:type="spellEnd"/>
      <w:r w:rsidRPr="003A1757">
        <w:rPr>
          <w:rFonts w:ascii="Times New Roman" w:hAnsi="Times New Roman" w:cs="Times New Roman"/>
          <w:sz w:val="22"/>
          <w:szCs w:val="24"/>
        </w:rPr>
        <w:t xml:space="preserve"> depth of 80–100 mm in the lying position</w:t>
      </w:r>
      <w:r w:rsidR="007F7701">
        <w:rPr>
          <w:rFonts w:ascii="Times New Roman" w:hAnsi="Times New Roman" w:cs="Times New Roman"/>
          <w:sz w:val="22"/>
          <w:szCs w:val="24"/>
        </w:rPr>
        <w:t xml:space="preserve">. </w:t>
      </w:r>
      <w:r w:rsidRPr="003A1757">
        <w:rPr>
          <w:rFonts w:ascii="Times New Roman" w:hAnsi="Times New Roman" w:cs="Times New Roman"/>
          <w:sz w:val="22"/>
          <w:szCs w:val="24"/>
        </w:rPr>
        <w:t>PI was measured according to the Gosling formula [{peak systolic velocity (PSV) – peak diastolic velocity (PDV)}/{(PSV+2PDV)/3}], as described in previous studies.</w:t>
      </w:r>
      <w:r w:rsidR="007F22DD" w:rsidRPr="0029786C">
        <w:rPr>
          <w:rFonts w:ascii="Times New Roman" w:hAnsi="Times New Roman" w:cs="Times New Roman"/>
          <w:noProof/>
          <w:sz w:val="22"/>
          <w:szCs w:val="24"/>
          <w:vertAlign w:val="superscript"/>
        </w:rPr>
        <w:t>19,</w:t>
      </w:r>
      <w:r w:rsidR="00B853C1" w:rsidRPr="0029786C">
        <w:rPr>
          <w:rFonts w:ascii="Times New Roman" w:hAnsi="Times New Roman" w:cs="Times New Roman"/>
          <w:noProof/>
          <w:sz w:val="22"/>
          <w:szCs w:val="24"/>
          <w:vertAlign w:val="superscript"/>
        </w:rPr>
        <w:t xml:space="preserve"> </w:t>
      </w:r>
      <w:r w:rsidR="009D2A5B">
        <w:rPr>
          <w:rFonts w:ascii="Times New Roman" w:hAnsi="Times New Roman" w:cs="Times New Roman"/>
          <w:noProof/>
          <w:sz w:val="22"/>
          <w:szCs w:val="24"/>
          <w:vertAlign w:val="superscript"/>
        </w:rPr>
        <w:t>23</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671ACCC" w:rsidR="00FA5CE1"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All statistical analyses were performed using SPSS (version 21.0; IBM Corporation, Armonk, NY, USA) and R (version 3.5.1, July 2, 2018). First, the patients were divided into four groups according to BA PI quartiles. The differences among the groups for categorical variables were asse</w:t>
      </w:r>
      <w:r w:rsidR="00507945">
        <w:rPr>
          <w:rFonts w:ascii="Times New Roman" w:hAnsi="Times New Roman" w:cs="Times New Roman"/>
          <w:sz w:val="22"/>
          <w:szCs w:val="24"/>
        </w:rPr>
        <w:t>ssed using the Fisher’s exact and</w:t>
      </w:r>
      <w:r w:rsidRPr="003A1757">
        <w:rPr>
          <w:rFonts w:ascii="Times New Roman" w:hAnsi="Times New Roman" w:cs="Times New Roman"/>
          <w:sz w:val="22"/>
          <w:szCs w:val="24"/>
        </w:rPr>
        <w:t xml:space="preserv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00507945">
        <w:rPr>
          <w:rFonts w:ascii="Times New Roman" w:hAnsi="Times New Roman" w:cs="Times New Roman"/>
          <w:sz w:val="22"/>
          <w:szCs w:val="24"/>
        </w:rPr>
        <w:t xml:space="preserve"> tests. </w:t>
      </w:r>
      <w:r w:rsidR="00FF3F6D">
        <w:rPr>
          <w:rFonts w:ascii="Times New Roman" w:hAnsi="Times New Roman" w:cs="Times New Roman"/>
          <w:sz w:val="22"/>
          <w:szCs w:val="24"/>
        </w:rPr>
        <w:t>The t</w:t>
      </w:r>
      <w:r w:rsidR="002A31A0">
        <w:rPr>
          <w:rFonts w:ascii="Times New Roman" w:hAnsi="Times New Roman" w:cs="Times New Roman"/>
          <w:sz w:val="22"/>
          <w:szCs w:val="24"/>
        </w:rPr>
        <w:t>est</w:t>
      </w:r>
      <w:r w:rsidR="00FF3F6D">
        <w:rPr>
          <w:rFonts w:ascii="Times New Roman" w:hAnsi="Times New Roman" w:cs="Times New Roman"/>
          <w:sz w:val="22"/>
          <w:szCs w:val="24"/>
        </w:rPr>
        <w:t>s</w:t>
      </w:r>
      <w:r w:rsidR="002A31A0">
        <w:rPr>
          <w:rFonts w:ascii="Times New Roman" w:hAnsi="Times New Roman" w:cs="Times New Roman"/>
          <w:sz w:val="22"/>
          <w:szCs w:val="24"/>
        </w:rPr>
        <w:t xml:space="preserve"> </w:t>
      </w:r>
      <w:r w:rsidR="00FF3F6D">
        <w:rPr>
          <w:rFonts w:ascii="Times New Roman" w:hAnsi="Times New Roman" w:cs="Times New Roman"/>
          <w:sz w:val="22"/>
          <w:szCs w:val="24"/>
        </w:rPr>
        <w:t>for normality were</w:t>
      </w:r>
      <w:r w:rsidR="002A31A0">
        <w:rPr>
          <w:rFonts w:ascii="Times New Roman" w:hAnsi="Times New Roman" w:cs="Times New Roman"/>
          <w:sz w:val="22"/>
          <w:szCs w:val="24"/>
        </w:rPr>
        <w:t xml:space="preserve"> performed by Shapiro-Wilks’s tests. </w:t>
      </w:r>
      <w:r w:rsidR="00507945">
        <w:rPr>
          <w:rFonts w:ascii="Times New Roman" w:hAnsi="Times New Roman" w:cs="Times New Roman"/>
          <w:sz w:val="22"/>
          <w:szCs w:val="24"/>
        </w:rPr>
        <w:t>T</w:t>
      </w:r>
      <w:r w:rsidRPr="003A1757">
        <w:rPr>
          <w:rFonts w:ascii="Times New Roman" w:hAnsi="Times New Roman" w:cs="Times New Roman"/>
          <w:sz w:val="22"/>
          <w:szCs w:val="24"/>
        </w:rPr>
        <w:t xml:space="preserve">he differences among the groups for continuous variables were assessed using </w:t>
      </w:r>
      <w:r w:rsidR="00507945" w:rsidRPr="003A1757">
        <w:rPr>
          <w:rFonts w:ascii="Times New Roman" w:hAnsi="Times New Roman" w:cs="Times New Roman"/>
          <w:sz w:val="22"/>
          <w:szCs w:val="24"/>
        </w:rPr>
        <w:t xml:space="preserve">the Mann–Whitney </w:t>
      </w:r>
      <w:r w:rsidR="00507945" w:rsidRPr="003A1757">
        <w:rPr>
          <w:rFonts w:ascii="Times New Roman" w:hAnsi="Times New Roman" w:cs="Times New Roman"/>
          <w:i/>
          <w:sz w:val="22"/>
          <w:szCs w:val="24"/>
        </w:rPr>
        <w:t>U</w:t>
      </w:r>
      <w:r w:rsidR="00507945" w:rsidRPr="003A1757">
        <w:rPr>
          <w:rFonts w:ascii="Times New Roman" w:hAnsi="Times New Roman" w:cs="Times New Roman"/>
          <w:sz w:val="22"/>
          <w:szCs w:val="24"/>
        </w:rPr>
        <w:t>-tests</w:t>
      </w:r>
      <w:r w:rsidR="00507945">
        <w:rPr>
          <w:rFonts w:ascii="Times New Roman" w:hAnsi="Times New Roman" w:cs="Times New Roman"/>
          <w:sz w:val="22"/>
          <w:szCs w:val="24"/>
        </w:rPr>
        <w:t>,</w:t>
      </w:r>
      <w:r w:rsidR="00507945" w:rsidRPr="003A1757">
        <w:rPr>
          <w:rFonts w:ascii="Times New Roman" w:hAnsi="Times New Roman" w:cs="Times New Roman"/>
          <w:sz w:val="22"/>
          <w:szCs w:val="24"/>
        </w:rPr>
        <w:t xml:space="preserve"> </w:t>
      </w:r>
      <w:proofErr w:type="spellStart"/>
      <w:r w:rsidR="00507945" w:rsidRPr="003A1757">
        <w:rPr>
          <w:rFonts w:ascii="Times New Roman" w:hAnsi="Times New Roman" w:cs="Times New Roman"/>
          <w:sz w:val="22"/>
          <w:szCs w:val="24"/>
        </w:rPr>
        <w:t>Kruskal</w:t>
      </w:r>
      <w:proofErr w:type="spellEnd"/>
      <w:r w:rsidR="00507945" w:rsidRPr="003A1757">
        <w:rPr>
          <w:rFonts w:ascii="Times New Roman" w:hAnsi="Times New Roman" w:cs="Times New Roman"/>
          <w:sz w:val="22"/>
          <w:szCs w:val="24"/>
        </w:rPr>
        <w:t>–Wallis tests</w:t>
      </w:r>
      <w:r w:rsidR="00507945">
        <w:rPr>
          <w:rFonts w:ascii="Times New Roman" w:hAnsi="Times New Roman" w:cs="Times New Roman"/>
          <w:sz w:val="22"/>
          <w:szCs w:val="24"/>
        </w:rPr>
        <w:t>,</w:t>
      </w:r>
      <w:r w:rsidR="00507945"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t>
      </w:r>
      <w:r w:rsidRPr="003A1757">
        <w:rPr>
          <w:rFonts w:ascii="Times New Roman" w:hAnsi="Times New Roman" w:cs="Times New Roman"/>
          <w:sz w:val="22"/>
          <w:szCs w:val="24"/>
        </w:rPr>
        <w:lastRenderedPageBreak/>
        <w:t xml:space="preserve">whether there were any corresponding changes in BA PI owing to various conditions that affected MCA PI. </w:t>
      </w:r>
    </w:p>
    <w:p w14:paraId="44631FE2" w14:textId="08111294" w:rsidR="00590892"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1B9CB0A6" w:rsidR="00FA5CE1" w:rsidRPr="003A1757" w:rsidRDefault="00FA5CE1" w:rsidP="003863C5">
      <w:pPr>
        <w:wordWrap/>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w:t>
      </w:r>
      <w:r w:rsidR="00A1351F">
        <w:rPr>
          <w:rFonts w:ascii="Times New Roman" w:hAnsi="Times New Roman" w:cs="Times New Roman"/>
          <w:sz w:val="22"/>
          <w:szCs w:val="24"/>
        </w:rPr>
        <w:t xml:space="preserve">the </w:t>
      </w:r>
      <w:r w:rsidR="00AB3C44">
        <w:rPr>
          <w:rFonts w:ascii="Times New Roman" w:hAnsi="Times New Roman" w:cs="Times New Roman"/>
          <w:sz w:val="22"/>
          <w:szCs w:val="24"/>
        </w:rPr>
        <w:t xml:space="preserve">interquartile range of </w:t>
      </w:r>
      <w:r w:rsidR="00A1351F">
        <w:rPr>
          <w:rFonts w:ascii="Times New Roman" w:hAnsi="Times New Roman" w:cs="Times New Roman"/>
          <w:sz w:val="22"/>
          <w:szCs w:val="24"/>
        </w:rPr>
        <w:t xml:space="preserve">overall </w:t>
      </w:r>
      <w:r w:rsidRPr="003A1757">
        <w:rPr>
          <w:rFonts w:ascii="Times New Roman" w:hAnsi="Times New Roman" w:cs="Times New Roman"/>
          <w:sz w:val="22"/>
          <w:szCs w:val="24"/>
        </w:rPr>
        <w:t>BA PI values</w:t>
      </w:r>
      <w:r w:rsidR="00A1351F">
        <w:rPr>
          <w:rFonts w:ascii="Times New Roman" w:hAnsi="Times New Roman" w:cs="Times New Roman"/>
          <w:sz w:val="22"/>
          <w:szCs w:val="24"/>
        </w:rPr>
        <w:t xml:space="preserve"> </w:t>
      </w:r>
      <w:r w:rsidR="00883BF6">
        <w:rPr>
          <w:rFonts w:ascii="Times New Roman" w:hAnsi="Times New Roman" w:cs="Times New Roman"/>
          <w:sz w:val="22"/>
          <w:szCs w:val="24"/>
        </w:rPr>
        <w:t xml:space="preserve">(less than </w:t>
      </w:r>
      <w:r w:rsidR="00D72820" w:rsidRPr="003A1757">
        <w:rPr>
          <w:rFonts w:ascii="Times New Roman" w:hAnsi="Times New Roman" w:cs="Times New Roman"/>
          <w:sz w:val="22"/>
          <w:szCs w:val="24"/>
        </w:rPr>
        <w:t>0.81</w:t>
      </w:r>
      <w:r w:rsidRPr="003A1757">
        <w:rPr>
          <w:rFonts w:ascii="Times New Roman" w:hAnsi="Times New Roman" w:cs="Times New Roman"/>
          <w:sz w:val="22"/>
          <w:szCs w:val="24"/>
        </w:rPr>
        <w:t>,</w:t>
      </w:r>
      <w:r w:rsidR="00BB42E8">
        <w:rPr>
          <w:rFonts w:ascii="Times New Roman" w:hAnsi="Times New Roman" w:cs="Times New Roman"/>
          <w:sz w:val="22"/>
          <w:szCs w:val="24"/>
        </w:rPr>
        <w:t xml:space="preserve"> 0.81</w:t>
      </w:r>
      <w:r w:rsidR="00BB42E8">
        <w:rPr>
          <w:rFonts w:ascii="Arial" w:hAnsi="Arial" w:cs="Arial"/>
          <w:sz w:val="22"/>
          <w:szCs w:val="24"/>
        </w:rPr>
        <w:t>–</w:t>
      </w:r>
      <w:r w:rsidRPr="003A1757">
        <w:rPr>
          <w:rFonts w:ascii="Times New Roman" w:hAnsi="Times New Roman" w:cs="Times New Roman"/>
          <w:sz w:val="22"/>
          <w:szCs w:val="24"/>
        </w:rPr>
        <w:t xml:space="preserve">0.94, </w:t>
      </w:r>
      <w:r w:rsidR="00FA6FE7" w:rsidRPr="003A1757">
        <w:rPr>
          <w:rFonts w:ascii="Times New Roman" w:hAnsi="Times New Roman" w:cs="Times New Roman"/>
          <w:sz w:val="22"/>
          <w:szCs w:val="24"/>
        </w:rPr>
        <w:t>0.94</w:t>
      </w:r>
      <w:r w:rsidR="00FA6FE7">
        <w:rPr>
          <w:rFonts w:ascii="Arial" w:hAnsi="Arial" w:cs="Arial"/>
          <w:sz w:val="22"/>
          <w:szCs w:val="24"/>
        </w:rPr>
        <w:t>–</w:t>
      </w:r>
      <w:r w:rsidRPr="00FA6FE7">
        <w:t>1</w:t>
      </w:r>
      <w:r w:rsidRPr="003A1757">
        <w:rPr>
          <w:rFonts w:ascii="Times New Roman" w:hAnsi="Times New Roman" w:cs="Times New Roman"/>
          <w:sz w:val="22"/>
          <w:szCs w:val="24"/>
        </w:rPr>
        <w:t>.10</w:t>
      </w:r>
      <w:r w:rsidR="00883BF6">
        <w:rPr>
          <w:rFonts w:ascii="Times New Roman" w:hAnsi="Times New Roman" w:cs="Times New Roman"/>
          <w:sz w:val="22"/>
          <w:szCs w:val="24"/>
        </w:rPr>
        <w:t xml:space="preserve">, more than 1.10; </w:t>
      </w:r>
      <w:r w:rsidR="00B45FAE">
        <w:rPr>
          <w:rFonts w:ascii="Times New Roman" w:hAnsi="Times New Roman" w:cs="Times New Roman"/>
          <w:sz w:val="22"/>
          <w:szCs w:val="24"/>
        </w:rPr>
        <w:t xml:space="preserve">Table 1). </w:t>
      </w:r>
      <w:r w:rsidR="003B3DE6" w:rsidRPr="003B3DE6">
        <w:rPr>
          <w:rFonts w:ascii="Times New Roman" w:hAnsi="Times New Roman" w:cs="Times New Roman"/>
          <w:sz w:val="22"/>
          <w:szCs w:val="24"/>
        </w:rPr>
        <w:t xml:space="preserve">As BA PI increased, mean age, NIHSS at admission, and the presence of old </w:t>
      </w:r>
      <w:proofErr w:type="spellStart"/>
      <w:r w:rsidR="003B3DE6" w:rsidRPr="003B3DE6">
        <w:rPr>
          <w:rFonts w:ascii="Times New Roman" w:hAnsi="Times New Roman" w:cs="Times New Roman"/>
          <w:sz w:val="22"/>
          <w:szCs w:val="24"/>
        </w:rPr>
        <w:t>lacunes</w:t>
      </w:r>
      <w:proofErr w:type="spellEnd"/>
      <w:r w:rsidR="003B3DE6" w:rsidRPr="003B3DE6">
        <w:rPr>
          <w:rFonts w:ascii="Times New Roman" w:hAnsi="Times New Roman" w:cs="Times New Roman"/>
          <w:sz w:val="22"/>
          <w:szCs w:val="24"/>
        </w:rPr>
        <w:t xml:space="preserve"> and white matter </w:t>
      </w:r>
      <w:proofErr w:type="spellStart"/>
      <w:r w:rsidR="003B3DE6" w:rsidRPr="003B3DE6">
        <w:rPr>
          <w:rFonts w:ascii="Times New Roman" w:hAnsi="Times New Roman" w:cs="Times New Roman"/>
          <w:sz w:val="22"/>
          <w:szCs w:val="24"/>
        </w:rPr>
        <w:t>hyperintense</w:t>
      </w:r>
      <w:proofErr w:type="spellEnd"/>
      <w:r w:rsidR="003B3DE6" w:rsidRPr="003B3DE6">
        <w:rPr>
          <w:rFonts w:ascii="Times New Roman" w:hAnsi="Times New Roman" w:cs="Times New Roman"/>
          <w:sz w:val="22"/>
          <w:szCs w:val="24"/>
        </w:rPr>
        <w:t xml:space="preserve"> lesions also increased; the rest of results is shown in Table 1</w:t>
      </w:r>
      <w:r w:rsidRPr="003A1757">
        <w:rPr>
          <w:rFonts w:ascii="Times New Roman" w:hAnsi="Times New Roman" w:cs="Times New Roman"/>
          <w:sz w:val="22"/>
          <w:szCs w:val="24"/>
        </w:rPr>
        <w:t>.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3E3878A5" w:rsidR="006A78FB" w:rsidRPr="003A1757" w:rsidRDefault="0035758D"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w:t>
      </w:r>
      <w:r w:rsidR="00FA5CE1" w:rsidRPr="003A1757">
        <w:rPr>
          <w:rFonts w:ascii="Times New Roman" w:hAnsi="Times New Roman" w:cs="Times New Roman"/>
          <w:sz w:val="22"/>
          <w:szCs w:val="24"/>
        </w:rPr>
        <w:t>higher</w:t>
      </w:r>
      <w:r w:rsidR="00B73BFF" w:rsidRPr="003A1757">
        <w:rPr>
          <w:rFonts w:ascii="Times New Roman" w:hAnsi="Times New Roman" w:cs="Times New Roman"/>
          <w:sz w:val="22"/>
          <w:szCs w:val="24"/>
        </w:rPr>
        <w:t xml:space="preserve"> systolic blood pressure (SBP), </w:t>
      </w:r>
      <w:r w:rsidR="007B2391">
        <w:rPr>
          <w:rFonts w:ascii="Times New Roman" w:hAnsi="Times New Roman" w:cs="Times New Roman"/>
          <w:sz w:val="22"/>
          <w:szCs w:val="24"/>
        </w:rPr>
        <w:t xml:space="preserve">high </w:t>
      </w:r>
      <w:r w:rsidR="00B73BFF" w:rsidRPr="003A1757">
        <w:rPr>
          <w:rFonts w:ascii="Times New Roman" w:hAnsi="Times New Roman" w:cs="Times New Roman"/>
          <w:sz w:val="22"/>
          <w:szCs w:val="24"/>
        </w:rPr>
        <w:t>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xml:space="preserve">, </w:t>
      </w:r>
      <w:r w:rsidR="007B2391">
        <w:rPr>
          <w:rFonts w:ascii="Times New Roman" w:hAnsi="Times New Roman" w:cs="Times New Roman"/>
          <w:sz w:val="22"/>
          <w:szCs w:val="24"/>
        </w:rPr>
        <w:t xml:space="preserve">high </w:t>
      </w:r>
      <w:r w:rsidR="00740183" w:rsidRPr="003A1757">
        <w:rPr>
          <w:rFonts w:ascii="Times New Roman" w:hAnsi="Times New Roman" w:cs="Times New Roman"/>
          <w:sz w:val="22"/>
          <w:szCs w:val="24"/>
        </w:rPr>
        <w:t>CAS</w:t>
      </w:r>
      <w:r w:rsidR="00B73BFF" w:rsidRPr="003A1757">
        <w:rPr>
          <w:rFonts w:ascii="Times New Roman" w:hAnsi="Times New Roman" w:cs="Times New Roman"/>
          <w:sz w:val="22"/>
          <w:szCs w:val="24"/>
        </w:rPr>
        <w:t xml:space="preserve"> and </w:t>
      </w:r>
      <w:r w:rsidR="007B2391">
        <w:rPr>
          <w:rFonts w:ascii="Times New Roman" w:hAnsi="Times New Roman" w:cs="Times New Roman"/>
          <w:sz w:val="22"/>
          <w:szCs w:val="24"/>
        </w:rPr>
        <w:t xml:space="preserve">high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E80910">
        <w:rPr>
          <w:rFonts w:ascii="Times New Roman" w:hAnsi="Times New Roman" w:cs="Times New Roman"/>
          <w:sz w:val="22"/>
          <w:szCs w:val="24"/>
        </w:rPr>
        <w:t xml:space="preserve">white matter </w:t>
      </w:r>
      <w:proofErr w:type="spellStart"/>
      <w:r w:rsidR="00E80910">
        <w:rPr>
          <w:rFonts w:ascii="Times New Roman" w:hAnsi="Times New Roman" w:cs="Times New Roman"/>
          <w:sz w:val="22"/>
          <w:szCs w:val="24"/>
        </w:rPr>
        <w:t>hyperintense</w:t>
      </w:r>
      <w:proofErr w:type="spellEnd"/>
      <w:r w:rsidR="008A0467">
        <w:rPr>
          <w:rFonts w:ascii="Times New Roman" w:hAnsi="Times New Roman" w:cs="Times New Roman"/>
          <w:sz w:val="22"/>
          <w:szCs w:val="24"/>
        </w:rPr>
        <w:t xml:space="preserve"> lesions and</w:t>
      </w:r>
      <w:r w:rsidR="006931E5" w:rsidRPr="003A1757">
        <w:rPr>
          <w:rFonts w:ascii="Times New Roman" w:hAnsi="Times New Roman" w:cs="Times New Roman"/>
          <w:sz w:val="22"/>
          <w:szCs w:val="24"/>
        </w:rPr>
        <w:t xml:space="preserve">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w:t>
      </w:r>
      <w:proofErr w:type="spellStart"/>
      <w:r w:rsidR="00FA5CE1" w:rsidRPr="003A1757">
        <w:rPr>
          <w:rFonts w:ascii="Times New Roman" w:hAnsi="Times New Roman" w:cs="Times New Roman"/>
          <w:sz w:val="22"/>
          <w:szCs w:val="24"/>
        </w:rPr>
        <w:t>lacunes</w:t>
      </w:r>
      <w:proofErr w:type="spellEnd"/>
      <w:r w:rsidR="00FA5CE1" w:rsidRPr="003A1757">
        <w:rPr>
          <w:rFonts w:ascii="Times New Roman" w:hAnsi="Times New Roman" w:cs="Times New Roman"/>
          <w:sz w:val="22"/>
          <w:szCs w:val="24"/>
        </w:rPr>
        <w:t xml:space="preserve">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3BEBBE61" w:rsidR="004853E4" w:rsidRPr="003A1757" w:rsidRDefault="002D040B"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Additionally, further analyses of comparing between patients with lesions in the posterior circulation area revealed that ND was associated </w:t>
      </w:r>
      <w:r w:rsidR="007C5D6E" w:rsidRPr="007C5D6E">
        <w:rPr>
          <w:rFonts w:ascii="Times New Roman" w:hAnsi="Times New Roman" w:cs="Times New Roman"/>
          <w:sz w:val="22"/>
          <w:szCs w:val="24"/>
        </w:rPr>
        <w:t>older age (</w:t>
      </w:r>
      <w:r w:rsidR="007C5D6E" w:rsidRPr="007C5D6E">
        <w:rPr>
          <w:rFonts w:ascii="Times New Roman" w:hAnsi="Times New Roman" w:cs="Times New Roman"/>
          <w:i/>
          <w:sz w:val="22"/>
          <w:szCs w:val="24"/>
        </w:rPr>
        <w:t>p</w:t>
      </w:r>
      <w:r w:rsidR="007C5D6E">
        <w:rPr>
          <w:rFonts w:ascii="Times New Roman" w:hAnsi="Times New Roman" w:cs="Times New Roman"/>
          <w:sz w:val="22"/>
          <w:szCs w:val="24"/>
        </w:rPr>
        <w:t xml:space="preserve"> value=</w:t>
      </w:r>
      <w:r w:rsidR="007C5D6E" w:rsidRPr="007C5D6E">
        <w:rPr>
          <w:rFonts w:ascii="Times New Roman" w:hAnsi="Times New Roman" w:cs="Times New Roman"/>
          <w:sz w:val="22"/>
          <w:szCs w:val="24"/>
        </w:rPr>
        <w:t xml:space="preserve">0.011), female (0.057), high SBP (0.022), low fasting blood glucose (0.074), high sensitive C-reactive protein (0.076), high BA PI (0.019), low CAS (0.037), presence of white matter </w:t>
      </w:r>
      <w:proofErr w:type="spellStart"/>
      <w:r w:rsidR="007C5D6E" w:rsidRPr="007C5D6E">
        <w:rPr>
          <w:rFonts w:ascii="Times New Roman" w:hAnsi="Times New Roman" w:cs="Times New Roman"/>
          <w:sz w:val="22"/>
          <w:szCs w:val="24"/>
        </w:rPr>
        <w:t>hyperintense</w:t>
      </w:r>
      <w:proofErr w:type="spellEnd"/>
      <w:r w:rsidR="007C5D6E" w:rsidRPr="007C5D6E">
        <w:rPr>
          <w:rFonts w:ascii="Times New Roman" w:hAnsi="Times New Roman" w:cs="Times New Roman"/>
          <w:sz w:val="22"/>
          <w:szCs w:val="24"/>
        </w:rPr>
        <w:t xml:space="preserve"> lesions (0.015) and low NIHSS at admission (0.007)</w:t>
      </w:r>
      <w:r w:rsidR="007C5D6E">
        <w:rPr>
          <w:rFonts w:ascii="Times New Roman" w:hAnsi="Times New Roman" w:cs="Times New Roman"/>
          <w:sz w:val="22"/>
          <w:szCs w:val="24"/>
        </w:rPr>
        <w:t xml:space="preserve"> </w:t>
      </w:r>
      <w:r w:rsidR="007C5D6E">
        <w:rPr>
          <w:rFonts w:ascii="Times New Roman" w:hAnsi="Times New Roman" w:cs="Times New Roman"/>
          <w:sz w:val="22"/>
          <w:szCs w:val="24"/>
        </w:rPr>
        <w:lastRenderedPageBreak/>
        <w:t>(</w:t>
      </w:r>
      <w:r w:rsidR="00CD7EC7" w:rsidRPr="003A1757">
        <w:rPr>
          <w:rFonts w:ascii="Times New Roman" w:hAnsi="Times New Roman" w:cs="Times New Roman"/>
          <w:sz w:val="22"/>
          <w:szCs w:val="24"/>
        </w:rPr>
        <w:t>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(0.94 ± 0.22). </w:t>
      </w:r>
      <w:r w:rsidR="002E2A65">
        <w:rPr>
          <w:rFonts w:ascii="Times New Roman" w:hAnsi="Times New Roman" w:cs="Times New Roman"/>
          <w:sz w:val="22"/>
          <w:szCs w:val="24"/>
        </w:rPr>
        <w:t>A m</w:t>
      </w:r>
      <w:r w:rsidR="00270EFF" w:rsidRPr="003A1757">
        <w:rPr>
          <w:rFonts w:ascii="Times New Roman" w:hAnsi="Times New Roman" w:cs="Times New Roman"/>
          <w:sz w:val="22"/>
          <w:szCs w:val="24"/>
        </w:rPr>
        <w:t xml:space="preserve">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w:t>
      </w:r>
      <w:proofErr w:type="spellStart"/>
      <w:r w:rsidR="00365AC2">
        <w:rPr>
          <w:rFonts w:ascii="Times New Roman" w:hAnsi="Times New Roman" w:cs="Times New Roman"/>
          <w:sz w:val="22"/>
          <w:szCs w:val="24"/>
        </w:rPr>
        <w:t>hyperintense</w:t>
      </w:r>
      <w:proofErr w:type="spellEnd"/>
      <w:r w:rsidR="00365AC2">
        <w:rPr>
          <w:rFonts w:ascii="Times New Roman" w:hAnsi="Times New Roman" w:cs="Times New Roman"/>
          <w:sz w:val="22"/>
          <w:szCs w:val="24"/>
        </w:rPr>
        <w:t xml:space="preserve"> lesion</w:t>
      </w:r>
      <w:r w:rsidR="00072FF6" w:rsidRPr="003A1757">
        <w:rPr>
          <w:rFonts w:ascii="Times New Roman" w:hAnsi="Times New Roman" w:cs="Times New Roman"/>
          <w:sz w:val="22"/>
          <w:szCs w:val="24"/>
        </w:rPr>
        <w:t xml:space="preserve">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revealed that higher BA PI </w:t>
      </w:r>
      <w:r w:rsidR="002E2A65">
        <w:rPr>
          <w:rFonts w:ascii="Times New Roman" w:hAnsi="Times New Roman" w:cs="Times New Roman"/>
          <w:sz w:val="22"/>
          <w:szCs w:val="24"/>
        </w:rPr>
        <w:t xml:space="preserve">predicted ND in acute stroke patients </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p>
    <w:p w14:paraId="283351AE" w14:textId="05D7F0E7" w:rsidR="006251D8" w:rsidRPr="006251D8" w:rsidRDefault="006251D8" w:rsidP="003863C5">
      <w:pPr>
        <w:spacing w:line="480" w:lineRule="auto"/>
        <w:ind w:firstLineChars="50" w:firstLine="110"/>
        <w:rPr>
          <w:rFonts w:ascii="Times New Roman" w:hAnsi="Times New Roman" w:cs="Times New Roman"/>
          <w:sz w:val="24"/>
          <w:szCs w:val="24"/>
        </w:rPr>
      </w:pPr>
      <w:r w:rsidRPr="00CC3F7A">
        <w:rPr>
          <w:rFonts w:ascii="Times New Roman" w:hAnsi="Times New Roman" w:cs="Times New Roman"/>
          <w:sz w:val="22"/>
          <w:szCs w:val="24"/>
          <w:highlight w:val="yellow"/>
        </w:rPr>
        <w:t xml:space="preserve">Comparing patients according to </w:t>
      </w:r>
      <w:r w:rsidR="004853E4" w:rsidRPr="00CC3F7A">
        <w:rPr>
          <w:rFonts w:ascii="Times New Roman" w:hAnsi="Times New Roman" w:cs="Times New Roman"/>
          <w:sz w:val="22"/>
          <w:szCs w:val="24"/>
          <w:highlight w:val="yellow"/>
        </w:rPr>
        <w:t xml:space="preserve">location of lesion (whether lesion was in territory of anterior circulation or posterior circulation) and </w:t>
      </w:r>
      <w:r w:rsidRPr="00CC3F7A">
        <w:rPr>
          <w:rFonts w:ascii="Times New Roman" w:hAnsi="Times New Roman" w:cs="Times New Roman"/>
          <w:sz w:val="22"/>
          <w:szCs w:val="24"/>
          <w:highlight w:val="yellow"/>
        </w:rPr>
        <w:t>TOAST</w:t>
      </w:r>
      <w:r w:rsidR="001C7493" w:rsidRPr="00CC3F7A">
        <w:rPr>
          <w:rFonts w:ascii="Times New Roman" w:hAnsi="Times New Roman" w:cs="Times New Roman"/>
          <w:sz w:val="22"/>
          <w:szCs w:val="24"/>
          <w:highlight w:val="yellow"/>
        </w:rPr>
        <w:t xml:space="preserve"> classification</w:t>
      </w:r>
      <w:r w:rsidR="004853E4" w:rsidRPr="00CC3F7A">
        <w:rPr>
          <w:rFonts w:ascii="Times New Roman" w:hAnsi="Times New Roman" w:cs="Times New Roman"/>
          <w:sz w:val="22"/>
          <w:szCs w:val="24"/>
          <w:highlight w:val="yellow"/>
        </w:rPr>
        <w:t xml:space="preserve"> </w:t>
      </w:r>
      <w:r w:rsidR="002D1DE3" w:rsidRPr="00CC3F7A">
        <w:rPr>
          <w:rFonts w:ascii="Times New Roman" w:hAnsi="Times New Roman" w:cs="Times New Roman"/>
          <w:sz w:val="22"/>
          <w:szCs w:val="24"/>
          <w:highlight w:val="yellow"/>
        </w:rPr>
        <w:t xml:space="preserve">showed that </w:t>
      </w:r>
      <w:r w:rsidRPr="00CC3F7A">
        <w:rPr>
          <w:rFonts w:ascii="Times New Roman" w:hAnsi="Times New Roman" w:cs="Times New Roman"/>
          <w:sz w:val="22"/>
          <w:szCs w:val="24"/>
          <w:highlight w:val="yellow"/>
        </w:rPr>
        <w:t xml:space="preserve">the BA PI of patients with </w:t>
      </w:r>
      <w:r w:rsidR="004853E4" w:rsidRPr="00CC3F7A">
        <w:rPr>
          <w:rFonts w:ascii="Times New Roman" w:hAnsi="Times New Roman" w:cs="Times New Roman"/>
          <w:sz w:val="22"/>
          <w:szCs w:val="24"/>
          <w:highlight w:val="yellow"/>
        </w:rPr>
        <w:t>ND and lesion in territory of posterior circulation</w:t>
      </w:r>
      <w:r w:rsidR="001C7493" w:rsidRPr="00CC3F7A">
        <w:rPr>
          <w:rFonts w:ascii="Times New Roman" w:hAnsi="Times New Roman" w:cs="Times New Roman"/>
          <w:sz w:val="22"/>
          <w:szCs w:val="24"/>
          <w:highlight w:val="yellow"/>
        </w:rPr>
        <w:t xml:space="preserve"> (</w:t>
      </w:r>
      <w:r w:rsidR="007C41D5" w:rsidRPr="00CC3F7A">
        <w:rPr>
          <w:rFonts w:ascii="Times New Roman" w:hAnsi="Times New Roman" w:cs="Times New Roman"/>
          <w:i/>
          <w:sz w:val="22"/>
          <w:szCs w:val="24"/>
          <w:highlight w:val="yellow"/>
        </w:rPr>
        <w:t>p</w:t>
      </w:r>
      <w:r w:rsidR="007C41D5" w:rsidRPr="00CC3F7A">
        <w:rPr>
          <w:rFonts w:ascii="Times New Roman" w:hAnsi="Times New Roman" w:cs="Times New Roman"/>
          <w:sz w:val="22"/>
          <w:szCs w:val="24"/>
          <w:highlight w:val="yellow"/>
        </w:rPr>
        <w:t xml:space="preserve">=0.008, </w:t>
      </w:r>
      <w:r w:rsidR="001C7493" w:rsidRPr="00CC3F7A">
        <w:rPr>
          <w:rFonts w:ascii="Times New Roman" w:hAnsi="Times New Roman" w:cs="Times New Roman"/>
          <w:sz w:val="22"/>
          <w:szCs w:val="24"/>
          <w:highlight w:val="yellow"/>
        </w:rPr>
        <w:t>Figure 2)</w:t>
      </w:r>
      <w:r w:rsidR="004853E4" w:rsidRPr="00CC3F7A">
        <w:rPr>
          <w:rFonts w:ascii="Times New Roman" w:hAnsi="Times New Roman" w:cs="Times New Roman"/>
          <w:sz w:val="22"/>
          <w:szCs w:val="24"/>
          <w:highlight w:val="yellow"/>
        </w:rPr>
        <w:t xml:space="preserve">, ND and </w:t>
      </w:r>
      <w:r w:rsidR="009C0004" w:rsidRPr="00CC3F7A">
        <w:rPr>
          <w:rFonts w:ascii="Times New Roman" w:hAnsi="Times New Roman" w:cs="Times New Roman"/>
          <w:sz w:val="22"/>
          <w:szCs w:val="24"/>
          <w:highlight w:val="yellow"/>
        </w:rPr>
        <w:t xml:space="preserve">classified in </w:t>
      </w:r>
      <w:r w:rsidR="002E3507" w:rsidRPr="00CC3F7A">
        <w:rPr>
          <w:rFonts w:ascii="Times New Roman" w:hAnsi="Times New Roman" w:cs="Times New Roman"/>
          <w:sz w:val="22"/>
          <w:szCs w:val="24"/>
          <w:highlight w:val="yellow"/>
        </w:rPr>
        <w:t xml:space="preserve">stroke of </w:t>
      </w:r>
      <w:r w:rsidRPr="00CC3F7A">
        <w:rPr>
          <w:rFonts w:ascii="Times New Roman" w:hAnsi="Times New Roman" w:cs="Times New Roman"/>
          <w:sz w:val="22"/>
          <w:szCs w:val="24"/>
          <w:highlight w:val="yellow"/>
        </w:rPr>
        <w:t>undetermined etiology</w:t>
      </w:r>
      <w:r w:rsidR="001C7493" w:rsidRPr="00CC3F7A">
        <w:rPr>
          <w:rFonts w:ascii="Times New Roman" w:hAnsi="Times New Roman" w:cs="Times New Roman"/>
          <w:sz w:val="22"/>
          <w:szCs w:val="24"/>
          <w:highlight w:val="yellow"/>
        </w:rPr>
        <w:t xml:space="preserve"> (</w:t>
      </w:r>
      <w:r w:rsidR="007C41D5" w:rsidRPr="00CC3F7A">
        <w:rPr>
          <w:rFonts w:ascii="Times New Roman" w:hAnsi="Times New Roman" w:cs="Times New Roman"/>
          <w:i/>
          <w:sz w:val="22"/>
          <w:szCs w:val="24"/>
          <w:highlight w:val="yellow"/>
        </w:rPr>
        <w:t>p</w:t>
      </w:r>
      <w:r w:rsidR="007C41D5" w:rsidRPr="00CC3F7A">
        <w:rPr>
          <w:rFonts w:ascii="Times New Roman" w:hAnsi="Times New Roman" w:cs="Times New Roman"/>
          <w:sz w:val="22"/>
          <w:szCs w:val="24"/>
          <w:highlight w:val="yellow"/>
        </w:rPr>
        <w:t xml:space="preserve">=0.032, </w:t>
      </w:r>
      <w:r w:rsidR="001C7493" w:rsidRPr="00CC3F7A">
        <w:rPr>
          <w:rFonts w:ascii="Times New Roman" w:hAnsi="Times New Roman" w:cs="Times New Roman"/>
          <w:sz w:val="22"/>
          <w:szCs w:val="24"/>
          <w:highlight w:val="yellow"/>
        </w:rPr>
        <w:t>Figure 3)</w:t>
      </w:r>
      <w:r w:rsidRPr="00CC3F7A">
        <w:rPr>
          <w:rFonts w:ascii="Times New Roman" w:hAnsi="Times New Roman" w:cs="Times New Roman"/>
          <w:sz w:val="22"/>
          <w:szCs w:val="24"/>
          <w:highlight w:val="yellow"/>
        </w:rPr>
        <w:t xml:space="preserve"> was statistically significantly higher than that of patients without ND. </w:t>
      </w:r>
      <w:r w:rsidR="009C0004" w:rsidRPr="00CC3F7A">
        <w:rPr>
          <w:rFonts w:ascii="Times New Roman" w:hAnsi="Times New Roman" w:cs="Times New Roman"/>
          <w:sz w:val="22"/>
          <w:szCs w:val="24"/>
          <w:highlight w:val="yellow"/>
        </w:rPr>
        <w:t xml:space="preserve">The BA PI of patients </w:t>
      </w:r>
      <w:r w:rsidR="002D1DE3" w:rsidRPr="00CC3F7A">
        <w:rPr>
          <w:rFonts w:ascii="Times New Roman" w:hAnsi="Times New Roman" w:cs="Times New Roman"/>
          <w:sz w:val="22"/>
          <w:szCs w:val="24"/>
          <w:highlight w:val="yellow"/>
        </w:rPr>
        <w:t xml:space="preserve">with ND and </w:t>
      </w:r>
      <w:r w:rsidR="009C0004" w:rsidRPr="00CC3F7A">
        <w:rPr>
          <w:rFonts w:ascii="Times New Roman" w:hAnsi="Times New Roman" w:cs="Times New Roman"/>
          <w:sz w:val="22"/>
          <w:szCs w:val="24"/>
          <w:highlight w:val="yellow"/>
        </w:rPr>
        <w:t>classifie</w:t>
      </w:r>
      <w:bookmarkStart w:id="0" w:name="_GoBack"/>
      <w:bookmarkEnd w:id="0"/>
      <w:r w:rsidR="009C0004" w:rsidRPr="00CC3F7A">
        <w:rPr>
          <w:rFonts w:ascii="Times New Roman" w:hAnsi="Times New Roman" w:cs="Times New Roman"/>
          <w:sz w:val="22"/>
          <w:szCs w:val="24"/>
          <w:highlight w:val="yellow"/>
        </w:rPr>
        <w:t>d in other TOAST classification</w:t>
      </w:r>
      <w:r w:rsidRPr="00CC3F7A">
        <w:rPr>
          <w:rFonts w:ascii="Times New Roman" w:hAnsi="Times New Roman" w:cs="Times New Roman"/>
          <w:sz w:val="22"/>
          <w:szCs w:val="24"/>
          <w:highlight w:val="yellow"/>
        </w:rPr>
        <w:t xml:space="preserve"> </w:t>
      </w:r>
      <w:r w:rsidR="002D1DE3" w:rsidRPr="00CC3F7A">
        <w:rPr>
          <w:rFonts w:ascii="Times New Roman" w:hAnsi="Times New Roman" w:cs="Times New Roman"/>
          <w:sz w:val="22"/>
          <w:szCs w:val="24"/>
          <w:highlight w:val="yellow"/>
        </w:rPr>
        <w:t>was not</w:t>
      </w:r>
      <w:r w:rsidRPr="00CC3F7A">
        <w:rPr>
          <w:rFonts w:ascii="Times New Roman" w:hAnsi="Times New Roman" w:cs="Times New Roman"/>
          <w:sz w:val="22"/>
          <w:szCs w:val="24"/>
          <w:highlight w:val="yellow"/>
        </w:rPr>
        <w:t xml:space="preserve"> statistically sig</w:t>
      </w:r>
      <w:r w:rsidR="002D1DE3" w:rsidRPr="00CC3F7A">
        <w:rPr>
          <w:rFonts w:ascii="Times New Roman" w:hAnsi="Times New Roman" w:cs="Times New Roman"/>
          <w:sz w:val="22"/>
          <w:szCs w:val="24"/>
          <w:highlight w:val="yellow"/>
        </w:rPr>
        <w:t>nificant different from that of patients without ND</w:t>
      </w:r>
      <w:r w:rsidR="004853E4" w:rsidRPr="00CC3F7A">
        <w:rPr>
          <w:rFonts w:ascii="Times New Roman" w:hAnsi="Times New Roman" w:cs="Times New Roman"/>
          <w:sz w:val="22"/>
          <w:szCs w:val="24"/>
          <w:highlight w:val="yellow"/>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68569982"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w:t>
      </w:r>
      <w:proofErr w:type="spellStart"/>
      <w:r w:rsidRPr="003A1757">
        <w:rPr>
          <w:rFonts w:ascii="Times New Roman" w:hAnsi="Times New Roman" w:cs="Times New Roman"/>
          <w:sz w:val="22"/>
          <w:szCs w:val="24"/>
        </w:rPr>
        <w:t>ultrasonographi</w:t>
      </w:r>
      <w:r w:rsidR="009F0BE1" w:rsidRPr="003A1757">
        <w:rPr>
          <w:rFonts w:ascii="Times New Roman" w:hAnsi="Times New Roman" w:cs="Times New Roman"/>
          <w:sz w:val="22"/>
          <w:szCs w:val="24"/>
        </w:rPr>
        <w:t>c</w:t>
      </w:r>
      <w:proofErr w:type="spellEnd"/>
      <w:r w:rsidR="009F0BE1" w:rsidRPr="003A1757">
        <w:rPr>
          <w:rFonts w:ascii="Times New Roman" w:hAnsi="Times New Roman" w:cs="Times New Roman"/>
          <w:sz w:val="22"/>
          <w:szCs w:val="24"/>
        </w:rPr>
        <w:t xml:space="preserve">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w:t>
      </w:r>
      <w:r w:rsidR="00F45BD2">
        <w:rPr>
          <w:rFonts w:ascii="Times New Roman" w:hAnsi="Times New Roman" w:cs="Times New Roman"/>
          <w:sz w:val="22"/>
          <w:szCs w:val="24"/>
        </w:rPr>
        <w:t xml:space="preserve">for </w:t>
      </w:r>
      <w:r w:rsidRPr="003A1757">
        <w:rPr>
          <w:rFonts w:ascii="Times New Roman" w:hAnsi="Times New Roman" w:cs="Times New Roman"/>
          <w:sz w:val="22"/>
          <w:szCs w:val="24"/>
        </w:rPr>
        <w:t xml:space="preserve">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w:t>
      </w:r>
      <w:r w:rsidR="00FF0964" w:rsidRPr="003A1757">
        <w:rPr>
          <w:rFonts w:ascii="Times New Roman" w:hAnsi="Times New Roman" w:cs="Times New Roman"/>
          <w:sz w:val="22"/>
          <w:szCs w:val="24"/>
        </w:rPr>
        <w:t xml:space="preserve">for </w:t>
      </w:r>
      <w:r w:rsidR="00FF0964">
        <w:rPr>
          <w:rFonts w:ascii="Times New Roman" w:hAnsi="Times New Roman" w:cs="Times New Roman"/>
          <w:sz w:val="22"/>
          <w:szCs w:val="24"/>
        </w:rPr>
        <w:t>right MCA (n=</w:t>
      </w:r>
      <w:r w:rsidR="00FF0964" w:rsidRPr="003A1757">
        <w:rPr>
          <w:rFonts w:ascii="Times New Roman" w:hAnsi="Times New Roman" w:cs="Times New Roman"/>
          <w:sz w:val="22"/>
          <w:szCs w:val="24"/>
        </w:rPr>
        <w:t>233</w:t>
      </w:r>
      <w:r w:rsidR="00FF0964">
        <w:rPr>
          <w:rFonts w:ascii="Times New Roman" w:hAnsi="Times New Roman" w:cs="Times New Roman"/>
          <w:sz w:val="22"/>
          <w:szCs w:val="24"/>
        </w:rPr>
        <w:t xml:space="preserve">, </w:t>
      </w:r>
      <w:r w:rsidR="00FF0964" w:rsidRPr="003A1757">
        <w:rPr>
          <w:rFonts w:ascii="Times New Roman" w:hAnsi="Times New Roman" w:cs="Times New Roman"/>
          <w:sz w:val="22"/>
          <w:szCs w:val="24"/>
        </w:rPr>
        <w:t xml:space="preserve">33.14%) and </w:t>
      </w:r>
      <w:r w:rsidR="00FF0964">
        <w:rPr>
          <w:rFonts w:ascii="Times New Roman" w:hAnsi="Times New Roman" w:cs="Times New Roman"/>
          <w:sz w:val="22"/>
          <w:szCs w:val="24"/>
        </w:rPr>
        <w:t xml:space="preserve">left MCA (n=251, </w:t>
      </w:r>
      <w:r w:rsidR="00FF0964" w:rsidRPr="003A1757">
        <w:rPr>
          <w:rFonts w:ascii="Times New Roman" w:hAnsi="Times New Roman" w:cs="Times New Roman"/>
          <w:sz w:val="22"/>
          <w:szCs w:val="24"/>
        </w:rPr>
        <w:t>35.70%) owing to a poor temporal window</w:t>
      </w:r>
      <w:r w:rsidRPr="003A1757">
        <w:rPr>
          <w:rFonts w:ascii="Times New Roman" w:hAnsi="Times New Roman" w:cs="Times New Roman"/>
          <w:sz w:val="22"/>
          <w:szCs w:val="24"/>
        </w:rPr>
        <w:t>.</w:t>
      </w:r>
    </w:p>
    <w:p w14:paraId="71C345B1" w14:textId="6910E175"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F1114B">
        <w:rPr>
          <w:rFonts w:ascii="Times New Roman" w:hAnsi="Times New Roman" w:cs="Times New Roman"/>
          <w:noProof/>
          <w:sz w:val="22"/>
          <w:szCs w:val="24"/>
          <w:vertAlign w:val="superscript"/>
        </w:rPr>
        <w:t>11, 13, 16, 17, 24</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F1114B">
        <w:rPr>
          <w:rFonts w:ascii="Times New Roman" w:hAnsi="Times New Roman" w:cs="Times New Roman"/>
          <w:noProof/>
          <w:sz w:val="22"/>
          <w:szCs w:val="24"/>
          <w:vertAlign w:val="superscript"/>
        </w:rPr>
        <w:t>22, 25, 26</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Our study also showed an increasing tendency in the proportion of 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according to the BA PI quartile, suggesting that small vessel disease burden is related to cerebral arterial stiffness.</w:t>
      </w:r>
    </w:p>
    <w:p w14:paraId="6B558897" w14:textId="10AAD500"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3A54D6" w:rsidRPr="003A54D6">
        <w:rPr>
          <w:rFonts w:ascii="Times New Roman" w:hAnsi="Times New Roman" w:cs="Times New Roman"/>
          <w:noProof/>
          <w:sz w:val="22"/>
          <w:szCs w:val="24"/>
          <w:vertAlign w:val="superscript"/>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F1114B">
        <w:rPr>
          <w:rFonts w:ascii="Times New Roman" w:hAnsi="Times New Roman" w:cs="Times New Roman"/>
          <w:noProof/>
          <w:sz w:val="22"/>
          <w:szCs w:val="24"/>
          <w:vertAlign w:val="superscript"/>
        </w:rPr>
        <w:t>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w:t>
      </w:r>
      <w:proofErr w:type="spellStart"/>
      <w:r w:rsidRPr="003A1757">
        <w:rPr>
          <w:rFonts w:ascii="Times New Roman" w:hAnsi="Times New Roman" w:cs="Times New Roman"/>
          <w:sz w:val="22"/>
          <w:szCs w:val="24"/>
        </w:rPr>
        <w:t>microangiopathy</w:t>
      </w:r>
      <w:proofErr w:type="spellEnd"/>
      <w:r w:rsidRPr="003A1757">
        <w:rPr>
          <w:rFonts w:ascii="Times New Roman" w:hAnsi="Times New Roman" w:cs="Times New Roman"/>
          <w:sz w:val="22"/>
          <w:szCs w:val="24"/>
        </w:rPr>
        <w:t xml:space="preserve"> complicated with DM because vessels in the posterior cerebral circulation have fewer adrenergic neurons which regulate vascular tone in response to stimulations other than those in the anterior cerebral circulation.</w:t>
      </w:r>
      <w:r w:rsidR="008D457B" w:rsidRPr="008D457B">
        <w:rPr>
          <w:rFonts w:ascii="Times New Roman" w:hAnsi="Times New Roman" w:cs="Times New Roman"/>
          <w:noProof/>
          <w:sz w:val="22"/>
          <w:szCs w:val="24"/>
          <w:vertAlign w:val="superscript"/>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t>
      </w:r>
      <w:r w:rsidRPr="003A1757">
        <w:rPr>
          <w:rFonts w:ascii="Times New Roman" w:hAnsi="Times New Roman" w:cs="Times New Roman"/>
          <w:sz w:val="22"/>
          <w:szCs w:val="24"/>
        </w:rPr>
        <w:lastRenderedPageBreak/>
        <w:t>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2670559" w14:textId="1E0F2B7D" w:rsidR="00E24FA0" w:rsidRPr="00C11123" w:rsidRDefault="00E24FA0" w:rsidP="007A7542">
      <w:pPr>
        <w:pStyle w:val="EndNoteBibliography"/>
        <w:spacing w:after="0"/>
        <w:rPr>
          <w:rFonts w:ascii="Times New Roman" w:hAnsi="Times New Roman" w:cs="Times New Roman"/>
        </w:rPr>
      </w:pPr>
      <w:r w:rsidRPr="00C11123">
        <w:rPr>
          <w:rFonts w:ascii="Times New Roman" w:hAnsi="Times New Roman" w:cs="Times New Roman"/>
        </w:rPr>
        <w:t>1.</w:t>
      </w:r>
      <w:r w:rsidRPr="00C11123">
        <w:rPr>
          <w:rFonts w:ascii="Times New Roman" w:hAnsi="Times New Roman" w:cs="Times New Roman"/>
        </w:rPr>
        <w:tab/>
        <w:t>Helleberg BH, Ellekjaer H, Indredavik B. Outcomes after Early Neurological Deterioration and Transitory Deterioration in Acute Ischemic Stroke Patients. Cerebrovascular diseases (Basel, Switzerland) 2016;42:378-386.</w:t>
      </w:r>
    </w:p>
    <w:p w14:paraId="2D494268" w14:textId="77777777" w:rsidR="00E24FA0" w:rsidRPr="00C11123" w:rsidRDefault="00E24FA0" w:rsidP="00E24FA0">
      <w:pPr>
        <w:pStyle w:val="EndNoteBibliography"/>
        <w:spacing w:after="0"/>
        <w:rPr>
          <w:rFonts w:ascii="Times New Roman" w:hAnsi="Times New Roman" w:cs="Times New Roman"/>
        </w:rPr>
      </w:pPr>
      <w:r w:rsidRPr="00C11123">
        <w:rPr>
          <w:rFonts w:ascii="Times New Roman" w:hAnsi="Times New Roman" w:cs="Times New Roman"/>
        </w:rPr>
        <w:t>2.</w:t>
      </w:r>
      <w:r w:rsidRPr="00C11123">
        <w:rPr>
          <w:rFonts w:ascii="Times New Roman" w:hAnsi="Times New Roman" w:cs="Times New Roman"/>
        </w:rPr>
        <w:tab/>
        <w:t>Thanvi B, Treadwell S, Robinson T. Early neurological deterioration in acute ischaemic stroke: predictors, mechanisms and management. Postgraduate medical journal 2008;84:412-417.</w:t>
      </w:r>
    </w:p>
    <w:p w14:paraId="1850FCC7" w14:textId="77777777" w:rsidR="00C11123" w:rsidRPr="00C11123" w:rsidRDefault="00C11123" w:rsidP="00C11123">
      <w:pPr>
        <w:pStyle w:val="EndNoteBibliography"/>
        <w:spacing w:after="0"/>
        <w:rPr>
          <w:rFonts w:ascii="Times New Roman" w:hAnsi="Times New Roman" w:cs="Times New Roman"/>
        </w:rPr>
      </w:pPr>
      <w:r w:rsidRPr="00C11123">
        <w:rPr>
          <w:rFonts w:ascii="Times New Roman" w:hAnsi="Times New Roman" w:cs="Times New Roman"/>
        </w:rPr>
        <w:t>3.</w:t>
      </w:r>
      <w:r w:rsidRPr="00C11123">
        <w:rPr>
          <w:rFonts w:ascii="Times New Roman" w:hAnsi="Times New Roman" w:cs="Times New Roman"/>
        </w:rPr>
        <w:tab/>
        <w:t>Weimar C, Mieck T, Buchthal J, et al. Neurologic worsening during the acute phase of ischemic stroke. Arch Neurol 2005;62:393-397.</w:t>
      </w:r>
    </w:p>
    <w:p w14:paraId="5F89C5A2"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4.</w:t>
      </w:r>
      <w:r w:rsidRPr="00C11123">
        <w:rPr>
          <w:rFonts w:ascii="Times New Roman" w:hAnsi="Times New Roman" w:cs="Times New Roman"/>
          <w:sz w:val="22"/>
        </w:rPr>
        <w:tab/>
        <w:t xml:space="preserve">Caplan LR. Worsening in ischemic stroke patients: is it time for a new strategy? Stroke 2002;33:1443-1445. </w:t>
      </w:r>
    </w:p>
    <w:p w14:paraId="0E137E03"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5.</w:t>
      </w:r>
      <w:r w:rsidRPr="00C11123">
        <w:rPr>
          <w:rFonts w:ascii="Times New Roman" w:hAnsi="Times New Roman" w:cs="Times New Roman"/>
          <w:sz w:val="22"/>
        </w:rPr>
        <w:tab/>
        <w:t xml:space="preserve">Toni D, Fiorelli M, Gentile M, et al. Progressing neurological deficit secondary to acute ischemic stroke. A study on predictability, pathogenesis, and prognosis. Archives of neurology 1995;52:670-675. </w:t>
      </w:r>
    </w:p>
    <w:p w14:paraId="3B17C268" w14:textId="77777777" w:rsidR="00030668" w:rsidRDefault="00030668" w:rsidP="007A7542">
      <w:pPr>
        <w:pStyle w:val="EndNoteBibliography"/>
        <w:spacing w:after="0"/>
        <w:rPr>
          <w:rFonts w:ascii="Times New Roman" w:hAnsi="Times New Roman" w:cs="Times New Roman"/>
          <w:sz w:val="22"/>
        </w:rPr>
      </w:pPr>
      <w:r w:rsidRPr="00030668">
        <w:rPr>
          <w:rFonts w:ascii="Times New Roman" w:hAnsi="Times New Roman" w:cs="Times New Roman"/>
          <w:sz w:val="22"/>
        </w:rPr>
        <w:t>6.</w:t>
      </w:r>
      <w:r w:rsidRPr="00030668">
        <w:rPr>
          <w:rFonts w:ascii="Times New Roman" w:hAnsi="Times New Roman" w:cs="Times New Roman"/>
          <w:sz w:val="22"/>
        </w:rPr>
        <w:tab/>
        <w:t>Cuadrado-Godia E, Jimena S, Ois A, et al. Factors associated with early outcome in patients with large-vessel carotid strokes. Journal of neurology, neurosurgery, and psychiatry 2013;84:305-309. 7.</w:t>
      </w:r>
      <w:r w:rsidRPr="00030668">
        <w:rPr>
          <w:rFonts w:ascii="Times New Roman" w:hAnsi="Times New Roman" w:cs="Times New Roman"/>
          <w:sz w:val="22"/>
        </w:rPr>
        <w:tab/>
        <w:t>Wakugawa Y, Kiyohara Y, Tanizaki Y, et al. C-reactive protein and risk of first-ever ischemic and hemorrhagic stroke in a general Japanese population: the Hisayama Study. Stroke 2006;37:27-32. 8.</w:t>
      </w:r>
      <w:r w:rsidRPr="00030668">
        <w:rPr>
          <w:rFonts w:ascii="Times New Roman" w:hAnsi="Times New Roman" w:cs="Times New Roman"/>
          <w:sz w:val="22"/>
        </w:rPr>
        <w:tab/>
        <w:t xml:space="preserve">Davalos A, Toni D, Iweins F, Lesaffre E, Bastianello S, Castillo J. Neurological deterioration in acute ischemic stroke: potential predictors and associated factors in the European cooperative acute stroke study (ECASS) I. Stroke 1999;30:2631-2636. </w:t>
      </w:r>
    </w:p>
    <w:p w14:paraId="08BA5784"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9.</w:t>
      </w:r>
      <w:r w:rsidRPr="00821F42">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 </w:t>
      </w:r>
    </w:p>
    <w:p w14:paraId="2D040ED6"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10.</w:t>
      </w:r>
      <w:r w:rsidRPr="00821F42">
        <w:rPr>
          <w:rFonts w:ascii="Times New Roman" w:hAnsi="Times New Roman" w:cs="Times New Roman"/>
          <w:sz w:val="22"/>
        </w:rPr>
        <w:tab/>
        <w:t xml:space="preserve">Davalos A, Castillo J, Marrugat J, et al. Body iron stores and early neurologic deterioration in acute cerebral infarction. Neurology 2000;54:1568-1574. </w:t>
      </w:r>
    </w:p>
    <w:p w14:paraId="79EEC9BE" w14:textId="6FC61BD0" w:rsidR="00821F42" w:rsidRDefault="00821F42" w:rsidP="007A7542">
      <w:pPr>
        <w:pStyle w:val="EndNoteBibliography"/>
        <w:spacing w:after="0"/>
        <w:rPr>
          <w:rFonts w:ascii="Times New Roman" w:hAnsi="Times New Roman" w:cs="Times New Roman"/>
          <w:sz w:val="22"/>
        </w:rPr>
      </w:pPr>
      <w:r>
        <w:rPr>
          <w:rFonts w:ascii="Times New Roman" w:hAnsi="Times New Roman" w:cs="Times New Roman"/>
          <w:sz w:val="22"/>
        </w:rPr>
        <w:lastRenderedPageBreak/>
        <w:t>11</w:t>
      </w:r>
      <w:r w:rsidRPr="00821F42">
        <w:rPr>
          <w:rFonts w:ascii="Times New Roman" w:hAnsi="Times New Roman" w:cs="Times New Roman"/>
          <w:sz w:val="22"/>
        </w:rPr>
        <w:t>.</w:t>
      </w:r>
      <w:r w:rsidRPr="00821F42">
        <w:rPr>
          <w:rFonts w:ascii="Times New Roman" w:hAnsi="Times New Roman" w:cs="Times New Roman"/>
          <w:sz w:val="22"/>
        </w:rPr>
        <w:tab/>
        <w:t xml:space="preserve">Wohlfahrt P, Krajcoviechova A, Jozifova M, et al. Large artery stiffness and carotid flow pulsatility in stroke survivors. J Hypertens 2014;32:1097-1103; discussion 1103. </w:t>
      </w:r>
    </w:p>
    <w:p w14:paraId="4534C643" w14:textId="774D88C3" w:rsidR="00072702" w:rsidRDefault="00072702" w:rsidP="007A7542">
      <w:pPr>
        <w:pStyle w:val="EndNoteBibliography"/>
        <w:spacing w:after="0"/>
        <w:rPr>
          <w:rFonts w:ascii="Times New Roman" w:hAnsi="Times New Roman" w:cs="Times New Roman"/>
          <w:sz w:val="22"/>
        </w:rPr>
      </w:pPr>
      <w:r>
        <w:rPr>
          <w:rFonts w:ascii="Times New Roman" w:hAnsi="Times New Roman" w:cs="Times New Roman"/>
          <w:sz w:val="22"/>
        </w:rPr>
        <w:t>12</w:t>
      </w:r>
      <w:r w:rsidRPr="00072702">
        <w:rPr>
          <w:rFonts w:ascii="Times New Roman" w:hAnsi="Times New Roman" w:cs="Times New Roman"/>
          <w:sz w:val="22"/>
        </w:rPr>
        <w:t>.</w:t>
      </w:r>
      <w:r w:rsidRPr="00072702">
        <w:rPr>
          <w:rFonts w:ascii="Times New Roman" w:hAnsi="Times New Roman" w:cs="Times New Roman"/>
          <w:sz w:val="22"/>
        </w:rPr>
        <w:tab/>
        <w:t xml:space="preserve">van Elderen SG, Brandts A, Westenberg JJ, et al. Aortic stiffness is associated with cardiac function and cerebral small vessel disease in patients with type 1 diabetes mellitus: assessment by magnetic resonance imaging. Eur Radiol 2010;20:1132-1138. </w:t>
      </w:r>
    </w:p>
    <w:p w14:paraId="7CD00D9D" w14:textId="10A96168" w:rsidR="00EE585F" w:rsidRDefault="00EE585F" w:rsidP="007A7542">
      <w:pPr>
        <w:pStyle w:val="EndNoteBibliography"/>
        <w:spacing w:after="0"/>
        <w:rPr>
          <w:rFonts w:ascii="Times New Roman" w:hAnsi="Times New Roman" w:cs="Times New Roman"/>
          <w:sz w:val="22"/>
        </w:rPr>
      </w:pPr>
      <w:r>
        <w:rPr>
          <w:rFonts w:ascii="Times New Roman" w:hAnsi="Times New Roman" w:cs="Times New Roman"/>
          <w:sz w:val="22"/>
        </w:rPr>
        <w:t>13</w:t>
      </w:r>
      <w:r w:rsidRPr="00EE585F">
        <w:rPr>
          <w:rFonts w:ascii="Times New Roman" w:hAnsi="Times New Roman" w:cs="Times New Roman"/>
          <w:sz w:val="22"/>
        </w:rPr>
        <w:t>.</w:t>
      </w:r>
      <w:r w:rsidRPr="00EE585F">
        <w:rPr>
          <w:rFonts w:ascii="Times New Roman" w:hAnsi="Times New Roman" w:cs="Times New Roman"/>
          <w:sz w:val="22"/>
        </w:rPr>
        <w:tab/>
        <w:t xml:space="preserve">Henskens LH, Kroon AA, van Oostenbrugge RJ, et al. Increased aortic pulse wave velocity is associated with silent cerebral small-vessel disease in hypertensive patients. Hypertension 2008;52:1120-1126. </w:t>
      </w:r>
    </w:p>
    <w:p w14:paraId="2DE4DD61" w14:textId="29540ED6" w:rsidR="00ED7ED3" w:rsidRDefault="00ED7ED3" w:rsidP="007A7542">
      <w:pPr>
        <w:pStyle w:val="EndNoteBibliography"/>
        <w:spacing w:after="0"/>
        <w:rPr>
          <w:rFonts w:ascii="Times New Roman" w:hAnsi="Times New Roman" w:cs="Times New Roman"/>
          <w:sz w:val="22"/>
        </w:rPr>
      </w:pPr>
      <w:r>
        <w:rPr>
          <w:rFonts w:ascii="Times New Roman" w:hAnsi="Times New Roman" w:cs="Times New Roman"/>
          <w:sz w:val="22"/>
        </w:rPr>
        <w:t>14</w:t>
      </w:r>
      <w:r w:rsidRPr="00ED7ED3">
        <w:rPr>
          <w:rFonts w:ascii="Times New Roman" w:hAnsi="Times New Roman" w:cs="Times New Roman"/>
          <w:sz w:val="22"/>
        </w:rPr>
        <w:t>.</w:t>
      </w:r>
      <w:r w:rsidRPr="00ED7ED3">
        <w:rPr>
          <w:rFonts w:ascii="Times New Roman" w:hAnsi="Times New Roman" w:cs="Times New Roman"/>
          <w:sz w:val="22"/>
        </w:rPr>
        <w:tab/>
        <w:t xml:space="preserve">Tsao CW, Seshadri S, Beiser AS, et al. Relations of arterial stiffness and endothelial function to brain aging in the community. Neurology 2013;81:984-991. </w:t>
      </w:r>
    </w:p>
    <w:p w14:paraId="60D51508" w14:textId="084BCA34" w:rsidR="00722472" w:rsidRDefault="00722472" w:rsidP="007A7542">
      <w:pPr>
        <w:pStyle w:val="EndNoteBibliography"/>
        <w:spacing w:after="0"/>
        <w:rPr>
          <w:rFonts w:ascii="Times New Roman" w:hAnsi="Times New Roman" w:cs="Times New Roman"/>
          <w:sz w:val="22"/>
        </w:rPr>
      </w:pPr>
      <w:r>
        <w:rPr>
          <w:rFonts w:ascii="Times New Roman" w:hAnsi="Times New Roman" w:cs="Times New Roman"/>
          <w:sz w:val="22"/>
        </w:rPr>
        <w:t>15</w:t>
      </w:r>
      <w:r w:rsidRPr="00722472">
        <w:rPr>
          <w:rFonts w:ascii="Times New Roman" w:hAnsi="Times New Roman" w:cs="Times New Roman"/>
          <w:sz w:val="22"/>
        </w:rPr>
        <w:t>.</w:t>
      </w:r>
      <w:r w:rsidRPr="00722472">
        <w:rPr>
          <w:rFonts w:ascii="Times New Roman" w:hAnsi="Times New Roman" w:cs="Times New Roman"/>
          <w:sz w:val="22"/>
        </w:rPr>
        <w:tab/>
        <w:t xml:space="preserve">Brandts A, van Elderen SG, Westenberg JJ, et al. Association of aortic arch pulse wave velocity with left ventricular mass and lacunar brain infarcts in hypertensive patients: assessment with MR imaging. Radiology 2009;253:681-688. </w:t>
      </w:r>
    </w:p>
    <w:p w14:paraId="2FA370C6" w14:textId="758B7A36" w:rsidR="00E97E18" w:rsidRDefault="00E97E18" w:rsidP="007A7542">
      <w:pPr>
        <w:pStyle w:val="EndNoteBibliography"/>
        <w:spacing w:after="0"/>
        <w:rPr>
          <w:rFonts w:ascii="Times New Roman" w:hAnsi="Times New Roman" w:cs="Times New Roman"/>
          <w:sz w:val="22"/>
        </w:rPr>
      </w:pPr>
      <w:r>
        <w:rPr>
          <w:rFonts w:ascii="Times New Roman" w:hAnsi="Times New Roman" w:cs="Times New Roman"/>
          <w:sz w:val="22"/>
        </w:rPr>
        <w:t>16</w:t>
      </w:r>
      <w:r w:rsidRPr="00E97E18">
        <w:rPr>
          <w:rFonts w:ascii="Times New Roman" w:hAnsi="Times New Roman" w:cs="Times New Roman"/>
          <w:sz w:val="22"/>
        </w:rPr>
        <w:t>.</w:t>
      </w:r>
      <w:r w:rsidRPr="00E97E18">
        <w:rPr>
          <w:rFonts w:ascii="Times New Roman" w:hAnsi="Times New Roman" w:cs="Times New Roman"/>
          <w:sz w:val="22"/>
        </w:rPr>
        <w:tab/>
        <w:t xml:space="preserve">Seo WK, Lee JM, Park MH, Park KW, Lee DH. Cerebral microbleeds are independently associated with arterial stiffness in stroke patients. Cerebrovasc Dis 2008;26:618-623. </w:t>
      </w:r>
    </w:p>
    <w:p w14:paraId="0967228F" w14:textId="2040618E" w:rsidR="00EC4E1A" w:rsidRDefault="00EC4E1A" w:rsidP="007A7542">
      <w:pPr>
        <w:pStyle w:val="EndNoteBibliography"/>
        <w:spacing w:after="0"/>
        <w:rPr>
          <w:rFonts w:ascii="Times New Roman" w:hAnsi="Times New Roman" w:cs="Times New Roman"/>
          <w:sz w:val="22"/>
        </w:rPr>
      </w:pPr>
      <w:r>
        <w:rPr>
          <w:rFonts w:ascii="Times New Roman" w:hAnsi="Times New Roman" w:cs="Times New Roman"/>
          <w:sz w:val="22"/>
        </w:rPr>
        <w:t>17</w:t>
      </w:r>
      <w:r w:rsidRPr="00EC4E1A">
        <w:rPr>
          <w:rFonts w:ascii="Times New Roman" w:hAnsi="Times New Roman" w:cs="Times New Roman"/>
          <w:sz w:val="22"/>
        </w:rPr>
        <w:t>.</w:t>
      </w:r>
      <w:r w:rsidRPr="00EC4E1A">
        <w:rPr>
          <w:rFonts w:ascii="Times New Roman" w:hAnsi="Times New Roman" w:cs="Times New Roman"/>
          <w:sz w:val="22"/>
        </w:rPr>
        <w:tab/>
        <w:t xml:space="preserve">Kidwell CS, El‐Saden S, Livshits Z, Martin NA, Glenn TC, Saver JL. Transcranial Doppler pulsatility indices as a measure of diffuse small‐vessel disease. Journal of Neuroimaging 2001;11:229-235. </w:t>
      </w:r>
    </w:p>
    <w:p w14:paraId="6BEED26B" w14:textId="1517BAC1" w:rsidR="00157CC8" w:rsidRDefault="00157CC8" w:rsidP="007A7542">
      <w:pPr>
        <w:pStyle w:val="EndNoteBibliography"/>
        <w:spacing w:after="0"/>
        <w:rPr>
          <w:rFonts w:ascii="Times New Roman" w:hAnsi="Times New Roman" w:cs="Times New Roman"/>
          <w:sz w:val="22"/>
        </w:rPr>
      </w:pPr>
      <w:r>
        <w:rPr>
          <w:rFonts w:ascii="Times New Roman" w:hAnsi="Times New Roman" w:cs="Times New Roman"/>
          <w:sz w:val="22"/>
        </w:rPr>
        <w:t>18</w:t>
      </w:r>
      <w:r w:rsidRPr="00157CC8">
        <w:rPr>
          <w:rFonts w:ascii="Times New Roman" w:hAnsi="Times New Roman" w:cs="Times New Roman"/>
          <w:sz w:val="22"/>
        </w:rPr>
        <w:t>.</w:t>
      </w:r>
      <w:r w:rsidRPr="00157CC8">
        <w:rPr>
          <w:rFonts w:ascii="Times New Roman" w:hAnsi="Times New Roman" w:cs="Times New Roman"/>
          <w:sz w:val="22"/>
        </w:rPr>
        <w:tab/>
        <w:t xml:space="preserve">Giller CA, Hodges K, Batjer HH. Transcranial Doppler pulsatility in vasodilation and stenosis. J Neurosurg 1990;72:901-906. </w:t>
      </w:r>
    </w:p>
    <w:p w14:paraId="21421E10" w14:textId="68BC7DA1" w:rsidR="00267188" w:rsidRDefault="00267188" w:rsidP="007A7542">
      <w:pPr>
        <w:pStyle w:val="EndNoteBibliography"/>
        <w:spacing w:after="0"/>
        <w:rPr>
          <w:rFonts w:ascii="Times New Roman" w:hAnsi="Times New Roman" w:cs="Times New Roman"/>
          <w:sz w:val="22"/>
        </w:rPr>
      </w:pPr>
      <w:r>
        <w:rPr>
          <w:rFonts w:ascii="Times New Roman" w:hAnsi="Times New Roman" w:cs="Times New Roman"/>
          <w:sz w:val="22"/>
        </w:rPr>
        <w:t>19</w:t>
      </w:r>
      <w:r w:rsidRPr="00267188">
        <w:rPr>
          <w:rFonts w:ascii="Times New Roman" w:hAnsi="Times New Roman" w:cs="Times New Roman"/>
          <w:sz w:val="22"/>
        </w:rPr>
        <w:t>.</w:t>
      </w:r>
      <w:r w:rsidRPr="00267188">
        <w:rPr>
          <w:rFonts w:ascii="Times New Roman" w:hAnsi="Times New Roman" w:cs="Times New Roman"/>
          <w:sz w:val="22"/>
        </w:rPr>
        <w:tab/>
        <w:t xml:space="preserve">de Riva N, Budohoski KP, Smielewski P, et al. Transcranial Doppler pulsatility index: what it is and what it isn't. Neurocritical care 2012;17:58-66. </w:t>
      </w:r>
    </w:p>
    <w:p w14:paraId="4E175DB6" w14:textId="22045F42" w:rsidR="00CB27C9" w:rsidRDefault="00CB27C9" w:rsidP="007A7542">
      <w:pPr>
        <w:pStyle w:val="EndNoteBibliography"/>
        <w:spacing w:after="0"/>
        <w:rPr>
          <w:rFonts w:ascii="Times New Roman" w:hAnsi="Times New Roman" w:cs="Times New Roman"/>
          <w:sz w:val="22"/>
        </w:rPr>
      </w:pPr>
      <w:r>
        <w:rPr>
          <w:rFonts w:ascii="Times New Roman" w:hAnsi="Times New Roman" w:cs="Times New Roman"/>
          <w:sz w:val="22"/>
        </w:rPr>
        <w:t>20</w:t>
      </w:r>
      <w:r w:rsidRPr="00CB27C9">
        <w:rPr>
          <w:rFonts w:ascii="Times New Roman" w:hAnsi="Times New Roman" w:cs="Times New Roman"/>
          <w:sz w:val="22"/>
        </w:rPr>
        <w:t>.</w:t>
      </w:r>
      <w:r w:rsidRPr="00CB27C9">
        <w:rPr>
          <w:rFonts w:ascii="Times New Roman" w:hAnsi="Times New Roman" w:cs="Times New Roman"/>
          <w:sz w:val="22"/>
        </w:rPr>
        <w:tab/>
        <w:t xml:space="preserve">Lee KY, Sohn YH, Baik JS, Kim GW, Kim J-S. Arterial pulsatility as an index of cerebral microangiopathy in diabetes. Stroke 2000;31:1111-1115. </w:t>
      </w:r>
    </w:p>
    <w:p w14:paraId="1CC73282" w14:textId="753F4C35" w:rsidR="00DA4E0B"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Pr="00DA4E0B">
        <w:rPr>
          <w:rFonts w:ascii="Times New Roman" w:hAnsi="Times New Roman" w:cs="Times New Roman"/>
          <w:sz w:val="22"/>
        </w:rPr>
        <w:t>1.</w:t>
      </w:r>
      <w:r w:rsidRPr="00DA4E0B">
        <w:rPr>
          <w:rFonts w:ascii="Times New Roman" w:hAnsi="Times New Roman" w:cs="Times New Roman"/>
          <w:sz w:val="22"/>
        </w:rPr>
        <w:tab/>
        <w:t xml:space="preserve">Wijnhoud AD, Franckena M, van der Lugt A, Koudstaal PJ, Dippel eDWJ. Inadequate Acoustical Temporal Bone Window in Patients with a Transient Ischemic Attack or Minor Stroke: Role </w:t>
      </w:r>
      <w:r w:rsidRPr="00DA4E0B">
        <w:rPr>
          <w:rFonts w:ascii="Times New Roman" w:hAnsi="Times New Roman" w:cs="Times New Roman"/>
          <w:sz w:val="22"/>
        </w:rPr>
        <w:lastRenderedPageBreak/>
        <w:t>of Skull Thickness and Bone Density. Ultrasound Med Biol 2008;34:923-929.</w:t>
      </w:r>
    </w:p>
    <w:p w14:paraId="7515B54B" w14:textId="6DD3ACE4" w:rsidR="007A7542" w:rsidRPr="003A1757" w:rsidRDefault="0008574C"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00DA4E0B">
        <w:rPr>
          <w:rFonts w:ascii="Times New Roman" w:hAnsi="Times New Roman" w:cs="Times New Roman"/>
          <w:sz w:val="22"/>
        </w:rPr>
        <w:t>2</w:t>
      </w:r>
      <w:r w:rsidRPr="00CB27C9">
        <w:rPr>
          <w:rFonts w:ascii="Times New Roman" w:hAnsi="Times New Roman" w:cs="Times New Roman"/>
          <w:sz w:val="22"/>
        </w:rPr>
        <w:t>.</w:t>
      </w:r>
      <w:r w:rsidRPr="00CB27C9">
        <w:rPr>
          <w:rFonts w:ascii="Times New Roman" w:hAnsi="Times New Roman" w:cs="Times New Roman"/>
          <w:sz w:val="22"/>
        </w:rPr>
        <w:tab/>
      </w:r>
      <w:r w:rsidR="007A7542" w:rsidRPr="003A1757">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23</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Blanco P, Abdo-Cuza A. Transcranial Doppler ultrasound in neurocritical care. J Ultrasound. 2018;21:1-16.</w:t>
      </w:r>
    </w:p>
    <w:p w14:paraId="42AC82D5" w14:textId="2B92CB93" w:rsidR="005D2C82"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24</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25</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26</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D07217C" w:rsidR="00FA5CE1" w:rsidRDefault="00DA4E0B" w:rsidP="002D3EBD">
      <w:pPr>
        <w:wordWrap/>
        <w:spacing w:line="480" w:lineRule="auto"/>
        <w:rPr>
          <w:rFonts w:ascii="Times New Roman" w:hAnsi="Times New Roman" w:cs="Times New Roman"/>
          <w:b/>
          <w:sz w:val="32"/>
          <w:szCs w:val="32"/>
        </w:rPr>
      </w:pPr>
      <w:r>
        <w:rPr>
          <w:rFonts w:ascii="Times New Roman" w:eastAsia="맑은 고딕" w:hAnsi="Times New Roman" w:cs="Times New Roman"/>
          <w:noProof/>
          <w:sz w:val="22"/>
        </w:rPr>
        <w:t>27</w:t>
      </w:r>
      <w:r w:rsidR="00B658A5" w:rsidRPr="00B658A5">
        <w:rPr>
          <w:rFonts w:ascii="Times New Roman" w:eastAsia="맑은 고딕" w:hAnsi="Times New Roman" w:cs="Times New Roman"/>
          <w:noProof/>
          <w:sz w:val="22"/>
        </w:rPr>
        <w:t>.</w:t>
      </w:r>
      <w:r w:rsidR="00B658A5" w:rsidRPr="00B658A5">
        <w:rPr>
          <w:rFonts w:ascii="Times New Roman" w:eastAsia="맑은 고딕" w:hAnsi="Times New Roman" w:cs="Times New Roman"/>
          <w:noProof/>
          <w:sz w:val="22"/>
        </w:rPr>
        <w:tab/>
        <w:t>Sarkar S, Ghosh S, Ghosh SK, Collier A. Role of transcranial Doppler ultrasonography in stroke. Postgrad Med J 2007;83:683-689.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 xml:space="preserve">cerebral artery, basilar artery and left middle cerebral artery </w:t>
      </w:r>
      <w:proofErr w:type="spellStart"/>
      <w:r w:rsidR="00E84B14" w:rsidRPr="003A1757">
        <w:rPr>
          <w:rFonts w:ascii="Times New Roman" w:hAnsi="Times New Roman" w:cs="Times New Roman"/>
          <w:sz w:val="22"/>
          <w:szCs w:val="24"/>
        </w:rPr>
        <w:t>pulsatility</w:t>
      </w:r>
      <w:proofErr w:type="spellEnd"/>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w:t>
      </w:r>
      <w:proofErr w:type="spellStart"/>
      <w:r w:rsidR="007233A8" w:rsidRPr="003A1757">
        <w:rPr>
          <w:rFonts w:ascii="Times New Roman" w:hAnsi="Times New Roman" w:cs="Times New Roman"/>
          <w:sz w:val="22"/>
          <w:szCs w:val="24"/>
        </w:rPr>
        <w:t>pulsatility</w:t>
      </w:r>
      <w:proofErr w:type="spellEnd"/>
      <w:r w:rsidR="007233A8" w:rsidRPr="003A1757">
        <w:rPr>
          <w:rFonts w:ascii="Times New Roman" w:hAnsi="Times New Roman" w:cs="Times New Roman"/>
          <w:sz w:val="22"/>
          <w:szCs w:val="24"/>
        </w:rPr>
        <w:t xml:space="preserve">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Comparison analysis of basilar artery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Table 1. Clinical characteristics of the study population according to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lastRenderedPageBreak/>
              <w:t>Rt</w:t>
            </w:r>
            <w:proofErr w:type="spellEnd"/>
            <w:r w:rsidRPr="003A1757">
              <w:rPr>
                <w:rFonts w:ascii="Times New Roman" w:hAnsi="Times New Roman" w:cs="Times New Roman"/>
                <w:sz w:val="22"/>
              </w:rPr>
              <w:t xml:space="preserve">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xml:space="preserve">;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the analysis of chi-square test and the one-way analysis of variance test, </w:t>
      </w:r>
      <w:proofErr w:type="spellStart"/>
      <w:r w:rsidRPr="003A1757">
        <w:rPr>
          <w:rFonts w:ascii="Times New Roman" w:hAnsi="Times New Roman" w:cs="Times New Roman"/>
          <w:sz w:val="22"/>
        </w:rPr>
        <w:t>Kruskal</w:t>
      </w:r>
      <w:proofErr w:type="spellEnd"/>
      <w:r w:rsidRPr="003A1757">
        <w:rPr>
          <w:rFonts w:ascii="Times New Roman" w:hAnsi="Times New Roman" w:cs="Times New Roman"/>
          <w:sz w:val="22"/>
        </w:rPr>
        <w:t>–Wallis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0051162A"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xml:space="preserve">, White Matter </w:t>
      </w:r>
      <w:proofErr w:type="spellStart"/>
      <w:r w:rsidR="00365AC2">
        <w:rPr>
          <w:rFonts w:ascii="Times New Roman" w:hAnsi="Times New Roman" w:cs="Times New Roman"/>
          <w:sz w:val="22"/>
        </w:rPr>
        <w:t>Hyperintense</w:t>
      </w:r>
      <w:proofErr w:type="spellEnd"/>
      <w:r w:rsidR="00365AC2">
        <w:rPr>
          <w:rFonts w:ascii="Times New Roman" w:hAnsi="Times New Roman" w:cs="Times New Roman"/>
          <w:sz w:val="22"/>
        </w:rPr>
        <w:t xml:space="preserve">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46B4AC1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 xml:space="preserve">History of Atrial Fibrillation, National Institutes of Health Stroke Scale at admission, Systolic blood pressure, Cerebral atherosclerosis score, White Matter </w:t>
      </w:r>
      <w:proofErr w:type="spellStart"/>
      <w:r w:rsidR="00365AC2">
        <w:rPr>
          <w:rFonts w:ascii="Times New Roman" w:hAnsi="Times New Roman" w:cs="Times New Roman"/>
          <w:sz w:val="22"/>
        </w:rPr>
        <w:t>Hyperintense</w:t>
      </w:r>
      <w:proofErr w:type="spellEnd"/>
      <w:r w:rsidR="00365AC2">
        <w:rPr>
          <w:rFonts w:ascii="Times New Roman" w:hAnsi="Times New Roman" w:cs="Times New Roman"/>
          <w:sz w:val="22"/>
        </w:rPr>
        <w:t xml:space="preserve">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8"/>
      <w:pgSz w:w="11906" w:h="16838" w:code="9"/>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88E85" w14:textId="77777777" w:rsidR="00072F8D" w:rsidRDefault="00072F8D">
      <w:pPr>
        <w:spacing w:after="0" w:line="240" w:lineRule="auto"/>
      </w:pPr>
      <w:r>
        <w:separator/>
      </w:r>
    </w:p>
  </w:endnote>
  <w:endnote w:type="continuationSeparator" w:id="0">
    <w:p w14:paraId="6606C45F" w14:textId="77777777" w:rsidR="00072F8D" w:rsidRDefault="0007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685A5F4F" w:rsidR="00402C84" w:rsidRDefault="00402C84">
    <w:pPr>
      <w:pStyle w:val="a5"/>
      <w:jc w:val="center"/>
    </w:pPr>
    <w:r>
      <w:fldChar w:fldCharType="begin"/>
    </w:r>
    <w:r>
      <w:instrText xml:space="preserve"> PAGE   \* MERGEFORMAT </w:instrText>
    </w:r>
    <w:r>
      <w:fldChar w:fldCharType="separate"/>
    </w:r>
    <w:r w:rsidR="00CC3F7A" w:rsidRPr="00CC3F7A">
      <w:rPr>
        <w:noProof/>
        <w:lang w:val="ko-KR"/>
      </w:rPr>
      <w:t>23</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2DF60" w14:textId="77777777" w:rsidR="00072F8D" w:rsidRDefault="00072F8D">
      <w:pPr>
        <w:spacing w:after="0" w:line="240" w:lineRule="auto"/>
      </w:pPr>
      <w:r>
        <w:separator/>
      </w:r>
    </w:p>
  </w:footnote>
  <w:footnote w:type="continuationSeparator" w:id="0">
    <w:p w14:paraId="73F352C1" w14:textId="77777777" w:rsidR="00072F8D" w:rsidRDefault="0007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51B5"/>
    <w:rsid w:val="00017AF3"/>
    <w:rsid w:val="00024917"/>
    <w:rsid w:val="00027A03"/>
    <w:rsid w:val="00030668"/>
    <w:rsid w:val="00032426"/>
    <w:rsid w:val="000339C3"/>
    <w:rsid w:val="000400EC"/>
    <w:rsid w:val="000505F2"/>
    <w:rsid w:val="0005123B"/>
    <w:rsid w:val="00065434"/>
    <w:rsid w:val="00070A72"/>
    <w:rsid w:val="00072702"/>
    <w:rsid w:val="00072F8D"/>
    <w:rsid w:val="00072FF6"/>
    <w:rsid w:val="00073C73"/>
    <w:rsid w:val="00076199"/>
    <w:rsid w:val="00084DDD"/>
    <w:rsid w:val="0008574C"/>
    <w:rsid w:val="000907D3"/>
    <w:rsid w:val="00090F02"/>
    <w:rsid w:val="00094E98"/>
    <w:rsid w:val="00097D50"/>
    <w:rsid w:val="000A3E34"/>
    <w:rsid w:val="000B1585"/>
    <w:rsid w:val="000B7A5C"/>
    <w:rsid w:val="000C05B5"/>
    <w:rsid w:val="000D418E"/>
    <w:rsid w:val="000E0573"/>
    <w:rsid w:val="000E264B"/>
    <w:rsid w:val="000E6488"/>
    <w:rsid w:val="000E74FA"/>
    <w:rsid w:val="000F2386"/>
    <w:rsid w:val="000F649B"/>
    <w:rsid w:val="00100970"/>
    <w:rsid w:val="00113562"/>
    <w:rsid w:val="00121A86"/>
    <w:rsid w:val="001377C4"/>
    <w:rsid w:val="00144F6F"/>
    <w:rsid w:val="00145B3F"/>
    <w:rsid w:val="00151E44"/>
    <w:rsid w:val="00157CC8"/>
    <w:rsid w:val="001607CD"/>
    <w:rsid w:val="00163DC6"/>
    <w:rsid w:val="00175DCB"/>
    <w:rsid w:val="0018254B"/>
    <w:rsid w:val="00186CBF"/>
    <w:rsid w:val="001972A5"/>
    <w:rsid w:val="001972ED"/>
    <w:rsid w:val="001A0E0F"/>
    <w:rsid w:val="001B3D60"/>
    <w:rsid w:val="001C014F"/>
    <w:rsid w:val="001C3BDD"/>
    <w:rsid w:val="001C7493"/>
    <w:rsid w:val="001D20AF"/>
    <w:rsid w:val="001E0968"/>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674A4"/>
    <w:rsid w:val="00270EFF"/>
    <w:rsid w:val="002712D6"/>
    <w:rsid w:val="00271B5F"/>
    <w:rsid w:val="00272E13"/>
    <w:rsid w:val="00277E9D"/>
    <w:rsid w:val="00280703"/>
    <w:rsid w:val="00287872"/>
    <w:rsid w:val="00291B1C"/>
    <w:rsid w:val="0029786C"/>
    <w:rsid w:val="00297F87"/>
    <w:rsid w:val="002A1EE0"/>
    <w:rsid w:val="002A31A0"/>
    <w:rsid w:val="002B0C81"/>
    <w:rsid w:val="002B4262"/>
    <w:rsid w:val="002B44E9"/>
    <w:rsid w:val="002B54C4"/>
    <w:rsid w:val="002D040B"/>
    <w:rsid w:val="002D1DE3"/>
    <w:rsid w:val="002D3EBD"/>
    <w:rsid w:val="002D4EE5"/>
    <w:rsid w:val="002D6B7A"/>
    <w:rsid w:val="002E2A65"/>
    <w:rsid w:val="002E3507"/>
    <w:rsid w:val="002E55D7"/>
    <w:rsid w:val="002F4FF3"/>
    <w:rsid w:val="00311E46"/>
    <w:rsid w:val="00313EFD"/>
    <w:rsid w:val="00332A2C"/>
    <w:rsid w:val="003432E3"/>
    <w:rsid w:val="00351291"/>
    <w:rsid w:val="0035758D"/>
    <w:rsid w:val="00360A02"/>
    <w:rsid w:val="00365AC2"/>
    <w:rsid w:val="00373FB0"/>
    <w:rsid w:val="0037661C"/>
    <w:rsid w:val="003863C5"/>
    <w:rsid w:val="003878A1"/>
    <w:rsid w:val="00396644"/>
    <w:rsid w:val="003A1757"/>
    <w:rsid w:val="003A54D6"/>
    <w:rsid w:val="003A7CFA"/>
    <w:rsid w:val="003B1C92"/>
    <w:rsid w:val="003B3DE6"/>
    <w:rsid w:val="003B68CF"/>
    <w:rsid w:val="003C6A64"/>
    <w:rsid w:val="003C6EEB"/>
    <w:rsid w:val="003D48C0"/>
    <w:rsid w:val="003D7D6B"/>
    <w:rsid w:val="003E09C8"/>
    <w:rsid w:val="003E0A97"/>
    <w:rsid w:val="003F09D1"/>
    <w:rsid w:val="003F15C3"/>
    <w:rsid w:val="003F2B52"/>
    <w:rsid w:val="00400829"/>
    <w:rsid w:val="0040202F"/>
    <w:rsid w:val="00402C84"/>
    <w:rsid w:val="00404A2E"/>
    <w:rsid w:val="00406EF5"/>
    <w:rsid w:val="00417535"/>
    <w:rsid w:val="00426B44"/>
    <w:rsid w:val="00432DAF"/>
    <w:rsid w:val="00433FB4"/>
    <w:rsid w:val="004443DB"/>
    <w:rsid w:val="00446DA9"/>
    <w:rsid w:val="004534B2"/>
    <w:rsid w:val="004619F1"/>
    <w:rsid w:val="0046300B"/>
    <w:rsid w:val="00465011"/>
    <w:rsid w:val="00467DEA"/>
    <w:rsid w:val="0048450B"/>
    <w:rsid w:val="004853E4"/>
    <w:rsid w:val="004928D0"/>
    <w:rsid w:val="0049298A"/>
    <w:rsid w:val="004A535B"/>
    <w:rsid w:val="004B753E"/>
    <w:rsid w:val="004C0ABD"/>
    <w:rsid w:val="004D7EE8"/>
    <w:rsid w:val="004E009C"/>
    <w:rsid w:val="004E34BA"/>
    <w:rsid w:val="004F136F"/>
    <w:rsid w:val="004F5FBE"/>
    <w:rsid w:val="004F61B8"/>
    <w:rsid w:val="004F66DF"/>
    <w:rsid w:val="00501D5E"/>
    <w:rsid w:val="0050268C"/>
    <w:rsid w:val="00506272"/>
    <w:rsid w:val="005077F8"/>
    <w:rsid w:val="00507945"/>
    <w:rsid w:val="00521802"/>
    <w:rsid w:val="00522C98"/>
    <w:rsid w:val="00526C10"/>
    <w:rsid w:val="00534D90"/>
    <w:rsid w:val="0053548A"/>
    <w:rsid w:val="00537F2E"/>
    <w:rsid w:val="00556982"/>
    <w:rsid w:val="005704EE"/>
    <w:rsid w:val="00570671"/>
    <w:rsid w:val="005721AF"/>
    <w:rsid w:val="00577920"/>
    <w:rsid w:val="00582CBD"/>
    <w:rsid w:val="00586B64"/>
    <w:rsid w:val="0058707A"/>
    <w:rsid w:val="00590892"/>
    <w:rsid w:val="005929D1"/>
    <w:rsid w:val="00594018"/>
    <w:rsid w:val="005A4195"/>
    <w:rsid w:val="005A4985"/>
    <w:rsid w:val="005A61C1"/>
    <w:rsid w:val="005A782E"/>
    <w:rsid w:val="005B0965"/>
    <w:rsid w:val="005B4CBD"/>
    <w:rsid w:val="005B5AC7"/>
    <w:rsid w:val="005B678C"/>
    <w:rsid w:val="005C20D9"/>
    <w:rsid w:val="005C21C3"/>
    <w:rsid w:val="005D2175"/>
    <w:rsid w:val="005D2C82"/>
    <w:rsid w:val="005E375F"/>
    <w:rsid w:val="00601C95"/>
    <w:rsid w:val="00602C1D"/>
    <w:rsid w:val="00610AD0"/>
    <w:rsid w:val="0061243B"/>
    <w:rsid w:val="00616DBC"/>
    <w:rsid w:val="0061752A"/>
    <w:rsid w:val="006251D8"/>
    <w:rsid w:val="0063681A"/>
    <w:rsid w:val="00642E8A"/>
    <w:rsid w:val="00643741"/>
    <w:rsid w:val="00643CD4"/>
    <w:rsid w:val="00643E75"/>
    <w:rsid w:val="0064449C"/>
    <w:rsid w:val="0064617F"/>
    <w:rsid w:val="00655588"/>
    <w:rsid w:val="00663346"/>
    <w:rsid w:val="00665958"/>
    <w:rsid w:val="00672395"/>
    <w:rsid w:val="00675EEE"/>
    <w:rsid w:val="006855D4"/>
    <w:rsid w:val="00685C20"/>
    <w:rsid w:val="0068676B"/>
    <w:rsid w:val="00687F84"/>
    <w:rsid w:val="006931E5"/>
    <w:rsid w:val="00693F13"/>
    <w:rsid w:val="006948A7"/>
    <w:rsid w:val="00696834"/>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526E7"/>
    <w:rsid w:val="00764E29"/>
    <w:rsid w:val="00766050"/>
    <w:rsid w:val="00772F09"/>
    <w:rsid w:val="00780468"/>
    <w:rsid w:val="00790096"/>
    <w:rsid w:val="007931B9"/>
    <w:rsid w:val="007A0884"/>
    <w:rsid w:val="007A1513"/>
    <w:rsid w:val="007A1B38"/>
    <w:rsid w:val="007A7542"/>
    <w:rsid w:val="007B0950"/>
    <w:rsid w:val="007B2391"/>
    <w:rsid w:val="007B3030"/>
    <w:rsid w:val="007B675D"/>
    <w:rsid w:val="007B77A8"/>
    <w:rsid w:val="007B7B2F"/>
    <w:rsid w:val="007C41D5"/>
    <w:rsid w:val="007C5D6E"/>
    <w:rsid w:val="007D18AB"/>
    <w:rsid w:val="007D4F81"/>
    <w:rsid w:val="007F17C0"/>
    <w:rsid w:val="007F22DD"/>
    <w:rsid w:val="007F7701"/>
    <w:rsid w:val="00800A20"/>
    <w:rsid w:val="008018A9"/>
    <w:rsid w:val="00802312"/>
    <w:rsid w:val="00816A36"/>
    <w:rsid w:val="00821F42"/>
    <w:rsid w:val="00822455"/>
    <w:rsid w:val="00822F10"/>
    <w:rsid w:val="008313F5"/>
    <w:rsid w:val="00835E6E"/>
    <w:rsid w:val="00836762"/>
    <w:rsid w:val="008432FE"/>
    <w:rsid w:val="008439D6"/>
    <w:rsid w:val="00843C00"/>
    <w:rsid w:val="00844ACC"/>
    <w:rsid w:val="0084552B"/>
    <w:rsid w:val="0084630D"/>
    <w:rsid w:val="00865E49"/>
    <w:rsid w:val="0086679E"/>
    <w:rsid w:val="00866C72"/>
    <w:rsid w:val="0087576B"/>
    <w:rsid w:val="008762B5"/>
    <w:rsid w:val="00877140"/>
    <w:rsid w:val="00877B28"/>
    <w:rsid w:val="00883BF6"/>
    <w:rsid w:val="0088782F"/>
    <w:rsid w:val="008A0467"/>
    <w:rsid w:val="008A1E0E"/>
    <w:rsid w:val="008A573E"/>
    <w:rsid w:val="008A5ADB"/>
    <w:rsid w:val="008A7637"/>
    <w:rsid w:val="008C2F9A"/>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24D0"/>
    <w:rsid w:val="00964339"/>
    <w:rsid w:val="00964D6B"/>
    <w:rsid w:val="00965C93"/>
    <w:rsid w:val="0096730D"/>
    <w:rsid w:val="00974592"/>
    <w:rsid w:val="00974903"/>
    <w:rsid w:val="00974FDB"/>
    <w:rsid w:val="00987850"/>
    <w:rsid w:val="00993483"/>
    <w:rsid w:val="009943E7"/>
    <w:rsid w:val="009B4549"/>
    <w:rsid w:val="009B5978"/>
    <w:rsid w:val="009B75CE"/>
    <w:rsid w:val="009B76DE"/>
    <w:rsid w:val="009C0004"/>
    <w:rsid w:val="009C4D41"/>
    <w:rsid w:val="009D2A5B"/>
    <w:rsid w:val="009E26B1"/>
    <w:rsid w:val="009F0702"/>
    <w:rsid w:val="009F0BE1"/>
    <w:rsid w:val="009F6A8F"/>
    <w:rsid w:val="00A1351F"/>
    <w:rsid w:val="00A138C6"/>
    <w:rsid w:val="00A16F87"/>
    <w:rsid w:val="00A25D9D"/>
    <w:rsid w:val="00A3170D"/>
    <w:rsid w:val="00A3183F"/>
    <w:rsid w:val="00A32F31"/>
    <w:rsid w:val="00A35020"/>
    <w:rsid w:val="00A355FF"/>
    <w:rsid w:val="00A4409B"/>
    <w:rsid w:val="00A623DF"/>
    <w:rsid w:val="00A708E7"/>
    <w:rsid w:val="00A71E1F"/>
    <w:rsid w:val="00AA085E"/>
    <w:rsid w:val="00AB2748"/>
    <w:rsid w:val="00AB2DB8"/>
    <w:rsid w:val="00AB32D9"/>
    <w:rsid w:val="00AB3C44"/>
    <w:rsid w:val="00AB5BEE"/>
    <w:rsid w:val="00AB6194"/>
    <w:rsid w:val="00AC087E"/>
    <w:rsid w:val="00AD3254"/>
    <w:rsid w:val="00AE2F99"/>
    <w:rsid w:val="00AE7A53"/>
    <w:rsid w:val="00AF5F58"/>
    <w:rsid w:val="00AF676D"/>
    <w:rsid w:val="00B04B12"/>
    <w:rsid w:val="00B14AA2"/>
    <w:rsid w:val="00B14BE6"/>
    <w:rsid w:val="00B2207E"/>
    <w:rsid w:val="00B30D86"/>
    <w:rsid w:val="00B343A1"/>
    <w:rsid w:val="00B35DF2"/>
    <w:rsid w:val="00B40C19"/>
    <w:rsid w:val="00B444EB"/>
    <w:rsid w:val="00B452C6"/>
    <w:rsid w:val="00B45FAE"/>
    <w:rsid w:val="00B47F22"/>
    <w:rsid w:val="00B53004"/>
    <w:rsid w:val="00B56FC5"/>
    <w:rsid w:val="00B5771F"/>
    <w:rsid w:val="00B64170"/>
    <w:rsid w:val="00B658A5"/>
    <w:rsid w:val="00B66C78"/>
    <w:rsid w:val="00B73475"/>
    <w:rsid w:val="00B73BFF"/>
    <w:rsid w:val="00B73F10"/>
    <w:rsid w:val="00B80AA5"/>
    <w:rsid w:val="00B83305"/>
    <w:rsid w:val="00B83354"/>
    <w:rsid w:val="00B853C1"/>
    <w:rsid w:val="00B926BB"/>
    <w:rsid w:val="00BA15FA"/>
    <w:rsid w:val="00BA35A0"/>
    <w:rsid w:val="00BA5A29"/>
    <w:rsid w:val="00BB42E8"/>
    <w:rsid w:val="00BC4667"/>
    <w:rsid w:val="00BD210C"/>
    <w:rsid w:val="00BD28D0"/>
    <w:rsid w:val="00BD521B"/>
    <w:rsid w:val="00BE5C0E"/>
    <w:rsid w:val="00BF1533"/>
    <w:rsid w:val="00BF55E5"/>
    <w:rsid w:val="00BF7528"/>
    <w:rsid w:val="00C02FEA"/>
    <w:rsid w:val="00C07C97"/>
    <w:rsid w:val="00C11123"/>
    <w:rsid w:val="00C14757"/>
    <w:rsid w:val="00C17D14"/>
    <w:rsid w:val="00C23A51"/>
    <w:rsid w:val="00C37D95"/>
    <w:rsid w:val="00C410D4"/>
    <w:rsid w:val="00C47D3A"/>
    <w:rsid w:val="00C668FC"/>
    <w:rsid w:val="00C66C37"/>
    <w:rsid w:val="00C8422A"/>
    <w:rsid w:val="00C9423E"/>
    <w:rsid w:val="00CA00E9"/>
    <w:rsid w:val="00CA16F7"/>
    <w:rsid w:val="00CA71CF"/>
    <w:rsid w:val="00CB0FA4"/>
    <w:rsid w:val="00CB10D0"/>
    <w:rsid w:val="00CB27C9"/>
    <w:rsid w:val="00CB651A"/>
    <w:rsid w:val="00CC13C2"/>
    <w:rsid w:val="00CC3F7A"/>
    <w:rsid w:val="00CC623A"/>
    <w:rsid w:val="00CC739C"/>
    <w:rsid w:val="00CD1732"/>
    <w:rsid w:val="00CD4CFA"/>
    <w:rsid w:val="00CD4E6A"/>
    <w:rsid w:val="00CD5083"/>
    <w:rsid w:val="00CD580D"/>
    <w:rsid w:val="00CD70D4"/>
    <w:rsid w:val="00CD7EC7"/>
    <w:rsid w:val="00CE085C"/>
    <w:rsid w:val="00CE09E5"/>
    <w:rsid w:val="00CF5378"/>
    <w:rsid w:val="00D04444"/>
    <w:rsid w:val="00D0595D"/>
    <w:rsid w:val="00D0685B"/>
    <w:rsid w:val="00D07FE7"/>
    <w:rsid w:val="00D13C3A"/>
    <w:rsid w:val="00D21D7C"/>
    <w:rsid w:val="00D23C47"/>
    <w:rsid w:val="00D23EAF"/>
    <w:rsid w:val="00D24909"/>
    <w:rsid w:val="00D2590C"/>
    <w:rsid w:val="00D61AEB"/>
    <w:rsid w:val="00D72820"/>
    <w:rsid w:val="00D7653E"/>
    <w:rsid w:val="00D7680D"/>
    <w:rsid w:val="00D81438"/>
    <w:rsid w:val="00D81928"/>
    <w:rsid w:val="00D81AE4"/>
    <w:rsid w:val="00D90B35"/>
    <w:rsid w:val="00D968A3"/>
    <w:rsid w:val="00DA1403"/>
    <w:rsid w:val="00DA4E0B"/>
    <w:rsid w:val="00DA5457"/>
    <w:rsid w:val="00DB0AE3"/>
    <w:rsid w:val="00DB6B4A"/>
    <w:rsid w:val="00DB7EB1"/>
    <w:rsid w:val="00DC67CC"/>
    <w:rsid w:val="00DE16ED"/>
    <w:rsid w:val="00DE2103"/>
    <w:rsid w:val="00DE62A8"/>
    <w:rsid w:val="00DF164C"/>
    <w:rsid w:val="00DF1BC0"/>
    <w:rsid w:val="00DF200A"/>
    <w:rsid w:val="00DF378E"/>
    <w:rsid w:val="00E02397"/>
    <w:rsid w:val="00E04D34"/>
    <w:rsid w:val="00E16472"/>
    <w:rsid w:val="00E1699B"/>
    <w:rsid w:val="00E20221"/>
    <w:rsid w:val="00E2206B"/>
    <w:rsid w:val="00E23DA6"/>
    <w:rsid w:val="00E24FA0"/>
    <w:rsid w:val="00E30C82"/>
    <w:rsid w:val="00E330DD"/>
    <w:rsid w:val="00E355F2"/>
    <w:rsid w:val="00E36748"/>
    <w:rsid w:val="00E37E4E"/>
    <w:rsid w:val="00E475EC"/>
    <w:rsid w:val="00E47800"/>
    <w:rsid w:val="00E56BC5"/>
    <w:rsid w:val="00E627A9"/>
    <w:rsid w:val="00E64BA5"/>
    <w:rsid w:val="00E659ED"/>
    <w:rsid w:val="00E676AF"/>
    <w:rsid w:val="00E77034"/>
    <w:rsid w:val="00E80606"/>
    <w:rsid w:val="00E80910"/>
    <w:rsid w:val="00E84B14"/>
    <w:rsid w:val="00E85BF8"/>
    <w:rsid w:val="00E97E18"/>
    <w:rsid w:val="00EA264B"/>
    <w:rsid w:val="00EA2CA2"/>
    <w:rsid w:val="00EB570E"/>
    <w:rsid w:val="00EB692D"/>
    <w:rsid w:val="00EC4E1A"/>
    <w:rsid w:val="00ED11C7"/>
    <w:rsid w:val="00ED7ED3"/>
    <w:rsid w:val="00EE585F"/>
    <w:rsid w:val="00EE5945"/>
    <w:rsid w:val="00EE77CF"/>
    <w:rsid w:val="00EF4AC1"/>
    <w:rsid w:val="00F01BB7"/>
    <w:rsid w:val="00F10C61"/>
    <w:rsid w:val="00F1114B"/>
    <w:rsid w:val="00F11406"/>
    <w:rsid w:val="00F30249"/>
    <w:rsid w:val="00F3033E"/>
    <w:rsid w:val="00F3107D"/>
    <w:rsid w:val="00F3367B"/>
    <w:rsid w:val="00F352BD"/>
    <w:rsid w:val="00F40EAC"/>
    <w:rsid w:val="00F45BD2"/>
    <w:rsid w:val="00F5022B"/>
    <w:rsid w:val="00F51361"/>
    <w:rsid w:val="00F63718"/>
    <w:rsid w:val="00F67947"/>
    <w:rsid w:val="00F67A4F"/>
    <w:rsid w:val="00F742C0"/>
    <w:rsid w:val="00F86EEF"/>
    <w:rsid w:val="00F87F50"/>
    <w:rsid w:val="00F93E61"/>
    <w:rsid w:val="00F95A98"/>
    <w:rsid w:val="00F9699C"/>
    <w:rsid w:val="00FA2307"/>
    <w:rsid w:val="00FA5CE1"/>
    <w:rsid w:val="00FA6D7D"/>
    <w:rsid w:val="00FA6FE7"/>
    <w:rsid w:val="00FB08E1"/>
    <w:rsid w:val="00FB5B7B"/>
    <w:rsid w:val="00FD1819"/>
    <w:rsid w:val="00FD31D2"/>
    <w:rsid w:val="00FD3ADD"/>
    <w:rsid w:val="00FD7694"/>
    <w:rsid w:val="00FE32C6"/>
    <w:rsid w:val="00FE4417"/>
    <w:rsid w:val="00FE5E32"/>
    <w:rsid w:val="00FF0964"/>
    <w:rsid w:val="00FF23EA"/>
    <w:rsid w:val="00FF3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6A66F-7F03-4633-BBC8-89F01A29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25</Pages>
  <Words>4704</Words>
  <Characters>26819</Characters>
  <Application>Microsoft Office Word</Application>
  <DocSecurity>0</DocSecurity>
  <Lines>223</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83</cp:revision>
  <dcterms:created xsi:type="dcterms:W3CDTF">2021-12-24T03:35:00Z</dcterms:created>
  <dcterms:modified xsi:type="dcterms:W3CDTF">2022-01-06T13:17:00Z</dcterms:modified>
</cp:coreProperties>
</file>