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3240" w14:textId="77777777" w:rsidR="005C6003" w:rsidRDefault="005C6003" w:rsidP="005C6003">
      <w:r>
        <w:t>CHYP-D-22-00003</w:t>
      </w:r>
    </w:p>
    <w:p w14:paraId="0CB48896" w14:textId="77777777" w:rsidR="005C6003" w:rsidRDefault="005C6003" w:rsidP="005C6003">
      <w:r>
        <w:t>Increased Pulsatility Index of the Basilar Artery is a risk factor for Neurological Deterioration after Stroke: a case control study</w:t>
      </w:r>
    </w:p>
    <w:p w14:paraId="04E892FA" w14:textId="77777777" w:rsidR="005C6003" w:rsidRDefault="005C6003" w:rsidP="005C6003">
      <w:r>
        <w:t>ILHAN YOO; Jeong-Min Kim; Su-Hyun Han; Jaiyoung Ryu; Keun-Hwa Jung; Kwang-Yeol Park</w:t>
      </w:r>
    </w:p>
    <w:p w14:paraId="695B21F0" w14:textId="77777777" w:rsidR="005C6003" w:rsidRDefault="005C6003" w:rsidP="005C6003">
      <w:r>
        <w:t>Clinical Hypertension</w:t>
      </w:r>
    </w:p>
    <w:p w14:paraId="6831D8F7" w14:textId="77777777" w:rsidR="005C6003" w:rsidRDefault="005C6003" w:rsidP="005C6003"/>
    <w:p w14:paraId="5B5D6155" w14:textId="77777777" w:rsidR="005C6003" w:rsidRDefault="005C6003" w:rsidP="005C6003">
      <w:r>
        <w:t>Dear Dr Kim,</w:t>
      </w:r>
    </w:p>
    <w:p w14:paraId="286BDF69" w14:textId="77777777" w:rsidR="005C6003" w:rsidRDefault="005C6003" w:rsidP="005C6003"/>
    <w:p w14:paraId="4D667757" w14:textId="77777777" w:rsidR="005C6003" w:rsidRDefault="005C6003" w:rsidP="005C6003">
      <w:r>
        <w:t>Your manuscript 'Increased Pulsatility Index of the Basilar Artery is a risk factor for Neurological Deterioration after Stroke: a case control study' (CHYP-D-22-00003) has been assessed by our reviewers. Based on these reports, and my own assessment as Editor, I am pleased to inform you that it is potentially acceptable for publication in Clinical Hypertension, once you have carried out some essential revisions suggested by our reviewers.</w:t>
      </w:r>
    </w:p>
    <w:p w14:paraId="6EFD2749" w14:textId="77777777" w:rsidR="005C6003" w:rsidRDefault="005C6003" w:rsidP="005C6003"/>
    <w:p w14:paraId="00D8FDD4" w14:textId="77777777" w:rsidR="005C6003" w:rsidRDefault="005C6003" w:rsidP="005C6003">
      <w:r>
        <w:t>Their reports, together with any other comments, are below. Please also take a moment to check our website at https://www.editorialmanager.com/chyp/ for any additional comments that were saved as attachments.</w:t>
      </w:r>
    </w:p>
    <w:p w14:paraId="1F8E6D7B" w14:textId="77777777" w:rsidR="005C6003" w:rsidRDefault="005C6003" w:rsidP="005C6003"/>
    <w:p w14:paraId="360ADBC1" w14:textId="77777777" w:rsidR="005C6003" w:rsidRDefault="005C6003" w:rsidP="005C6003">
      <w:r>
        <w:t>Once you have made the necessary corrections, please submit a revised manuscript online at:</w:t>
      </w:r>
    </w:p>
    <w:p w14:paraId="599D58CF" w14:textId="77777777" w:rsidR="005C6003" w:rsidRDefault="005C6003" w:rsidP="005C6003"/>
    <w:p w14:paraId="0464EFB2" w14:textId="77777777" w:rsidR="005C6003" w:rsidRDefault="005C6003" w:rsidP="005C6003">
      <w:r>
        <w:t>Your username is: JMK</w:t>
      </w:r>
    </w:p>
    <w:p w14:paraId="2F4C21C2" w14:textId="77777777" w:rsidR="005C6003" w:rsidRDefault="005C6003" w:rsidP="005C6003"/>
    <w:p w14:paraId="16B7DBC2" w14:textId="77777777" w:rsidR="005C6003" w:rsidRDefault="005C6003" w:rsidP="005C6003">
      <w:r>
        <w:lastRenderedPageBreak/>
        <w:t>If you forgot your password, you can click the 'Send Login Details' link on the EM Login page at https://www.editorialmanager.com/chyp/.</w:t>
      </w:r>
    </w:p>
    <w:p w14:paraId="26765182" w14:textId="77777777" w:rsidR="005C6003" w:rsidRDefault="005C6003" w:rsidP="005C6003"/>
    <w:p w14:paraId="2421AC43" w14:textId="77777777" w:rsidR="005C6003" w:rsidRDefault="005C6003" w:rsidP="005C6003">
      <w:r>
        <w:t>Please include a point-by-point response within the 'Response to Reviewers' box in the submission system and highlight (with 'tracked changes'/coloured/underlines/highlighted text) all changes made when revising the manuscript. Please ensure you describe additional experiments that were carried out and include a detailed rebuttal of any criticisms or requested revisions that you disagreed with. Please also ensure that your revised manuscript conforms to the journal style, which can be found in the Submission Guidelines on the journal homepage.</w:t>
      </w:r>
    </w:p>
    <w:p w14:paraId="3ADA5D7B" w14:textId="77777777" w:rsidR="005C6003" w:rsidRDefault="005C6003" w:rsidP="005C6003"/>
    <w:p w14:paraId="66411B09" w14:textId="77777777" w:rsidR="005C6003" w:rsidRDefault="005C6003" w:rsidP="005C6003">
      <w:r>
        <w:t>Please note, if your manuscript is accepted you will not be able to make any changes to the authors, or order of authors, of your manuscript once the editor has accepted your manuscript for publication. If you wish to make any changes to authorship before you resubmit your revisions, please reply to this email and ask for a 'Request for change in authorship' form which should be completed by all authors (including those to be removed) and returned to this email address. Please ensure that any changes in authorship fulfil the criteria for authorship as outlined in BioMed Central's editorial policies (http://www.biomedcentral.com/about/editorialpolicies#authorship).</w:t>
      </w:r>
    </w:p>
    <w:p w14:paraId="6AB722ED" w14:textId="77777777" w:rsidR="005C6003" w:rsidRDefault="005C6003" w:rsidP="005C6003"/>
    <w:p w14:paraId="0EC3C534" w14:textId="77777777" w:rsidR="005C6003" w:rsidRDefault="005C6003" w:rsidP="005C6003"/>
    <w:p w14:paraId="07710CF9" w14:textId="77777777" w:rsidR="005C6003" w:rsidRDefault="005C6003" w:rsidP="005C6003">
      <w:r>
        <w:t>Once you have completed and returned the form, your request will be considered and you will be advised whether the requested changes will be allowed.</w:t>
      </w:r>
    </w:p>
    <w:p w14:paraId="170B5EF6" w14:textId="77777777" w:rsidR="005C6003" w:rsidRDefault="005C6003" w:rsidP="005C6003">
      <w:r>
        <w:t>By resubmitting your manuscript you confirm that all author details on the revised version are correct, that all authors have agreed to authorship and order of authorship for this manuscript and that all authors have the appropriate permissions and rights to the reported data.</w:t>
      </w:r>
    </w:p>
    <w:p w14:paraId="2A46C72E" w14:textId="77777777" w:rsidR="005C6003" w:rsidRDefault="005C6003" w:rsidP="005C6003"/>
    <w:p w14:paraId="7853F1F2" w14:textId="77777777" w:rsidR="005C6003" w:rsidRDefault="005C6003" w:rsidP="005C6003"/>
    <w:p w14:paraId="4775C0A2" w14:textId="77777777" w:rsidR="005C6003" w:rsidRDefault="005C6003" w:rsidP="005C6003">
      <w:r>
        <w:t>Please be aware that we may investigate, or ask your institute to investigate, any unauthorised attempts to change authorship or discrepancies in authorship between the submitted and revised versions of your manuscript.</w:t>
      </w:r>
    </w:p>
    <w:p w14:paraId="0B6BDA1A" w14:textId="77777777" w:rsidR="005C6003" w:rsidRDefault="005C6003" w:rsidP="005C6003"/>
    <w:p w14:paraId="439AC35A" w14:textId="77777777" w:rsidR="005C6003" w:rsidRDefault="005C6003" w:rsidP="005C6003">
      <w:r>
        <w:t>The due date for submitting the revised version of your article is 24 Mar 2022.</w:t>
      </w:r>
    </w:p>
    <w:p w14:paraId="23453E78" w14:textId="77777777" w:rsidR="005C6003" w:rsidRDefault="005C6003" w:rsidP="005C6003"/>
    <w:p w14:paraId="327A5537" w14:textId="77777777" w:rsidR="005C6003" w:rsidRDefault="005C6003" w:rsidP="005C6003">
      <w:r>
        <w:t>We look forward to receiving your revised manuscript soon.</w:t>
      </w:r>
    </w:p>
    <w:p w14:paraId="1A23EDBC" w14:textId="77777777" w:rsidR="005C6003" w:rsidRDefault="005C6003" w:rsidP="005C6003"/>
    <w:p w14:paraId="6F63F519" w14:textId="77777777" w:rsidR="005C6003" w:rsidRDefault="005C6003" w:rsidP="005C6003">
      <w:r>
        <w:t>Best wishes,</w:t>
      </w:r>
    </w:p>
    <w:p w14:paraId="68BEBBF0" w14:textId="77777777" w:rsidR="005C6003" w:rsidRDefault="005C6003" w:rsidP="005C6003"/>
    <w:p w14:paraId="783CC9C4" w14:textId="77777777" w:rsidR="005C6003" w:rsidRDefault="005C6003" w:rsidP="005C6003">
      <w:r>
        <w:t>Wook-Jin Chung, MD, PhD</w:t>
      </w:r>
    </w:p>
    <w:p w14:paraId="4F154D67" w14:textId="77777777" w:rsidR="005C6003" w:rsidRDefault="005C6003" w:rsidP="005C6003">
      <w:r>
        <w:t>Clinical Hypertension</w:t>
      </w:r>
    </w:p>
    <w:p w14:paraId="7F474327" w14:textId="77777777" w:rsidR="005C6003" w:rsidRDefault="005C6003" w:rsidP="005C6003">
      <w:r>
        <w:t>https://clinicalhypertension.biomedcentral.com/</w:t>
      </w:r>
    </w:p>
    <w:p w14:paraId="6BE82E18" w14:textId="77777777" w:rsidR="005C6003" w:rsidRDefault="005C6003" w:rsidP="005C6003"/>
    <w:p w14:paraId="453D4388" w14:textId="77777777" w:rsidR="005C6003" w:rsidRDefault="005C6003" w:rsidP="005C6003">
      <w:r>
        <w:t>Reviewer reports:</w:t>
      </w:r>
    </w:p>
    <w:p w14:paraId="5A549923" w14:textId="77777777" w:rsidR="005C6003" w:rsidRDefault="005C6003" w:rsidP="005C6003"/>
    <w:p w14:paraId="7A83C0A8" w14:textId="77777777" w:rsidR="005C6003" w:rsidRDefault="005C6003" w:rsidP="005C6003">
      <w:r>
        <w:t>Reviewer #1: This is an interesting article that demonstrated relationship between basilar artery pulsatile index and neurological deterioration.</w:t>
      </w:r>
    </w:p>
    <w:p w14:paraId="2B82F148" w14:textId="77777777" w:rsidR="005C6003" w:rsidRDefault="005C6003" w:rsidP="005C6003">
      <w:r>
        <w:t>There are minor points that I like to bring up.</w:t>
      </w:r>
    </w:p>
    <w:p w14:paraId="596F218F" w14:textId="77777777" w:rsidR="005C6003" w:rsidRDefault="005C6003" w:rsidP="005C6003">
      <w:r>
        <w:lastRenderedPageBreak/>
        <w:t>As clinical hypertension is official journal of Korean society of hypertension, it would be better to decribe the relationship betweeen hypertension and pulsatile index of MCA or BA in decussion.</w:t>
      </w:r>
    </w:p>
    <w:p w14:paraId="176752F4" w14:textId="77777777" w:rsidR="005C6003" w:rsidRDefault="005C6003" w:rsidP="005C6003">
      <w:r>
        <w:t>If there are any other studies that comparing pulsatile index of MCA and BA, it would be better to describe in this article. So that BA PI was selected not only it is easy to measure, but also it can relflect PI of MCA.</w:t>
      </w:r>
    </w:p>
    <w:p w14:paraId="71E6129C" w14:textId="77777777" w:rsidR="005C6003" w:rsidRDefault="005C6003" w:rsidP="005C6003"/>
    <w:p w14:paraId="2264DED0" w14:textId="77777777" w:rsidR="005C6003" w:rsidRDefault="005C6003" w:rsidP="005C6003"/>
    <w:p w14:paraId="12C49A05" w14:textId="77777777" w:rsidR="005C6003" w:rsidRDefault="005C6003" w:rsidP="005C6003">
      <w:r>
        <w:t>Reviewer #2: It is very interesting study and meaningful study.</w:t>
      </w:r>
    </w:p>
    <w:p w14:paraId="1B557E19" w14:textId="77777777" w:rsidR="005C6003" w:rsidRDefault="005C6003" w:rsidP="005C6003">
      <w:r>
        <w:t>In this original article, the authors attempt to evaluate whether  basilar artery pulsatile index can predict neurological deterioration after acute stroke.</w:t>
      </w:r>
    </w:p>
    <w:p w14:paraId="39D3351D" w14:textId="77777777" w:rsidR="005C6003" w:rsidRDefault="005C6003" w:rsidP="005C6003"/>
    <w:p w14:paraId="76A95D91" w14:textId="77777777" w:rsidR="005C6003" w:rsidRDefault="005C6003" w:rsidP="005C6003"/>
    <w:p w14:paraId="5A77812E" w14:textId="77777777" w:rsidR="005C6003" w:rsidRDefault="005C6003" w:rsidP="005C6003">
      <w:r>
        <w:t>#. In Table 1, the Rt. MCA PI  had significantly different level among 4 group, but the p-value of Lt. MCA PI was 0.822. Is there any reason for this?</w:t>
      </w:r>
    </w:p>
    <w:p w14:paraId="35A3A524" w14:textId="77777777" w:rsidR="005C6003" w:rsidRDefault="005C6003" w:rsidP="005C6003"/>
    <w:p w14:paraId="62033157" w14:textId="77777777" w:rsidR="005C6003" w:rsidRDefault="005C6003" w:rsidP="005C6003">
      <w:r>
        <w:t>#. In Table 1 and 2, the variable 'smoking' means 'current smoking'? If so, it is recommended to describe it as current smoking.</w:t>
      </w:r>
    </w:p>
    <w:p w14:paraId="2F88B996" w14:textId="77777777" w:rsidR="005C6003" w:rsidRDefault="005C6003" w:rsidP="005C6003"/>
    <w:p w14:paraId="2B44874F" w14:textId="77777777" w:rsidR="005C6003" w:rsidRDefault="005C6003" w:rsidP="005C6003">
      <w:r>
        <w:t>#. In Table 1, what means ' progression'?</w:t>
      </w:r>
    </w:p>
    <w:p w14:paraId="7F07B70A" w14:textId="77777777" w:rsidR="005C6003" w:rsidRDefault="005C6003" w:rsidP="005C6003"/>
    <w:p w14:paraId="6605F690" w14:textId="77777777" w:rsidR="005C6003" w:rsidRDefault="005C6003" w:rsidP="005C6003">
      <w:r>
        <w:t>#. Is there any possible mechanism about the association between BA PI and neurologic deterioration? The author should describe about this in the discussion section.</w:t>
      </w:r>
    </w:p>
    <w:p w14:paraId="0DD0DCF0" w14:textId="77777777" w:rsidR="005C6003" w:rsidRDefault="005C6003" w:rsidP="005C6003"/>
    <w:p w14:paraId="3A23D7C8" w14:textId="20B8A8E0" w:rsidR="00912A6F" w:rsidRPr="005C6003" w:rsidRDefault="005C6003" w:rsidP="005C6003">
      <w:r>
        <w:rPr>
          <w:rFonts w:hint="eastAsia"/>
        </w:rPr>
        <w:t xml:space="preserve">#. The author showed multi-variable logistic regression analysis adjustments for significant factors with a p value of </w:t>
      </w:r>
      <w:r>
        <w:rPr>
          <w:rFonts w:hint="eastAsia"/>
        </w:rPr>
        <w:t>≤</w:t>
      </w:r>
      <w:r>
        <w:rPr>
          <w:rFonts w:hint="eastAsia"/>
        </w:rPr>
        <w:t>0.10 in uni-variate analysis. It is recommended to describe it in Statistical analysis of Method section.</w:t>
      </w:r>
    </w:p>
    <w:sectPr w:rsidR="00912A6F" w:rsidRPr="005C600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7CDC9" w14:textId="77777777" w:rsidR="00BB7B04" w:rsidRDefault="00BB7B04" w:rsidP="005C6003">
      <w:pPr>
        <w:spacing w:after="0" w:line="240" w:lineRule="auto"/>
      </w:pPr>
      <w:r>
        <w:separator/>
      </w:r>
    </w:p>
  </w:endnote>
  <w:endnote w:type="continuationSeparator" w:id="0">
    <w:p w14:paraId="5253DFE8" w14:textId="77777777" w:rsidR="00BB7B04" w:rsidRDefault="00BB7B04" w:rsidP="005C6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C84A2" w14:textId="77777777" w:rsidR="00BB7B04" w:rsidRDefault="00BB7B04" w:rsidP="005C6003">
      <w:pPr>
        <w:spacing w:after="0" w:line="240" w:lineRule="auto"/>
      </w:pPr>
      <w:r>
        <w:separator/>
      </w:r>
    </w:p>
  </w:footnote>
  <w:footnote w:type="continuationSeparator" w:id="0">
    <w:p w14:paraId="11115777" w14:textId="77777777" w:rsidR="00BB7B04" w:rsidRDefault="00BB7B04" w:rsidP="005C60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F4"/>
    <w:rsid w:val="001621F4"/>
    <w:rsid w:val="005C6003"/>
    <w:rsid w:val="006E6D1B"/>
    <w:rsid w:val="00912A6F"/>
    <w:rsid w:val="00A27C78"/>
    <w:rsid w:val="00BB7B04"/>
    <w:rsid w:val="00EC0F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E0042"/>
  <w15:chartTrackingRefBased/>
  <w15:docId w15:val="{514FF78C-F08E-4251-A86D-0772CCF5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en-US" w:eastAsia="ko-KR"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6003"/>
    <w:pPr>
      <w:tabs>
        <w:tab w:val="center" w:pos="4513"/>
        <w:tab w:val="right" w:pos="9026"/>
      </w:tabs>
      <w:snapToGrid w:val="0"/>
    </w:pPr>
  </w:style>
  <w:style w:type="character" w:customStyle="1" w:styleId="Char">
    <w:name w:val="머리글 Char"/>
    <w:basedOn w:val="a0"/>
    <w:link w:val="a3"/>
    <w:uiPriority w:val="99"/>
    <w:rsid w:val="005C6003"/>
  </w:style>
  <w:style w:type="paragraph" w:styleId="a4">
    <w:name w:val="footer"/>
    <w:basedOn w:val="a"/>
    <w:link w:val="Char0"/>
    <w:uiPriority w:val="99"/>
    <w:unhideWhenUsed/>
    <w:rsid w:val="005C6003"/>
    <w:pPr>
      <w:tabs>
        <w:tab w:val="center" w:pos="4513"/>
        <w:tab w:val="right" w:pos="9026"/>
      </w:tabs>
      <w:snapToGrid w:val="0"/>
    </w:pPr>
  </w:style>
  <w:style w:type="character" w:customStyle="1" w:styleId="Char0">
    <w:name w:val="바닥글 Char"/>
    <w:basedOn w:val="a0"/>
    <w:link w:val="a4"/>
    <w:uiPriority w:val="99"/>
    <w:rsid w:val="005C6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728</Words>
  <Characters>4150</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Yoo</dc:creator>
  <cp:keywords/>
  <dc:description/>
  <cp:lastModifiedBy>Ilhan Yoo</cp:lastModifiedBy>
  <cp:revision>2</cp:revision>
  <dcterms:created xsi:type="dcterms:W3CDTF">2022-02-24T10:05:00Z</dcterms:created>
  <dcterms:modified xsi:type="dcterms:W3CDTF">2022-02-24T12:03:00Z</dcterms:modified>
</cp:coreProperties>
</file>