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D1" w:rsidRPr="00F665D1" w:rsidRDefault="00F665D1" w:rsidP="00F665D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665D1">
        <w:rPr>
          <w:rFonts w:ascii="굴림" w:eastAsia="굴림" w:hAnsi="굴림" w:cs="굴림"/>
          <w:b/>
          <w:bCs/>
          <w:kern w:val="0"/>
          <w:sz w:val="36"/>
          <w:szCs w:val="36"/>
        </w:rPr>
        <w:t>1. 연구의 필요성</w:t>
      </w:r>
    </w:p>
    <w:p w:rsidR="00A12755" w:rsidRDefault="00F42D23">
      <w:r>
        <w:rPr>
          <w:rFonts w:hint="eastAsia"/>
        </w:rPr>
        <w:t xml:space="preserve">ALS의 한국 </w:t>
      </w:r>
      <w:proofErr w:type="spellStart"/>
      <w:r>
        <w:rPr>
          <w:rFonts w:hint="eastAsia"/>
        </w:rPr>
        <w:t>유병율은</w:t>
      </w:r>
      <w:proofErr w:type="spellEnd"/>
      <w:r>
        <w:rPr>
          <w:rFonts w:hint="eastAsia"/>
        </w:rPr>
        <w:t xml:space="preserve"> 아직까지 연구된 바가 없으나 미국과 유럽의 통계로는 해마다 </w:t>
      </w:r>
      <w:r>
        <w:t>10</w:t>
      </w:r>
      <w:r>
        <w:rPr>
          <w:rFonts w:hint="eastAsia"/>
        </w:rPr>
        <w:t xml:space="preserve">만명당 </w:t>
      </w:r>
      <w:r>
        <w:t>1~2</w:t>
      </w:r>
      <w:r>
        <w:rPr>
          <w:rFonts w:hint="eastAsia"/>
        </w:rPr>
        <w:t xml:space="preserve">명이 새로 진단되고 있으며 총 환자수는 대략 </w:t>
      </w:r>
      <w:r>
        <w:t>10</w:t>
      </w:r>
      <w:r>
        <w:rPr>
          <w:rFonts w:hint="eastAsia"/>
        </w:rPr>
        <w:t xml:space="preserve">만명당 </w:t>
      </w:r>
      <w:r>
        <w:t>3~5</w:t>
      </w:r>
      <w:r>
        <w:rPr>
          <w:rFonts w:hint="eastAsia"/>
        </w:rPr>
        <w:t>명 정도임.</w:t>
      </w:r>
      <w:r>
        <w:t xml:space="preserve"> </w:t>
      </w:r>
      <w:r>
        <w:t>(</w:t>
      </w:r>
      <w:proofErr w:type="spellStart"/>
      <w:r w:rsidRPr="00D43975">
        <w:rPr>
          <w:noProof/>
        </w:rPr>
        <w:t>Chiò</w:t>
      </w:r>
      <w:proofErr w:type="spellEnd"/>
      <w:r w:rsidRPr="00D43975">
        <w:rPr>
          <w:noProof/>
        </w:rPr>
        <w:t xml:space="preserve"> A</w:t>
      </w:r>
      <w:r>
        <w:rPr>
          <w:noProof/>
        </w:rPr>
        <w:t xml:space="preserve"> et al.,</w:t>
      </w:r>
      <w:r w:rsidRPr="00D43975">
        <w:rPr>
          <w:noProof/>
        </w:rPr>
        <w:t xml:space="preserve"> Neuroepidemiology</w:t>
      </w:r>
      <w:r>
        <w:rPr>
          <w:noProof/>
        </w:rPr>
        <w:t xml:space="preserve">, 2013; </w:t>
      </w:r>
      <w:r w:rsidRPr="00D43975">
        <w:rPr>
          <w:noProof/>
        </w:rPr>
        <w:t>Robberecht W</w:t>
      </w:r>
      <w:r>
        <w:rPr>
          <w:noProof/>
        </w:rPr>
        <w:t xml:space="preserve"> </w:t>
      </w:r>
      <w:r>
        <w:rPr>
          <w:rFonts w:hint="eastAsia"/>
          <w:noProof/>
        </w:rPr>
        <w:t>et al</w:t>
      </w:r>
      <w:r w:rsidRPr="00D43975">
        <w:rPr>
          <w:noProof/>
        </w:rPr>
        <w:t>.</w:t>
      </w:r>
      <w:r>
        <w:rPr>
          <w:noProof/>
        </w:rPr>
        <w:t>,</w:t>
      </w:r>
      <w:r w:rsidRPr="00D43975">
        <w:rPr>
          <w:noProof/>
        </w:rPr>
        <w:t xml:space="preserve"> Nature Reviews Neuroscience. 2013</w:t>
      </w:r>
      <w:r>
        <w:rPr>
          <w:noProof/>
        </w:rPr>
        <w:t>)</w:t>
      </w:r>
      <w:r w:rsidR="00BC6E22">
        <w:t xml:space="preserve"> upper motor neuron과 lower motor neuron이 degeneration이 되어 motor, extra-motor symptom을 나타내는 특징을 보이는 </w:t>
      </w:r>
      <w:proofErr w:type="spellStart"/>
      <w:r w:rsidR="00BC6E22">
        <w:t>질환임</w:t>
      </w:r>
      <w:proofErr w:type="spellEnd"/>
      <w:r w:rsidR="00BC6E22">
        <w:t xml:space="preserve">. ALS의 임상적인 단계를 나누는 것은 </w:t>
      </w:r>
      <w:r w:rsidR="00BC6E22">
        <w:rPr>
          <w:rFonts w:hint="eastAsia"/>
        </w:rPr>
        <w:t>환자를 치료하는데 자원을 효율적으로 사용할 수 있게 해줌.</w:t>
      </w:r>
      <w:r w:rsidR="00BC6E22">
        <w:t xml:space="preserve"> </w:t>
      </w:r>
      <w:r w:rsidR="00BC6E22">
        <w:rPr>
          <w:rFonts w:hint="eastAsia"/>
        </w:rPr>
        <w:t xml:space="preserve">예를 들면 초기에는 진단을 위한 </w:t>
      </w:r>
      <w:r w:rsidR="00BC6E22">
        <w:t>service</w:t>
      </w:r>
      <w:r w:rsidR="00BC6E22">
        <w:rPr>
          <w:rFonts w:hint="eastAsia"/>
        </w:rPr>
        <w:t xml:space="preserve">가 필요하고 중간단계에서는 관련된 </w:t>
      </w:r>
      <w:proofErr w:type="spellStart"/>
      <w:r w:rsidR="00BC6E22">
        <w:rPr>
          <w:rFonts w:hint="eastAsia"/>
        </w:rPr>
        <w:t>여러과의</w:t>
      </w:r>
      <w:proofErr w:type="spellEnd"/>
      <w:r w:rsidR="00BC6E22">
        <w:rPr>
          <w:rFonts w:hint="eastAsia"/>
        </w:rPr>
        <w:t xml:space="preserve"> 협업이 필요하며 후기에는 증상 완화를 위한 치료가 필요함. 그리고 </w:t>
      </w:r>
      <w:r w:rsidR="00CC4947">
        <w:rPr>
          <w:rFonts w:hint="eastAsia"/>
        </w:rPr>
        <w:t xml:space="preserve">환자와 보호자에게 설명할 때에도 이해를 돕는데 사용될 수 있으며 </w:t>
      </w:r>
      <w:r w:rsidR="00CC4947">
        <w:t>ALS</w:t>
      </w:r>
      <w:r w:rsidR="00CC4947">
        <w:rPr>
          <w:rFonts w:hint="eastAsia"/>
        </w:rPr>
        <w:t xml:space="preserve">에 관한 임상시험을 할 때 </w:t>
      </w:r>
      <w:r w:rsidR="00CC4947">
        <w:t>secondary endpoint</w:t>
      </w:r>
      <w:r w:rsidR="00CC4947">
        <w:rPr>
          <w:rFonts w:hint="eastAsia"/>
        </w:rPr>
        <w:t>로 사용될 수 있다.</w:t>
      </w:r>
      <w:r w:rsidR="00CC4947">
        <w:t xml:space="preserve"> </w:t>
      </w:r>
    </w:p>
    <w:p w:rsidR="00FC55CE" w:rsidRDefault="00CC4947">
      <w:r>
        <w:rPr>
          <w:rFonts w:hint="eastAsia"/>
        </w:rPr>
        <w:t xml:space="preserve">기존에 발표되어 현재 널리 쓰이고 있는 </w:t>
      </w:r>
      <w:r>
        <w:t>clinical staging system</w:t>
      </w:r>
      <w:r>
        <w:rPr>
          <w:rFonts w:hint="eastAsia"/>
        </w:rPr>
        <w:t xml:space="preserve">의 대표적인 예로 </w:t>
      </w:r>
      <w:r>
        <w:t>King’s staging system(</w:t>
      </w:r>
      <w:r>
        <w:rPr>
          <w:rFonts w:hint="eastAsia"/>
        </w:rPr>
        <w:t>이하,</w:t>
      </w:r>
      <w:r>
        <w:t xml:space="preserve"> King)</w:t>
      </w:r>
      <w:r>
        <w:rPr>
          <w:rFonts w:hint="eastAsia"/>
        </w:rPr>
        <w:t xml:space="preserve">과 </w:t>
      </w:r>
      <w:r>
        <w:t>ALS-Milano Torino staging(</w:t>
      </w:r>
      <w:r>
        <w:rPr>
          <w:rFonts w:hint="eastAsia"/>
        </w:rPr>
        <w:t xml:space="preserve">이하 </w:t>
      </w:r>
      <w:proofErr w:type="spellStart"/>
      <w:r>
        <w:t>MiToS</w:t>
      </w:r>
      <w:proofErr w:type="spellEnd"/>
      <w:r>
        <w:t>)</w:t>
      </w:r>
      <w:r>
        <w:rPr>
          <w:rFonts w:hint="eastAsia"/>
        </w:rPr>
        <w:t>가 있음.</w:t>
      </w:r>
      <w:r>
        <w:t xml:space="preserve"> </w:t>
      </w:r>
      <w:r w:rsidR="00056E39">
        <w:rPr>
          <w:rFonts w:hint="eastAsia"/>
        </w:rPr>
        <w:t xml:space="preserve">전자는 </w:t>
      </w:r>
      <w:r w:rsidR="00056E39">
        <w:t>anatomical disease spread</w:t>
      </w:r>
      <w:r w:rsidR="00056E39">
        <w:rPr>
          <w:rFonts w:hint="eastAsia"/>
        </w:rPr>
        <w:t>에 초점을 맞추고 있고 초기, 중기 진환을 감별하는 데에는 효과적이나 후기의 환자들은 상대적으로 명확하게 잘 구별해내지 못하며 후자는 질환의 진행에 따라서 기능을 상실하는 것에 초점을 맞추고 후기의 환자들을 세분화해서 구분하는데 상대적인 이점을 보임.</w:t>
      </w:r>
      <w:r w:rsidR="00056E39">
        <w:t xml:space="preserve"> </w:t>
      </w:r>
      <w:r w:rsidR="00FC55CE">
        <w:rPr>
          <w:rFonts w:hint="eastAsia"/>
        </w:rPr>
        <w:t xml:space="preserve">이러한 점은 </w:t>
      </w:r>
      <w:r w:rsidR="00FC55CE">
        <w:t>ALS</w:t>
      </w:r>
      <w:r w:rsidR="00FC55CE">
        <w:rPr>
          <w:rFonts w:hint="eastAsia"/>
        </w:rPr>
        <w:t xml:space="preserve">의 </w:t>
      </w:r>
      <w:r w:rsidR="00FC55CE">
        <w:t>staging system</w:t>
      </w:r>
      <w:r w:rsidR="00FC55CE">
        <w:rPr>
          <w:rFonts w:hint="eastAsia"/>
        </w:rPr>
        <w:t>에 좀 더 보완이 필요함을 의미한다고 볼 수 있음.</w:t>
      </w:r>
    </w:p>
    <w:p w:rsidR="00FC55CE" w:rsidRDefault="005B0E92">
      <w:r>
        <w:t>R</w:t>
      </w:r>
      <w:r>
        <w:rPr>
          <w:rFonts w:hint="eastAsia"/>
        </w:rPr>
        <w:t xml:space="preserve">evised </w:t>
      </w:r>
      <w:r>
        <w:t>ALS functional rating scale (ALSFRS-r)</w:t>
      </w:r>
      <w:r>
        <w:rPr>
          <w:rFonts w:hint="eastAsia"/>
        </w:rPr>
        <w:t xml:space="preserve">은 </w:t>
      </w:r>
      <w:r w:rsidR="005A1998">
        <w:rPr>
          <w:rFonts w:hint="eastAsia"/>
        </w:rPr>
        <w:t xml:space="preserve">기존부터 임상현장에서 오래 사용되어 임상의 의사들에게 익숙하다는 장점이 있고 </w:t>
      </w:r>
      <w:proofErr w:type="spellStart"/>
      <w:r w:rsidR="005A1998">
        <w:rPr>
          <w:rFonts w:hint="eastAsia"/>
        </w:rPr>
        <w:t>오랜기간</w:t>
      </w:r>
      <w:proofErr w:type="spellEnd"/>
      <w:r w:rsidR="005A1998">
        <w:rPr>
          <w:rFonts w:hint="eastAsia"/>
        </w:rPr>
        <w:t xml:space="preserve"> 자료가 누적되어 있어 </w:t>
      </w:r>
      <w:r w:rsidR="005A1998">
        <w:t>retrospective study</w:t>
      </w:r>
      <w:r w:rsidR="005A1998">
        <w:rPr>
          <w:rFonts w:hint="eastAsia"/>
        </w:rPr>
        <w:t>시에도 사용될 수 있는 장점이 있음.</w:t>
      </w:r>
      <w:r w:rsidR="005A1998">
        <w:t xml:space="preserve"> </w:t>
      </w:r>
    </w:p>
    <w:p w:rsidR="00EB75D6" w:rsidRDefault="00EB75D6">
      <w:pPr>
        <w:rPr>
          <w:rFonts w:hint="eastAsia"/>
        </w:rPr>
      </w:pPr>
      <w:proofErr w:type="spellStart"/>
      <w:r>
        <w:rPr>
          <w:rFonts w:hint="eastAsia"/>
        </w:rPr>
        <w:t>MiTo</w:t>
      </w:r>
      <w:r>
        <w:t>S</w:t>
      </w:r>
      <w:proofErr w:type="spellEnd"/>
      <w:r>
        <w:rPr>
          <w:rFonts w:hint="eastAsia"/>
        </w:rPr>
        <w:t xml:space="preserve">를 </w:t>
      </w:r>
      <w:r>
        <w:t>6</w:t>
      </w:r>
      <w:r>
        <w:rPr>
          <w:rFonts w:hint="eastAsia"/>
        </w:rPr>
        <w:t xml:space="preserve">개월부터 </w:t>
      </w:r>
      <w:r>
        <w:t>12</w:t>
      </w:r>
      <w:r>
        <w:rPr>
          <w:rFonts w:hint="eastAsia"/>
        </w:rPr>
        <w:t>개월까지의 82%</w:t>
      </w:r>
    </w:p>
    <w:p w:rsidR="00550AA2" w:rsidRDefault="00550AA2">
      <w:pPr>
        <w:rPr>
          <w:color w:val="FF0000"/>
        </w:rPr>
      </w:pPr>
      <w:r>
        <w:rPr>
          <w:rFonts w:hint="eastAsia"/>
          <w:color w:val="FF0000"/>
        </w:rPr>
        <w:t xml:space="preserve">King, </w:t>
      </w:r>
      <w:proofErr w:type="spellStart"/>
      <w:r>
        <w:rPr>
          <w:rFonts w:hint="eastAsia"/>
          <w:color w:val="FF0000"/>
        </w:rPr>
        <w:t>MiToS</w:t>
      </w:r>
      <w:proofErr w:type="spellEnd"/>
      <w:r>
        <w:rPr>
          <w:rFonts w:hint="eastAsia"/>
          <w:color w:val="FF0000"/>
        </w:rPr>
        <w:t xml:space="preserve"> sensitivity, specificity</w:t>
      </w:r>
    </w:p>
    <w:p w:rsidR="00550AA2" w:rsidRPr="002563E6" w:rsidRDefault="008F350A">
      <w:r>
        <w:rPr>
          <w:rFonts w:hint="eastAsia"/>
        </w:rPr>
        <w:t xml:space="preserve">ALS의 한국 </w:t>
      </w:r>
      <w:proofErr w:type="spellStart"/>
      <w:r>
        <w:rPr>
          <w:rFonts w:hint="eastAsia"/>
        </w:rPr>
        <w:t>유병율은</w:t>
      </w:r>
      <w:proofErr w:type="spellEnd"/>
      <w:r>
        <w:rPr>
          <w:rFonts w:hint="eastAsia"/>
        </w:rPr>
        <w:t xml:space="preserve"> 아직까지 연구된 바가 없으나 미국과 유럽의 통계로는 해마다 </w:t>
      </w:r>
      <w:r>
        <w:t>10</w:t>
      </w:r>
      <w:r>
        <w:rPr>
          <w:rFonts w:hint="eastAsia"/>
        </w:rPr>
        <w:t xml:space="preserve">만명당 </w:t>
      </w:r>
      <w:r>
        <w:t>1~2</w:t>
      </w:r>
      <w:r>
        <w:rPr>
          <w:rFonts w:hint="eastAsia"/>
        </w:rPr>
        <w:t xml:space="preserve">명이 새로 진단되고 있으며 총 환자수는 대략 </w:t>
      </w:r>
      <w:r>
        <w:t>10</w:t>
      </w:r>
      <w:r>
        <w:rPr>
          <w:rFonts w:hint="eastAsia"/>
        </w:rPr>
        <w:t xml:space="preserve">만명당 </w:t>
      </w:r>
      <w:r>
        <w:t>3~5</w:t>
      </w:r>
      <w:r>
        <w:rPr>
          <w:rFonts w:hint="eastAsia"/>
        </w:rPr>
        <w:t>명 정도임</w:t>
      </w:r>
      <w:proofErr w:type="gramStart"/>
      <w:r>
        <w:rPr>
          <w:rFonts w:hint="eastAsia"/>
        </w:rPr>
        <w:t>.</w:t>
      </w:r>
      <w:r w:rsidR="00D43975">
        <w:t>(</w:t>
      </w:r>
      <w:proofErr w:type="spellStart"/>
      <w:proofErr w:type="gramEnd"/>
      <w:r w:rsidR="00D43975" w:rsidRPr="00D43975">
        <w:rPr>
          <w:noProof/>
        </w:rPr>
        <w:t>Chiò</w:t>
      </w:r>
      <w:proofErr w:type="spellEnd"/>
      <w:r w:rsidR="00D43975" w:rsidRPr="00D43975">
        <w:rPr>
          <w:noProof/>
        </w:rPr>
        <w:t xml:space="preserve"> A</w:t>
      </w:r>
      <w:r w:rsidR="00D43975">
        <w:rPr>
          <w:noProof/>
        </w:rPr>
        <w:t xml:space="preserve"> et al.,</w:t>
      </w:r>
      <w:r w:rsidR="00D43975" w:rsidRPr="00D43975">
        <w:rPr>
          <w:noProof/>
        </w:rPr>
        <w:t xml:space="preserve"> </w:t>
      </w:r>
      <w:r w:rsidR="00D43975" w:rsidRPr="00D43975">
        <w:rPr>
          <w:noProof/>
        </w:rPr>
        <w:t>Neuroepidemiology</w:t>
      </w:r>
      <w:r w:rsidR="00D43975">
        <w:rPr>
          <w:noProof/>
        </w:rPr>
        <w:t xml:space="preserve">, 2013; </w:t>
      </w:r>
      <w:r w:rsidR="00D43975" w:rsidRPr="00D43975">
        <w:rPr>
          <w:noProof/>
        </w:rPr>
        <w:t>Robberecht W</w:t>
      </w:r>
      <w:r w:rsidR="00D43975">
        <w:rPr>
          <w:noProof/>
        </w:rPr>
        <w:t xml:space="preserve"> </w:t>
      </w:r>
      <w:r w:rsidR="00D43975">
        <w:rPr>
          <w:rFonts w:hint="eastAsia"/>
          <w:noProof/>
        </w:rPr>
        <w:t>et al</w:t>
      </w:r>
      <w:r w:rsidR="00D43975" w:rsidRPr="00D43975">
        <w:rPr>
          <w:noProof/>
        </w:rPr>
        <w:t>.</w:t>
      </w:r>
      <w:r w:rsidR="00D43975">
        <w:rPr>
          <w:noProof/>
        </w:rPr>
        <w:t>,</w:t>
      </w:r>
      <w:r w:rsidR="00D43975" w:rsidRPr="00D43975">
        <w:rPr>
          <w:noProof/>
        </w:rPr>
        <w:t xml:space="preserve"> Nature Reviews Neuroscience. 2013</w:t>
      </w:r>
      <w:r w:rsidR="00D43975">
        <w:rPr>
          <w:noProof/>
        </w:rPr>
        <w:t>)</w:t>
      </w:r>
      <w:r w:rsidR="00D43975">
        <w:t xml:space="preserve"> </w:t>
      </w:r>
      <w:r w:rsidR="00073855">
        <w:fldChar w:fldCharType="begin">
          <w:fldData xml:space="preserve">PEVuZE5vdGU+PENpdGU+PEF1dGhvcj5DaGnDsjwvQXV0aG9yPjxZZWFyPjIwMTM8L1llYXI+PFJl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</w:fldData>
        </w:fldChar>
      </w:r>
      <w:r w:rsidR="00D43975">
        <w:instrText xml:space="preserve"> ADDIN EN.CITE </w:instrText>
      </w:r>
      <w:r w:rsidR="00D43975">
        <w:fldChar w:fldCharType="begin">
          <w:fldData xml:space="preserve">PEVuZE5vdGU+PENpdGU+PEF1dGhvcj5DaGnDsjwvQXV0aG9yPjxZZWFyPjIwMTM8L1llYXI+PFJl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</w:fldData>
        </w:fldChar>
      </w:r>
      <w:r w:rsidR="00D43975">
        <w:instrText xml:space="preserve"> ADDIN EN.CITE.DATA </w:instrText>
      </w:r>
      <w:r w:rsidR="00D43975">
        <w:fldChar w:fldCharType="end"/>
      </w:r>
      <w:r w:rsidR="00073855">
        <w:fldChar w:fldCharType="separate"/>
      </w:r>
      <w:r w:rsidR="00D43975">
        <w:rPr>
          <w:noProof/>
        </w:rPr>
        <w:t>(1, 2)</w:t>
      </w:r>
      <w:r w:rsidR="00073855">
        <w:fldChar w:fldCharType="end"/>
      </w:r>
      <w:r>
        <w:t xml:space="preserve"> </w:t>
      </w:r>
      <w:r w:rsidR="00550AA2">
        <w:rPr>
          <w:rFonts w:hint="eastAsia"/>
          <w:color w:val="FF0000"/>
        </w:rPr>
        <w:t xml:space="preserve">한국의 </w:t>
      </w:r>
      <w:r w:rsidR="00550AA2">
        <w:rPr>
          <w:color w:val="FF0000"/>
        </w:rPr>
        <w:t xml:space="preserve">ALS </w:t>
      </w:r>
      <w:proofErr w:type="spellStart"/>
      <w:r w:rsidR="00550AA2">
        <w:rPr>
          <w:rFonts w:hint="eastAsia"/>
          <w:color w:val="FF0000"/>
        </w:rPr>
        <w:t>유병율</w:t>
      </w:r>
      <w:proofErr w:type="spellEnd"/>
      <w:r w:rsidR="00550AA2">
        <w:rPr>
          <w:rFonts w:hint="eastAsia"/>
          <w:color w:val="FF0000"/>
        </w:rPr>
        <w:t xml:space="preserve">, 사망률, </w:t>
      </w:r>
      <w:r w:rsidR="00550AA2">
        <w:rPr>
          <w:color w:val="FF0000"/>
        </w:rPr>
        <w:t xml:space="preserve">care burden </w:t>
      </w:r>
    </w:p>
    <w:p w:rsidR="00F665D1" w:rsidRDefault="00F665D1">
      <w:bookmarkStart w:id="0" w:name="_GoBack"/>
      <w:bookmarkEnd w:id="0"/>
    </w:p>
    <w:p w:rsidR="00F665D1" w:rsidRDefault="00F665D1" w:rsidP="00F665D1">
      <w:pPr>
        <w:pStyle w:val="2"/>
      </w:pPr>
      <w:r>
        <w:t>2. 연구 목표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ALS의 진행에 따른 환자의 상태를 반영한 staging system을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만드는것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>. 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King’s staging (이하 King),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MiTos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staging(이하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MiT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>)의 단점을 보완할 수 있는 새로운 staging system을 만드는 것이 목표. 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ALSFRS-r에 기반하여 staging의 결과를 봤을 때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MiT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이나 King보다 환자의 상태를 조금 더 잘 반영하는 결과값을 도출해 낼 수 있도록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하는것이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목표.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진료시에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ALSFRS를 f/u하면서 진행여부를 잘 보여줄 수 있는지 평가</w:t>
      </w:r>
    </w:p>
    <w:p w:rsidR="00F665D1" w:rsidRDefault="00F665D1" w:rsidP="00F665D1">
      <w:pPr>
        <w:pStyle w:val="2"/>
      </w:pPr>
      <w:r>
        <w:t>3. 연구 내용 및 방법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hidden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markov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model의 개념을 이용한 machine learning을 통해서 stage를 예측하는 model을 구축.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>ALSFRS의 데이터를 7:2:1정도의 비율로 training data set</w:t>
      </w:r>
      <w:proofErr w:type="gramStart"/>
      <w:r w:rsidRPr="00E93FCC">
        <w:rPr>
          <w:rFonts w:ascii="굴림" w:eastAsia="굴림" w:hAnsi="굴림" w:cs="굴림"/>
          <w:kern w:val="0"/>
          <w:sz w:val="24"/>
          <w:szCs w:val="24"/>
        </w:rPr>
        <w:t>,  validation</w:t>
      </w:r>
      <w:proofErr w:type="gram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data set, evaluation data set로 나누고 training data set을 통해 model을 만듦. 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overfitting등의 문제가 있는지를 검증하기 위해 validation data set을 통해서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예측률을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확인해서 적절한 model이 만들어졌는지 </w:t>
      </w:r>
      <w:r w:rsidRPr="00E93FCC">
        <w:rPr>
          <w:rFonts w:ascii="굴림" w:eastAsia="굴림" w:hAnsi="굴림" w:cs="굴림"/>
          <w:b/>
          <w:bCs/>
          <w:kern w:val="0"/>
          <w:sz w:val="24"/>
          <w:szCs w:val="24"/>
        </w:rPr>
        <w:t>검증</w:t>
      </w:r>
      <w:r w:rsidRPr="00E93FCC">
        <w:rPr>
          <w:rFonts w:ascii="굴림" w:eastAsia="굴림" w:hAnsi="굴림" w:cs="굴림"/>
          <w:kern w:val="0"/>
          <w:sz w:val="24"/>
          <w:szCs w:val="24"/>
        </w:rPr>
        <w:t>. 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>검증이 끝나고 적절한 model이 만들어졌다고 판단되면 evaluation data set을 model에 대입하여 stage를 잘 예측해 내는지 확인함.</w:t>
      </w:r>
    </w:p>
    <w:p w:rsidR="00E93FCC" w:rsidRPr="00E93FCC" w:rsidRDefault="00E93FCC" w:rsidP="00E93F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현재 초안은 0개월(초기상태)에서부터 18개월까지 매달 ALSFRS-r의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subscore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(12항목)을 observable data로 하고 hidden state는 6개로 해서 분석을 하는 방향으로 구상. 이를 위해서 PROACT database의 ALSFRS revised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데이터셋을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정리해야 함. </w:t>
      </w:r>
    </w:p>
    <w:p w:rsidR="00E93FCC" w:rsidRPr="00E93FCC" w:rsidRDefault="00E93FCC" w:rsidP="00E93FC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right censored data: 마지막으로 존재하는 ALSFRS-r score값과 동일한 값을 보인 다른 환자들 중 f/u score data가 있는 환자들의 결과를 참고. 그 중에서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최빈값으로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채워넣기가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잠정적 결론.</w:t>
      </w:r>
    </w:p>
    <w:p w:rsidR="00E93FCC" w:rsidRPr="00E93FCC" w:rsidRDefault="00E93FCC" w:rsidP="00E93FC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f/u을 매달 하지 않아서 중간중간 score가 없는 환자들은 다음 f/u전까지는 동일한 score로 전부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채워넣기</w:t>
      </w:r>
      <w:proofErr w:type="spellEnd"/>
    </w:p>
    <w:p w:rsidR="00E93FCC" w:rsidRPr="00E93FCC" w:rsidRDefault="00E93FCC" w:rsidP="00E93FC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Pr="00E93FCC" w:rsidRDefault="00E93FCC" w:rsidP="00E93FCC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>initial state probability는 1/6로 할 것인지? (hidden state가 6개이므로)</w:t>
      </w:r>
    </w:p>
    <w:p w:rsidR="00E93FCC" w:rsidRPr="00E93FCC" w:rsidRDefault="00E93FCC" w:rsidP="00E93FCC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>transition probability를 1/(6-number of state+1) (예를 들면 2번째 stage라면 1/(6-2+1) 이므로 1/5로 할 것인지</w:t>
      </w:r>
      <w:proofErr w:type="gramStart"/>
      <w:r w:rsidRPr="00E93FCC">
        <w:rPr>
          <w:rFonts w:ascii="굴림" w:eastAsia="굴림" w:hAnsi="굴림" w:cs="굴림"/>
          <w:kern w:val="0"/>
          <w:sz w:val="24"/>
          <w:szCs w:val="24"/>
        </w:rPr>
        <w:t>?:</w:t>
      </w:r>
      <w:proofErr w:type="gram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2번째 stage에서 1번째 stage로 다시 좋아지는 것은 불가능 하므로 배제하고 2번째에서 2번째 stage로 그대로 유지되는 2→2와 악화되는 2→3, 2→4, 2→5, 2→6 을 모두 고려)</w:t>
      </w:r>
    </w:p>
    <w:p w:rsidR="00E93FCC" w:rsidRDefault="00E93FCC" w:rsidP="00E93FCC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>emission probability는 HMM model을 통해 구할 수 있을지? 12차원의 변수들이 hidden state에 미치는 영향의 정도를 산술적으로 구하는 것은 굉장히 어려울 것으로 생각됨.</w:t>
      </w:r>
    </w:p>
    <w:p w:rsidR="009F7A9E" w:rsidRPr="009F7A9E" w:rsidRDefault="009F7A9E" w:rsidP="009F7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F7A9E">
        <w:rPr>
          <w:rFonts w:ascii="굴림" w:eastAsia="굴림" w:hAnsi="굴림" w:cs="굴림" w:hint="eastAsia"/>
          <w:kern w:val="0"/>
          <w:sz w:val="24"/>
          <w:szCs w:val="24"/>
        </w:rPr>
        <w:t>환자들마다</w:t>
      </w:r>
      <w:proofErr w:type="spellEnd"/>
      <w:r w:rsidRPr="009F7A9E">
        <w:rPr>
          <w:rFonts w:ascii="굴림" w:eastAsia="굴림" w:hAnsi="굴림" w:cs="굴림"/>
          <w:kern w:val="0"/>
          <w:sz w:val="24"/>
          <w:szCs w:val="24"/>
        </w:rPr>
        <w:t xml:space="preserve"> ALSFRS 기록 간격이 다름. </w:t>
      </w:r>
    </w:p>
    <w:p w:rsidR="009F7A9E" w:rsidRPr="009F7A9E" w:rsidRDefault="009F7A9E" w:rsidP="009F7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F7A9E">
        <w:rPr>
          <w:rFonts w:ascii="굴림" w:eastAsia="굴림" w:hAnsi="굴림" w:cs="굴림" w:hint="eastAsia"/>
          <w:kern w:val="0"/>
          <w:sz w:val="24"/>
          <w:szCs w:val="24"/>
        </w:rPr>
        <w:t>환자들마다</w:t>
      </w:r>
      <w:proofErr w:type="spellEnd"/>
      <w:r w:rsidRPr="009F7A9E">
        <w:rPr>
          <w:rFonts w:ascii="굴림" w:eastAsia="굴림" w:hAnsi="굴림" w:cs="굴림"/>
          <w:kern w:val="0"/>
          <w:sz w:val="24"/>
          <w:szCs w:val="24"/>
        </w:rPr>
        <w:t xml:space="preserve"> ALSFRS 기록 횟수도 다름. </w:t>
      </w:r>
    </w:p>
    <w:p w:rsidR="009F7A9E" w:rsidRDefault="009F7A9E" w:rsidP="009F7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F7A9E">
        <w:rPr>
          <w:rFonts w:ascii="굴림" w:eastAsia="굴림" w:hAnsi="굴림" w:cs="굴림" w:hint="eastAsia"/>
          <w:kern w:val="0"/>
          <w:sz w:val="24"/>
          <w:szCs w:val="24"/>
        </w:rPr>
        <w:t>환자들마다</w:t>
      </w:r>
      <w:proofErr w:type="spellEnd"/>
      <w:r w:rsidRPr="009F7A9E">
        <w:rPr>
          <w:rFonts w:ascii="굴림" w:eastAsia="굴림" w:hAnsi="굴림" w:cs="굴림"/>
          <w:kern w:val="0"/>
          <w:sz w:val="24"/>
          <w:szCs w:val="24"/>
        </w:rPr>
        <w:t xml:space="preserve"> 추적 기간이 다름.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이런 문제점들을 극복할 방법이 필요.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9F7A9E" w:rsidRPr="009F7A9E" w:rsidRDefault="009F7A9E" w:rsidP="009F7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E475F" w:rsidRPr="008E475F" w:rsidRDefault="008E475F" w:rsidP="008E475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475F">
        <w:rPr>
          <w:rFonts w:ascii="굴림" w:eastAsia="굴림" w:hAnsi="굴림" w:cs="굴림"/>
          <w:kern w:val="0"/>
          <w:sz w:val="24"/>
          <w:szCs w:val="24"/>
        </w:rPr>
        <w:t>Statistical analysis </w:t>
      </w:r>
    </w:p>
    <w:p w:rsidR="008E475F" w:rsidRPr="008E475F" w:rsidRDefault="008E475F" w:rsidP="008E475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475F">
        <w:rPr>
          <w:rFonts w:ascii="굴림" w:eastAsia="굴림" w:hAnsi="굴림" w:cs="굴림"/>
          <w:kern w:val="0"/>
          <w:sz w:val="24"/>
          <w:szCs w:val="24"/>
        </w:rPr>
        <w:t>HMM staging system의 validity(accuracy)와 reliability(concordance with other staging system)를 평가</w:t>
      </w:r>
    </w:p>
    <w:p w:rsidR="008E475F" w:rsidRPr="008E475F" w:rsidRDefault="008E475F" w:rsidP="008E475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475F">
        <w:rPr>
          <w:rFonts w:ascii="굴림" w:eastAsia="굴림" w:hAnsi="굴림" w:cs="굴림"/>
          <w:kern w:val="0"/>
          <w:sz w:val="24"/>
          <w:szCs w:val="24"/>
        </w:rPr>
        <w:t>accuracy: Kaplan-Meier survival analysis and log-rank test</w:t>
      </w:r>
    </w:p>
    <w:p w:rsidR="008E475F" w:rsidRPr="008E475F" w:rsidRDefault="008E475F" w:rsidP="008E475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accuracy: Cox regression test for homogeneity (differences in survival among same stage patients within each system), Cochran-Armitage test for discriminatory ability of each staging system (differences in survival among patients in different stages within each system) (reference: Ferraro, D., et al.,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Eur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 J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Neurol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>, 2016)</w:t>
      </w:r>
    </w:p>
    <w:p w:rsidR="008E475F" w:rsidRPr="008E475F" w:rsidRDefault="008E475F" w:rsidP="00C7166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reliability: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intraclass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 correlation coefficient (ICC) between our method and other methods such as King’s staging method,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MiTos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 staging method (reference: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Balendra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, R., et al.,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Amyotroph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 Lateral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Scler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 Frontotemporal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Degener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>, 2014)</w:t>
      </w:r>
    </w:p>
    <w:p w:rsidR="00F665D1" w:rsidRDefault="00F665D1" w:rsidP="00F665D1">
      <w:pPr>
        <w:pStyle w:val="2"/>
      </w:pPr>
      <w:r>
        <w:t>4. 선행 연구 결과</w:t>
      </w:r>
    </w:p>
    <w:p w:rsidR="00242BAE" w:rsidRPr="00242BAE" w:rsidRDefault="00242BAE" w:rsidP="00F665D1">
      <w:pPr>
        <w:pStyle w:val="2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기존에 </w:t>
      </w:r>
      <w:r>
        <w:rPr>
          <w:b w:val="0"/>
          <w:sz w:val="24"/>
        </w:rPr>
        <w:t>HMM</w:t>
      </w:r>
      <w:r>
        <w:rPr>
          <w:rFonts w:hint="eastAsia"/>
          <w:b w:val="0"/>
          <w:sz w:val="24"/>
        </w:rPr>
        <w:t xml:space="preserve">을 사용한 다른 질환 </w:t>
      </w:r>
      <w:r>
        <w:rPr>
          <w:b w:val="0"/>
          <w:sz w:val="24"/>
        </w:rPr>
        <w:t>progression</w:t>
      </w:r>
      <w:r>
        <w:rPr>
          <w:rFonts w:hint="eastAsia"/>
          <w:b w:val="0"/>
          <w:sz w:val="24"/>
        </w:rPr>
        <w:t>의 연구들의 결과,</w:t>
      </w:r>
      <w:r>
        <w:rPr>
          <w:b w:val="0"/>
          <w:sz w:val="24"/>
        </w:rPr>
        <w:t xml:space="preserve"> ALS</w:t>
      </w:r>
      <w:r>
        <w:rPr>
          <w:rFonts w:hint="eastAsia"/>
          <w:b w:val="0"/>
          <w:sz w:val="24"/>
        </w:rPr>
        <w:t xml:space="preserve">에 </w:t>
      </w:r>
      <w:proofErr w:type="spellStart"/>
      <w:r>
        <w:rPr>
          <w:rFonts w:hint="eastAsia"/>
          <w:b w:val="0"/>
          <w:sz w:val="24"/>
        </w:rPr>
        <w:t>머신러닝을</w:t>
      </w:r>
      <w:proofErr w:type="spellEnd"/>
      <w:r>
        <w:rPr>
          <w:rFonts w:hint="eastAsia"/>
          <w:b w:val="0"/>
          <w:sz w:val="24"/>
        </w:rPr>
        <w:t xml:space="preserve"> 이용하여 </w:t>
      </w:r>
      <w:r>
        <w:rPr>
          <w:b w:val="0"/>
          <w:sz w:val="24"/>
        </w:rPr>
        <w:t>stage</w:t>
      </w:r>
      <w:r>
        <w:rPr>
          <w:rFonts w:hint="eastAsia"/>
          <w:b w:val="0"/>
          <w:sz w:val="24"/>
        </w:rPr>
        <w:t xml:space="preserve">를 나눴던 연구결과 </w:t>
      </w:r>
    </w:p>
    <w:p w:rsidR="00F665D1" w:rsidRDefault="00F665D1" w:rsidP="00F665D1">
      <w:pPr>
        <w:pStyle w:val="2"/>
      </w:pPr>
      <w:r>
        <w:t>5. 기대 효과 및 활용 방안</w:t>
      </w:r>
    </w:p>
    <w:p w:rsidR="006B22FA" w:rsidRDefault="006B22FA" w:rsidP="00C71661">
      <w:pPr>
        <w:pStyle w:val="2"/>
        <w:rPr>
          <w:b w:val="0"/>
          <w:sz w:val="30"/>
        </w:rPr>
      </w:pPr>
      <w:r>
        <w:rPr>
          <w:rFonts w:hint="eastAsia"/>
          <w:b w:val="0"/>
          <w:sz w:val="30"/>
        </w:rPr>
        <w:t xml:space="preserve">Table 1. basic, demographical characteristics of patients (age, sex, ALS onset site, </w:t>
      </w:r>
      <w:r>
        <w:rPr>
          <w:b w:val="0"/>
          <w:sz w:val="30"/>
        </w:rPr>
        <w:t xml:space="preserve">mean </w:t>
      </w:r>
      <w:r>
        <w:rPr>
          <w:rFonts w:hint="eastAsia"/>
          <w:b w:val="0"/>
          <w:sz w:val="30"/>
        </w:rPr>
        <w:t xml:space="preserve">ALSFRS-r </w:t>
      </w:r>
      <w:r>
        <w:rPr>
          <w:b w:val="0"/>
          <w:sz w:val="30"/>
        </w:rPr>
        <w:t>score, median ALSFRS-r score)</w:t>
      </w:r>
    </w:p>
    <w:p w:rsidR="00C90F3D" w:rsidRDefault="00C90F3D" w:rsidP="00C71661">
      <w:pPr>
        <w:pStyle w:val="2"/>
        <w:rPr>
          <w:b w:val="0"/>
          <w:sz w:val="30"/>
        </w:rPr>
      </w:pPr>
      <w:r>
        <w:rPr>
          <w:b w:val="0"/>
          <w:sz w:val="30"/>
        </w:rPr>
        <w:t xml:space="preserve">Figure 1. baseline stage bar plot </w:t>
      </w:r>
    </w:p>
    <w:p w:rsidR="00C71661" w:rsidRDefault="00C90F3D" w:rsidP="00C71661">
      <w:pPr>
        <w:pStyle w:val="2"/>
        <w:rPr>
          <w:b w:val="0"/>
          <w:sz w:val="30"/>
        </w:rPr>
      </w:pPr>
      <w:r>
        <w:rPr>
          <w:rFonts w:hint="eastAsia"/>
          <w:b w:val="0"/>
          <w:sz w:val="30"/>
        </w:rPr>
        <w:t>Figure 2</w:t>
      </w:r>
      <w:r w:rsidR="00C71661" w:rsidRPr="00C71661">
        <w:rPr>
          <w:rFonts w:hint="eastAsia"/>
          <w:b w:val="0"/>
          <w:sz w:val="30"/>
        </w:rPr>
        <w:t>. flowchart of ALS</w:t>
      </w:r>
      <w:r w:rsidR="00C71661">
        <w:rPr>
          <w:b w:val="0"/>
          <w:sz w:val="30"/>
        </w:rPr>
        <w:t xml:space="preserve"> staging system using HMM and their definitions</w:t>
      </w:r>
    </w:p>
    <w:p w:rsidR="00C71661" w:rsidRDefault="00C71661" w:rsidP="00772669">
      <w:pPr>
        <w:pStyle w:val="2"/>
        <w:rPr>
          <w:b w:val="0"/>
          <w:sz w:val="30"/>
        </w:rPr>
      </w:pPr>
      <w:r>
        <w:rPr>
          <w:b w:val="0"/>
          <w:sz w:val="30"/>
        </w:rPr>
        <w:t xml:space="preserve">Table </w:t>
      </w:r>
      <w:r w:rsidR="005470E1">
        <w:rPr>
          <w:b w:val="0"/>
          <w:sz w:val="30"/>
        </w:rPr>
        <w:t>2</w:t>
      </w:r>
      <w:r>
        <w:rPr>
          <w:b w:val="0"/>
          <w:sz w:val="30"/>
        </w:rPr>
        <w:t xml:space="preserve">. median number of months and standardized median time (SMT) from onset to each stage (A) HMM stage, (B) King (C) </w:t>
      </w:r>
      <w:proofErr w:type="spellStart"/>
      <w:r>
        <w:rPr>
          <w:b w:val="0"/>
          <w:sz w:val="30"/>
        </w:rPr>
        <w:t>MiToS</w:t>
      </w:r>
      <w:proofErr w:type="spellEnd"/>
      <w:r>
        <w:rPr>
          <w:b w:val="0"/>
          <w:sz w:val="30"/>
        </w:rPr>
        <w:t xml:space="preserve"> </w:t>
      </w:r>
    </w:p>
    <w:p w:rsidR="002126D8" w:rsidRDefault="002126D8" w:rsidP="002126D8">
      <w:pPr>
        <w:pStyle w:val="2"/>
        <w:rPr>
          <w:b w:val="0"/>
          <w:sz w:val="30"/>
        </w:rPr>
      </w:pPr>
      <w:r>
        <w:rPr>
          <w:b w:val="0"/>
          <w:sz w:val="30"/>
        </w:rPr>
        <w:t xml:space="preserve">Figure </w:t>
      </w:r>
      <w:r w:rsidR="00C90F3D">
        <w:rPr>
          <w:b w:val="0"/>
          <w:sz w:val="30"/>
        </w:rPr>
        <w:t>3</w:t>
      </w:r>
      <w:r>
        <w:rPr>
          <w:b w:val="0"/>
          <w:sz w:val="30"/>
        </w:rPr>
        <w:t xml:space="preserve">. box plot for SMT from onset to each stage in each staging system (A) HMM stage, (B) King (C) </w:t>
      </w:r>
      <w:proofErr w:type="spellStart"/>
      <w:r>
        <w:rPr>
          <w:b w:val="0"/>
          <w:sz w:val="30"/>
        </w:rPr>
        <w:t>MiToS</w:t>
      </w:r>
      <w:proofErr w:type="spellEnd"/>
      <w:r>
        <w:rPr>
          <w:b w:val="0"/>
          <w:sz w:val="30"/>
        </w:rPr>
        <w:t xml:space="preserve"> </w:t>
      </w:r>
    </w:p>
    <w:p w:rsidR="00772669" w:rsidRDefault="005470E1" w:rsidP="00772669">
      <w:pPr>
        <w:pStyle w:val="2"/>
        <w:rPr>
          <w:b w:val="0"/>
          <w:sz w:val="30"/>
        </w:rPr>
      </w:pPr>
      <w:r>
        <w:rPr>
          <w:b w:val="0"/>
          <w:sz w:val="30"/>
        </w:rPr>
        <w:lastRenderedPageBreak/>
        <w:t>Table 3</w:t>
      </w:r>
      <w:r w:rsidR="009A0B35">
        <w:rPr>
          <w:b w:val="0"/>
          <w:sz w:val="30"/>
        </w:rPr>
        <w:t>. Kaplan-Meier analysis of survival from each milestone (</w:t>
      </w:r>
      <w:proofErr w:type="spellStart"/>
      <w:r w:rsidR="009A0B35">
        <w:rPr>
          <w:b w:val="0"/>
          <w:sz w:val="30"/>
        </w:rPr>
        <w:t>eg</w:t>
      </w:r>
      <w:proofErr w:type="spellEnd"/>
      <w:r w:rsidR="009A0B35">
        <w:rPr>
          <w:b w:val="0"/>
          <w:sz w:val="30"/>
        </w:rPr>
        <w:t>. Involvement of 2</w:t>
      </w:r>
      <w:r w:rsidR="009A0B35" w:rsidRPr="009A0B35">
        <w:rPr>
          <w:b w:val="0"/>
          <w:sz w:val="30"/>
          <w:vertAlign w:val="superscript"/>
        </w:rPr>
        <w:t>nd</w:t>
      </w:r>
      <w:r w:rsidR="009A0B35">
        <w:rPr>
          <w:b w:val="0"/>
          <w:sz w:val="30"/>
        </w:rPr>
        <w:t xml:space="preserve"> region, 3</w:t>
      </w:r>
      <w:r w:rsidR="009A0B35" w:rsidRPr="009A0B35">
        <w:rPr>
          <w:b w:val="0"/>
          <w:sz w:val="30"/>
          <w:vertAlign w:val="superscript"/>
        </w:rPr>
        <w:t>rd</w:t>
      </w:r>
      <w:r w:rsidR="009A0B35">
        <w:rPr>
          <w:b w:val="0"/>
          <w:sz w:val="30"/>
        </w:rPr>
        <w:t xml:space="preserve"> region)</w:t>
      </w:r>
    </w:p>
    <w:p w:rsidR="006B22FA" w:rsidRDefault="008171CD" w:rsidP="00C90F3D">
      <w:pPr>
        <w:pStyle w:val="2"/>
        <w:rPr>
          <w:b w:val="0"/>
          <w:sz w:val="30"/>
        </w:rPr>
      </w:pPr>
      <w:r>
        <w:rPr>
          <w:rFonts w:hint="eastAsia"/>
          <w:b w:val="0"/>
          <w:sz w:val="30"/>
        </w:rPr>
        <w:t>Figure 4. probability of transition between each stag</w:t>
      </w:r>
      <w:r>
        <w:rPr>
          <w:b w:val="0"/>
          <w:sz w:val="30"/>
        </w:rPr>
        <w:t xml:space="preserve">e in HMM staging </w:t>
      </w:r>
    </w:p>
    <w:p w:rsidR="006D65D8" w:rsidRDefault="006D65D8" w:rsidP="00C90F3D">
      <w:pPr>
        <w:pStyle w:val="2"/>
        <w:rPr>
          <w:b w:val="0"/>
          <w:sz w:val="30"/>
        </w:rPr>
      </w:pPr>
      <w:r>
        <w:rPr>
          <w:b w:val="0"/>
          <w:sz w:val="30"/>
        </w:rPr>
        <w:t xml:space="preserve">Figure 5. emission probability of each ALSFRS-r </w:t>
      </w:r>
      <w:proofErr w:type="spellStart"/>
      <w:r>
        <w:rPr>
          <w:b w:val="0"/>
          <w:sz w:val="30"/>
        </w:rPr>
        <w:t>subscore</w:t>
      </w:r>
      <w:proofErr w:type="spellEnd"/>
      <w:r>
        <w:rPr>
          <w:b w:val="0"/>
          <w:sz w:val="30"/>
        </w:rPr>
        <w:t xml:space="preserve"> </w:t>
      </w:r>
    </w:p>
    <w:p w:rsidR="003369E3" w:rsidRDefault="003369E3" w:rsidP="00C90F3D">
      <w:pPr>
        <w:pStyle w:val="2"/>
        <w:rPr>
          <w:b w:val="0"/>
          <w:sz w:val="30"/>
        </w:rPr>
      </w:pPr>
      <w:r>
        <w:rPr>
          <w:b w:val="0"/>
          <w:sz w:val="30"/>
        </w:rPr>
        <w:t xml:space="preserve">Table 4. discriminatory ability and homogeneity for prediction </w:t>
      </w:r>
    </w:p>
    <w:p w:rsidR="006D65D8" w:rsidRPr="002126D8" w:rsidRDefault="006D65D8" w:rsidP="00C90F3D">
      <w:pPr>
        <w:pStyle w:val="2"/>
        <w:rPr>
          <w:b w:val="0"/>
          <w:sz w:val="30"/>
        </w:rPr>
      </w:pPr>
    </w:p>
    <w:p w:rsidR="007D477F" w:rsidRPr="007D477F" w:rsidRDefault="007D477F">
      <w:r>
        <w:rPr>
          <w:rFonts w:hint="eastAsia"/>
        </w:rPr>
        <w:t xml:space="preserve">임상현장에서 </w:t>
      </w:r>
      <w:r>
        <w:t>staging</w:t>
      </w:r>
      <w:r>
        <w:rPr>
          <w:rFonts w:hint="eastAsia"/>
        </w:rPr>
        <w:t xml:space="preserve">을 나누는데 사용해보고 </w:t>
      </w:r>
      <w:r>
        <w:t>transition probability</w:t>
      </w:r>
      <w:r>
        <w:rPr>
          <w:rFonts w:hint="eastAsia"/>
        </w:rPr>
        <w:t>를 환자와 보호자에게 설명하는데 사용.</w:t>
      </w:r>
      <w:r>
        <w:t xml:space="preserve"> </w:t>
      </w:r>
      <w:r>
        <w:rPr>
          <w:rFonts w:hint="eastAsia"/>
        </w:rPr>
        <w:t xml:space="preserve">예를 들면 </w:t>
      </w:r>
      <w:r>
        <w:t>stage 1,2</w:t>
      </w:r>
      <w:r>
        <w:rPr>
          <w:rFonts w:hint="eastAsia"/>
        </w:rPr>
        <w:t xml:space="preserve">라면 현재 상태는 </w:t>
      </w:r>
      <w:proofErr w:type="spellStart"/>
      <w:r>
        <w:rPr>
          <w:rFonts w:hint="eastAsia"/>
        </w:rPr>
        <w:t>초기상태이고</w:t>
      </w:r>
      <w:proofErr w:type="spellEnd"/>
      <w:r>
        <w:rPr>
          <w:rFonts w:hint="eastAsia"/>
        </w:rPr>
        <w:t xml:space="preserve"> </w:t>
      </w:r>
      <w:r>
        <w:t>stage3,4/ stage 5,6</w:t>
      </w:r>
      <w:r>
        <w:rPr>
          <w:rFonts w:hint="eastAsia"/>
        </w:rPr>
        <w:t xml:space="preserve">으로 진행할 가능성이 </w:t>
      </w:r>
      <w:r>
        <w:t>~%</w:t>
      </w:r>
      <w:r>
        <w:rPr>
          <w:rFonts w:hint="eastAsia"/>
        </w:rPr>
        <w:t>정도 입니다.</w:t>
      </w:r>
      <w:r>
        <w:t xml:space="preserve"> 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활용가능</w:t>
      </w:r>
      <w:proofErr w:type="spellEnd"/>
      <w:r>
        <w:rPr>
          <w:rFonts w:hint="eastAsia"/>
        </w:rPr>
        <w:t>. 임상시험에 환자를 포함시킬 때 초기,</w:t>
      </w:r>
      <w:r>
        <w:t xml:space="preserve"> </w:t>
      </w:r>
      <w:r>
        <w:rPr>
          <w:rFonts w:hint="eastAsia"/>
        </w:rPr>
        <w:t>중기,</w:t>
      </w:r>
      <w:r>
        <w:t xml:space="preserve"> </w:t>
      </w:r>
      <w:r>
        <w:rPr>
          <w:rFonts w:hint="eastAsia"/>
        </w:rPr>
        <w:t xml:space="preserve">후기 환자로 나눠서 등록하고 </w:t>
      </w:r>
      <w:r>
        <w:t>secondary end point</w:t>
      </w:r>
      <w:r>
        <w:rPr>
          <w:rFonts w:hint="eastAsia"/>
        </w:rPr>
        <w:t xml:space="preserve">로 활용하여 치료에 따른 호전이나 진행 속도를 </w:t>
      </w:r>
      <w:proofErr w:type="spellStart"/>
      <w:r>
        <w:rPr>
          <w:rFonts w:hint="eastAsia"/>
        </w:rPr>
        <w:t>늦췄는지를</w:t>
      </w:r>
      <w:proofErr w:type="spellEnd"/>
      <w:r>
        <w:rPr>
          <w:rFonts w:hint="eastAsia"/>
        </w:rPr>
        <w:t xml:space="preserve"> 평가하는데 사용 가능.</w:t>
      </w:r>
      <w:r>
        <w:t xml:space="preserve"> </w:t>
      </w:r>
    </w:p>
    <w:p w:rsidR="00814948" w:rsidRDefault="00814948">
      <w:r>
        <w:br/>
      </w:r>
      <w:r>
        <w:rPr>
          <w:rFonts w:hint="eastAsia"/>
        </w:rPr>
        <w:t>Pooled Resource Open-Access ALS Clinical Trials Database (PRO-ACT)</w:t>
      </w:r>
      <w:r w:rsidR="00FC55CE">
        <w:t xml:space="preserve"> </w:t>
      </w:r>
    </w:p>
    <w:p w:rsidR="00C560EE" w:rsidRDefault="00C560EE"/>
    <w:p w:rsidR="00C560EE" w:rsidRDefault="00C560EE">
      <w:r>
        <w:t>E</w:t>
      </w:r>
      <w:r>
        <w:rPr>
          <w:rFonts w:hint="eastAsia"/>
        </w:rPr>
        <w:t xml:space="preserve">stimated </w:t>
      </w:r>
      <w:r>
        <w:t>to be</w:t>
      </w:r>
    </w:p>
    <w:p w:rsidR="00C560EE" w:rsidRDefault="00C560EE">
      <w:r>
        <w:t>Conducted by</w:t>
      </w:r>
    </w:p>
    <w:p w:rsidR="00C560EE" w:rsidRDefault="00C560EE">
      <w:r>
        <w:t>On the basis of</w:t>
      </w:r>
    </w:p>
    <w:p w:rsidR="00C560EE" w:rsidRDefault="00C560EE">
      <w:r>
        <w:t>Exert an action</w:t>
      </w:r>
    </w:p>
    <w:p w:rsidR="00C560EE" w:rsidRDefault="00C560EE">
      <w:r>
        <w:t xml:space="preserve">Be implicated in </w:t>
      </w:r>
    </w:p>
    <w:p w:rsidR="00C560EE" w:rsidRDefault="00C560EE">
      <w:r>
        <w:t>Impact</w:t>
      </w:r>
    </w:p>
    <w:p w:rsidR="00C560EE" w:rsidRDefault="00C560EE">
      <w:r>
        <w:t>Proxy</w:t>
      </w:r>
    </w:p>
    <w:p w:rsidR="00C560EE" w:rsidRDefault="00C560EE">
      <w:r>
        <w:t>Validate the ability</w:t>
      </w:r>
    </w:p>
    <w:p w:rsidR="00C560EE" w:rsidRDefault="00C560EE">
      <w:r>
        <w:t>Confirm the robustness</w:t>
      </w:r>
      <w:r w:rsidR="00B354ED">
        <w:t xml:space="preserve"> </w:t>
      </w:r>
      <w:r w:rsidR="00B354ED">
        <w:rPr>
          <w:rFonts w:hint="eastAsia"/>
        </w:rPr>
        <w:t xml:space="preserve">견고성을 확인하다 </w:t>
      </w:r>
    </w:p>
    <w:p w:rsidR="00C560EE" w:rsidRDefault="00C560EE">
      <w:r>
        <w:t>Proxy of long-term survival</w:t>
      </w:r>
    </w:p>
    <w:p w:rsidR="00C560EE" w:rsidRDefault="00C560EE">
      <w:r>
        <w:t>To be consistent with</w:t>
      </w:r>
    </w:p>
    <w:p w:rsidR="00C560EE" w:rsidRDefault="00C560EE">
      <w:r>
        <w:lastRenderedPageBreak/>
        <w:t>Comparison was undertaken using system</w:t>
      </w:r>
    </w:p>
    <w:p w:rsidR="00C560EE" w:rsidRDefault="00C560EE">
      <w:r>
        <w:t>For simplicity</w:t>
      </w:r>
    </w:p>
    <w:p w:rsidR="00C560EE" w:rsidRDefault="00C560EE">
      <w:r>
        <w:t>Encoded with prefix A</w:t>
      </w:r>
    </w:p>
    <w:p w:rsidR="00C560EE" w:rsidRDefault="00C560EE">
      <w:r>
        <w:t>Figure depict Kaplan-Meier curve for ~ survival</w:t>
      </w:r>
    </w:p>
    <w:p w:rsidR="00C560EE" w:rsidRDefault="00C560EE">
      <w:r>
        <w:t>Comparison was undertaken using ~ system</w:t>
      </w:r>
    </w:p>
    <w:p w:rsidR="00C560EE" w:rsidRDefault="00C560EE">
      <w:r>
        <w:t>Regression analyses were depicted on directed acyclic graphs</w:t>
      </w:r>
    </w:p>
    <w:p w:rsidR="00C560EE" w:rsidRDefault="00C560EE">
      <w:r>
        <w:t>Analysis yielded ~ findings</w:t>
      </w:r>
    </w:p>
    <w:p w:rsidR="00C560EE" w:rsidRDefault="00C560EE">
      <w:r>
        <w:t>Other approach drawing upon degree of general loss of function</w:t>
      </w:r>
    </w:p>
    <w:p w:rsidR="00C560EE" w:rsidRDefault="00C560EE">
      <w:r>
        <w:t>We herein suggest</w:t>
      </w:r>
    </w:p>
    <w:p w:rsidR="00C560EE" w:rsidRDefault="00C560EE">
      <w:r>
        <w:t>Relative trajectory</w:t>
      </w:r>
      <w:r w:rsidR="00D560C0">
        <w:t>(</w:t>
      </w:r>
      <w:proofErr w:type="spellStart"/>
      <w:r w:rsidR="00D560C0">
        <w:rPr>
          <w:rFonts w:hint="eastAsia"/>
        </w:rPr>
        <w:t>상대궤적</w:t>
      </w:r>
      <w:proofErr w:type="spellEnd"/>
      <w:r w:rsidR="00D560C0">
        <w:rPr>
          <w:rFonts w:hint="eastAsia"/>
        </w:rPr>
        <w:t>)</w:t>
      </w:r>
      <w:r>
        <w:t xml:space="preserve"> of </w:t>
      </w:r>
      <w:proofErr w:type="spellStart"/>
      <w:r>
        <w:t>subscore</w:t>
      </w:r>
      <w:proofErr w:type="spellEnd"/>
    </w:p>
    <w:p w:rsidR="00C560EE" w:rsidRDefault="00C560EE">
      <w:r>
        <w:t xml:space="preserve">Approach is </w:t>
      </w:r>
      <w:proofErr w:type="spellStart"/>
      <w:r>
        <w:t>explitation</w:t>
      </w:r>
      <w:proofErr w:type="spellEnd"/>
      <w:r>
        <w:t xml:space="preserve"> of topographical spread of neurodegeneration in ALS</w:t>
      </w:r>
    </w:p>
    <w:p w:rsidR="00C560EE" w:rsidRDefault="00C560EE">
      <w:r>
        <w:t xml:space="preserve">Conceptually </w:t>
      </w:r>
    </w:p>
    <w:p w:rsidR="00C560EE" w:rsidRDefault="00C560EE">
      <w:r>
        <w:t>In the context of clinical encounter</w:t>
      </w:r>
    </w:p>
    <w:p w:rsidR="00C560EE" w:rsidRDefault="00C560EE">
      <w:r>
        <w:t>Low-burden applicability in clinical settings</w:t>
      </w:r>
    </w:p>
    <w:p w:rsidR="00C560EE" w:rsidRDefault="00C560EE">
      <w:r>
        <w:t>Landscape</w:t>
      </w:r>
    </w:p>
    <w:p w:rsidR="00C560EE" w:rsidRDefault="00C560EE">
      <w:r>
        <w:t>Era</w:t>
      </w:r>
    </w:p>
    <w:p w:rsidR="00C560EE" w:rsidRDefault="00C560EE">
      <w:r>
        <w:t>Relentlessly</w:t>
      </w:r>
      <w:r w:rsidR="00B55A21">
        <w:t xml:space="preserve"> </w:t>
      </w:r>
      <w:r w:rsidR="00B55A21">
        <w:rPr>
          <w:rFonts w:hint="eastAsia"/>
        </w:rPr>
        <w:t>가차없이</w:t>
      </w:r>
    </w:p>
    <w:p w:rsidR="00C560EE" w:rsidRDefault="00C560EE">
      <w:r>
        <w:t>Ensues</w:t>
      </w:r>
      <w:r w:rsidR="00B55A21">
        <w:t xml:space="preserve"> </w:t>
      </w:r>
      <w:r w:rsidR="00B55A21">
        <w:rPr>
          <w:rFonts w:hint="eastAsia"/>
        </w:rPr>
        <w:t>계속</w:t>
      </w:r>
    </w:p>
    <w:p w:rsidR="00C560EE" w:rsidRDefault="00C560EE">
      <w:r>
        <w:t>Arbitrarily</w:t>
      </w:r>
      <w:r w:rsidR="00B55A21">
        <w:t xml:space="preserve"> </w:t>
      </w:r>
      <w:r w:rsidR="00B55A21">
        <w:rPr>
          <w:rFonts w:hint="eastAsia"/>
        </w:rPr>
        <w:t>임의로</w:t>
      </w:r>
    </w:p>
    <w:p w:rsidR="00C560EE" w:rsidRDefault="00C560EE">
      <w:r>
        <w:t>Blurring of boundary</w:t>
      </w:r>
    </w:p>
    <w:p w:rsidR="00C560EE" w:rsidRDefault="00C560EE">
      <w:r>
        <w:t>Apparent</w:t>
      </w:r>
      <w:r w:rsidR="00B55A21">
        <w:t xml:space="preserve"> </w:t>
      </w:r>
      <w:r w:rsidR="00B55A21">
        <w:rPr>
          <w:rFonts w:hint="eastAsia"/>
        </w:rPr>
        <w:t xml:space="preserve">명백한 </w:t>
      </w:r>
    </w:p>
    <w:p w:rsidR="00C560EE" w:rsidRDefault="00C560EE">
      <w:r>
        <w:t>Entities</w:t>
      </w:r>
    </w:p>
    <w:p w:rsidR="00C560EE" w:rsidRDefault="00C560EE">
      <w:r>
        <w:t>Key difficulty</w:t>
      </w:r>
    </w:p>
    <w:p w:rsidR="00C560EE" w:rsidRDefault="00C560EE">
      <w:r>
        <w:t>Comprise</w:t>
      </w:r>
    </w:p>
    <w:p w:rsidR="00C560EE" w:rsidRDefault="00C560EE">
      <w:r>
        <w:t>Difficulty arising from</w:t>
      </w:r>
    </w:p>
    <w:p w:rsidR="00C560EE" w:rsidRDefault="00C560EE">
      <w:r>
        <w:t>Overarching</w:t>
      </w:r>
      <w:r w:rsidR="008F43AF">
        <w:t xml:space="preserve"> </w:t>
      </w:r>
      <w:r w:rsidR="008F43AF">
        <w:rPr>
          <w:rFonts w:hint="eastAsia"/>
        </w:rPr>
        <w:t>압도적</w:t>
      </w:r>
    </w:p>
    <w:p w:rsidR="00C560EE" w:rsidRDefault="00C560EE">
      <w:r>
        <w:lastRenderedPageBreak/>
        <w:t>We highlight the challenges raised by</w:t>
      </w:r>
    </w:p>
    <w:p w:rsidR="00C560EE" w:rsidRDefault="00C560EE">
      <w:r>
        <w:t>Convey relevant information</w:t>
      </w:r>
    </w:p>
    <w:p w:rsidR="00C560EE" w:rsidRDefault="00C560EE">
      <w:r>
        <w:t>Propose a systematic approach</w:t>
      </w:r>
    </w:p>
    <w:p w:rsidR="00C560EE" w:rsidRDefault="00C560EE">
      <w:r>
        <w:t>Idiosyncratic</w:t>
      </w:r>
      <w:r w:rsidR="00EC1901">
        <w:t xml:space="preserve"> </w:t>
      </w:r>
      <w:r w:rsidR="00EC1901">
        <w:rPr>
          <w:rFonts w:hint="eastAsia"/>
        </w:rPr>
        <w:t xml:space="preserve">특이한 </w:t>
      </w:r>
    </w:p>
    <w:p w:rsidR="00C560EE" w:rsidRDefault="00C560EE">
      <w:r>
        <w:t>These problems are compounded by the use of phenotypic terms for diagnosis</w:t>
      </w:r>
    </w:p>
    <w:p w:rsidR="00C560EE" w:rsidRDefault="00C560EE">
      <w:r>
        <w:t>Notwithstanding</w:t>
      </w:r>
      <w:r w:rsidR="00175C51">
        <w:t xml:space="preserve"> </w:t>
      </w:r>
      <w:proofErr w:type="spellStart"/>
      <w:r w:rsidR="00175C51">
        <w:rPr>
          <w:rFonts w:hint="eastAsia"/>
        </w:rPr>
        <w:t>그럼에도불구하고</w:t>
      </w:r>
      <w:proofErr w:type="spellEnd"/>
      <w:r w:rsidR="00175C51">
        <w:rPr>
          <w:rFonts w:hint="eastAsia"/>
        </w:rPr>
        <w:t xml:space="preserve"> </w:t>
      </w:r>
    </w:p>
    <w:p w:rsidR="00C560EE" w:rsidRDefault="00C560EE">
      <w:r>
        <w:t>Arguably</w:t>
      </w:r>
    </w:p>
    <w:p w:rsidR="00C560EE" w:rsidRDefault="00C560EE">
      <w:r>
        <w:t>Perspective</w:t>
      </w:r>
    </w:p>
    <w:p w:rsidR="00C560EE" w:rsidRDefault="00C560EE">
      <w:r>
        <w:t>Contiguous</w:t>
      </w:r>
    </w:p>
    <w:p w:rsidR="00C560EE" w:rsidRDefault="00C560EE">
      <w:r>
        <w:t>Replicated</w:t>
      </w:r>
      <w:r w:rsidR="00A94A6B">
        <w:t xml:space="preserve"> </w:t>
      </w:r>
      <w:r w:rsidR="00A94A6B">
        <w:rPr>
          <w:rFonts w:hint="eastAsia"/>
        </w:rPr>
        <w:t>복제된</w:t>
      </w:r>
    </w:p>
    <w:p w:rsidR="00C560EE" w:rsidRDefault="00C560EE">
      <w:r>
        <w:t>Propagated</w:t>
      </w:r>
    </w:p>
    <w:p w:rsidR="00C560EE" w:rsidRDefault="00C560EE">
      <w:r>
        <w:t>Plausible</w:t>
      </w:r>
      <w:r w:rsidR="00EE7185">
        <w:t xml:space="preserve"> </w:t>
      </w:r>
      <w:r w:rsidR="00EE7185">
        <w:rPr>
          <w:rFonts w:hint="eastAsia"/>
        </w:rPr>
        <w:t xml:space="preserve">그럴듯한 </w:t>
      </w:r>
    </w:p>
    <w:p w:rsidR="00C560EE" w:rsidRDefault="00C560EE">
      <w:r>
        <w:t>Hierarchical cluster</w:t>
      </w:r>
    </w:p>
    <w:p w:rsidR="00C560EE" w:rsidRDefault="00C560EE">
      <w:r>
        <w:t>Ascertain</w:t>
      </w:r>
      <w:r w:rsidR="00E56583">
        <w:t xml:space="preserve"> </w:t>
      </w:r>
      <w:proofErr w:type="spellStart"/>
      <w:r w:rsidR="00E56583">
        <w:rPr>
          <w:rFonts w:hint="eastAsia"/>
        </w:rPr>
        <w:t>명백히하다</w:t>
      </w:r>
      <w:proofErr w:type="spellEnd"/>
      <w:r w:rsidR="00E56583">
        <w:rPr>
          <w:rFonts w:hint="eastAsia"/>
        </w:rPr>
        <w:t xml:space="preserve"> </w:t>
      </w:r>
    </w:p>
    <w:p w:rsidR="00C560EE" w:rsidRDefault="00C560EE">
      <w:r>
        <w:t>Straightforward</w:t>
      </w:r>
      <w:r w:rsidR="004624D8">
        <w:t xml:space="preserve"> </w:t>
      </w:r>
      <w:r w:rsidR="004624D8">
        <w:rPr>
          <w:rFonts w:hint="eastAsia"/>
        </w:rPr>
        <w:t xml:space="preserve">똑바로 </w:t>
      </w:r>
    </w:p>
    <w:p w:rsidR="00C560EE" w:rsidRDefault="00B354ED">
      <w:r>
        <w:t>Discrete</w:t>
      </w:r>
      <w:r w:rsidR="008E2C06">
        <w:t xml:space="preserve"> </w:t>
      </w:r>
      <w:r w:rsidR="008E2C06">
        <w:rPr>
          <w:rFonts w:hint="eastAsia"/>
        </w:rPr>
        <w:t>이산</w:t>
      </w:r>
    </w:p>
    <w:p w:rsidR="00B354ED" w:rsidRDefault="00B354ED">
      <w:r>
        <w:t>Ascribe</w:t>
      </w:r>
      <w:r w:rsidR="008E2C06">
        <w:t xml:space="preserve"> ~</w:t>
      </w:r>
      <w:r w:rsidR="008E2C06">
        <w:rPr>
          <w:rFonts w:hint="eastAsia"/>
        </w:rPr>
        <w:t xml:space="preserve">에 돌리다 </w:t>
      </w:r>
    </w:p>
    <w:p w:rsidR="00B354ED" w:rsidRDefault="00166021">
      <w:r>
        <w:t>S</w:t>
      </w:r>
      <w:r>
        <w:rPr>
          <w:rFonts w:hint="eastAsia"/>
        </w:rPr>
        <w:t>ignposted 표지판</w:t>
      </w:r>
    </w:p>
    <w:p w:rsidR="002B5EFC" w:rsidRDefault="002B5EFC">
      <w:r>
        <w:t>S</w:t>
      </w:r>
      <w:r>
        <w:rPr>
          <w:rFonts w:hint="eastAsia"/>
        </w:rPr>
        <w:t xml:space="preserve">ubstantially 대체로 </w:t>
      </w:r>
    </w:p>
    <w:p w:rsidR="00F85828" w:rsidRDefault="006639DB">
      <w:r>
        <w:t>A</w:t>
      </w:r>
      <w:r>
        <w:rPr>
          <w:rFonts w:hint="eastAsia"/>
        </w:rPr>
        <w:t xml:space="preserve">dmixed 혼합된 </w:t>
      </w:r>
    </w:p>
    <w:p w:rsidR="00975231" w:rsidRDefault="00975231">
      <w:r>
        <w:t>A</w:t>
      </w:r>
      <w:r>
        <w:rPr>
          <w:rFonts w:hint="eastAsia"/>
        </w:rPr>
        <w:t xml:space="preserve">ntecedent 전례 </w:t>
      </w:r>
    </w:p>
    <w:p w:rsidR="003657CC" w:rsidRDefault="003657CC">
      <w:r>
        <w:t>D</w:t>
      </w:r>
      <w:r>
        <w:rPr>
          <w:rFonts w:hint="eastAsia"/>
        </w:rPr>
        <w:t xml:space="preserve">iscernible </w:t>
      </w:r>
      <w:r w:rsidR="00A45222">
        <w:rPr>
          <w:rFonts w:hint="eastAsia"/>
        </w:rPr>
        <w:t xml:space="preserve">보고 알 수 있는 </w:t>
      </w:r>
    </w:p>
    <w:p w:rsidR="00F92293" w:rsidRDefault="00F92293">
      <w:r>
        <w:t>A</w:t>
      </w:r>
      <w:r>
        <w:rPr>
          <w:rFonts w:hint="eastAsia"/>
        </w:rPr>
        <w:t>ncestral</w:t>
      </w:r>
      <w:r>
        <w:t xml:space="preserve"> </w:t>
      </w:r>
      <w:r>
        <w:rPr>
          <w:rFonts w:hint="eastAsia"/>
        </w:rPr>
        <w:t xml:space="preserve">조상의 </w:t>
      </w:r>
    </w:p>
    <w:p w:rsidR="00073855" w:rsidRDefault="00472BF5">
      <w:r>
        <w:t>S</w:t>
      </w:r>
      <w:r>
        <w:rPr>
          <w:rFonts w:hint="eastAsia"/>
        </w:rPr>
        <w:t>eemingly</w:t>
      </w:r>
      <w:r>
        <w:t xml:space="preserve"> </w:t>
      </w:r>
      <w:r>
        <w:rPr>
          <w:rFonts w:hint="eastAsia"/>
        </w:rPr>
        <w:t xml:space="preserve">겉보기에 </w:t>
      </w:r>
    </w:p>
    <w:p w:rsidR="00073855" w:rsidRDefault="00073855"/>
    <w:p w:rsidR="00D43975" w:rsidRPr="00D43975" w:rsidRDefault="00073855" w:rsidP="00D43975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43975" w:rsidRPr="00D43975">
        <w:t>1.</w:t>
      </w:r>
      <w:r w:rsidR="00D43975" w:rsidRPr="00D43975">
        <w:tab/>
        <w:t xml:space="preserve">Chiò A, Logroscino G, Traynor BJ, Collins J, Simeone JC, Goldstein LA, et al. Global </w:t>
      </w:r>
      <w:r w:rsidR="00D43975" w:rsidRPr="00D43975">
        <w:lastRenderedPageBreak/>
        <w:t>epidemiology of amyotrophic lateral sclerosis: a systematic review of the published literature. Neuroepidemiology. 2013;41(2):118-30.</w:t>
      </w:r>
    </w:p>
    <w:p w:rsidR="00D43975" w:rsidRPr="00D43975" w:rsidRDefault="00D43975" w:rsidP="00D43975">
      <w:pPr>
        <w:pStyle w:val="EndNoteBibliography"/>
      </w:pPr>
      <w:r w:rsidRPr="00D43975">
        <w:t>2.</w:t>
      </w:r>
      <w:r w:rsidRPr="00D43975">
        <w:tab/>
        <w:t>Robberecht W, Philips T. The changing scene of amyotrophic lateral sclerosis. Nature Reviews Neuroscience. 2013;14(4):248-64.</w:t>
      </w:r>
    </w:p>
    <w:p w:rsidR="00472BF5" w:rsidRPr="00CC4947" w:rsidRDefault="00073855">
      <w:r>
        <w:fldChar w:fldCharType="end"/>
      </w:r>
    </w:p>
    <w:sectPr w:rsidR="00472BF5" w:rsidRPr="00CC4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3F9F"/>
    <w:multiLevelType w:val="multilevel"/>
    <w:tmpl w:val="E892AF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21BE5"/>
    <w:multiLevelType w:val="multilevel"/>
    <w:tmpl w:val="CD7C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20wtv9dip2rd9e95sgvdfa4sa0xvd0reff0&quot;&gt;ALS staging by HMM model machine learning-reference&lt;record-ids&gt;&lt;item&gt;19&lt;/item&gt;&lt;item&gt;20&lt;/item&gt;&lt;/record-ids&gt;&lt;/item&gt;&lt;/Libraries&gt;"/>
  </w:docVars>
  <w:rsids>
    <w:rsidRoot w:val="00BC6E22"/>
    <w:rsid w:val="00056E39"/>
    <w:rsid w:val="00073855"/>
    <w:rsid w:val="00166021"/>
    <w:rsid w:val="00175C51"/>
    <w:rsid w:val="002126D8"/>
    <w:rsid w:val="00242BAE"/>
    <w:rsid w:val="002563E6"/>
    <w:rsid w:val="002B5EFC"/>
    <w:rsid w:val="003369E3"/>
    <w:rsid w:val="003657CC"/>
    <w:rsid w:val="004624D8"/>
    <w:rsid w:val="00472BF5"/>
    <w:rsid w:val="005470E1"/>
    <w:rsid w:val="00550AA2"/>
    <w:rsid w:val="0056627E"/>
    <w:rsid w:val="005A1998"/>
    <w:rsid w:val="005B0E92"/>
    <w:rsid w:val="006639DB"/>
    <w:rsid w:val="006B22FA"/>
    <w:rsid w:val="006D65D8"/>
    <w:rsid w:val="00772669"/>
    <w:rsid w:val="007D477F"/>
    <w:rsid w:val="00814948"/>
    <w:rsid w:val="008171CD"/>
    <w:rsid w:val="008259E5"/>
    <w:rsid w:val="008E2C06"/>
    <w:rsid w:val="008E475F"/>
    <w:rsid w:val="008F350A"/>
    <w:rsid w:val="008F43AF"/>
    <w:rsid w:val="00975231"/>
    <w:rsid w:val="009A0B35"/>
    <w:rsid w:val="009F7A9E"/>
    <w:rsid w:val="00A12755"/>
    <w:rsid w:val="00A45222"/>
    <w:rsid w:val="00A94A6B"/>
    <w:rsid w:val="00AA321E"/>
    <w:rsid w:val="00B354ED"/>
    <w:rsid w:val="00B55A21"/>
    <w:rsid w:val="00BC6E22"/>
    <w:rsid w:val="00C560EE"/>
    <w:rsid w:val="00C71661"/>
    <w:rsid w:val="00C90F3D"/>
    <w:rsid w:val="00CC4947"/>
    <w:rsid w:val="00D43975"/>
    <w:rsid w:val="00D560C0"/>
    <w:rsid w:val="00E56583"/>
    <w:rsid w:val="00E93FCC"/>
    <w:rsid w:val="00EB75D6"/>
    <w:rsid w:val="00EC1901"/>
    <w:rsid w:val="00EE7185"/>
    <w:rsid w:val="00F42D23"/>
    <w:rsid w:val="00F665D1"/>
    <w:rsid w:val="00F85828"/>
    <w:rsid w:val="00F9229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E305"/>
  <w15:chartTrackingRefBased/>
  <w15:docId w15:val="{C65F8890-DE80-46A5-AD77-4DB24235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665D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665D1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EndNoteBibliographyTitle">
    <w:name w:val="EndNote Bibliography Title"/>
    <w:basedOn w:val="a"/>
    <w:link w:val="EndNoteBibliographyTitleChar"/>
    <w:rsid w:val="0007385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07385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07385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073855"/>
    <w:rPr>
      <w:rFonts w:ascii="맑은 고딕" w:eastAsia="맑은 고딕" w:hAnsi="맑은 고딕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유일한</dc:creator>
  <cp:keywords/>
  <dc:description/>
  <cp:lastModifiedBy>s</cp:lastModifiedBy>
  <cp:revision>54</cp:revision>
  <dcterms:created xsi:type="dcterms:W3CDTF">2020-08-22T02:25:00Z</dcterms:created>
  <dcterms:modified xsi:type="dcterms:W3CDTF">2020-08-25T01:19:00Z</dcterms:modified>
</cp:coreProperties>
</file>