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Abstract</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Low level laser or light treatment on the various clinical condition is getting considerable attention now. However, there has been on report about the clinical effort of low level polarized polychromatic </w:t>
      </w:r>
      <w:proofErr w:type="spellStart"/>
      <w:r w:rsidRPr="00C03031">
        <w:rPr>
          <w:rFonts w:ascii="Times New Roman" w:eastAsia="맑은 고딕" w:hAnsi="Times New Roman" w:cs="Times New Roman"/>
          <w:color w:val="000000"/>
          <w:kern w:val="0"/>
          <w:sz w:val="32"/>
          <w:szCs w:val="32"/>
          <w:vertAlign w:val="subscript"/>
        </w:rPr>
        <w:t>noncoherent</w:t>
      </w:r>
      <w:proofErr w:type="spellEnd"/>
      <w:r w:rsidRPr="00C03031">
        <w:rPr>
          <w:rFonts w:ascii="Times New Roman" w:eastAsia="맑은 고딕" w:hAnsi="Times New Roman" w:cs="Times New Roman"/>
          <w:color w:val="000000"/>
          <w:kern w:val="0"/>
          <w:sz w:val="32"/>
          <w:szCs w:val="32"/>
          <w:vertAlign w:val="subscript"/>
        </w:rPr>
        <w:t xml:space="preserve"> light (LPPL) on the inflammatory skin disease. We experienced a case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in a pregnant woman refractory to any conventional </w:t>
      </w:r>
      <w:proofErr w:type="spellStart"/>
      <w:r w:rsidRPr="00C03031">
        <w:rPr>
          <w:rFonts w:ascii="Times New Roman" w:eastAsia="맑은 고딕" w:hAnsi="Times New Roman" w:cs="Times New Roman"/>
          <w:color w:val="000000"/>
          <w:kern w:val="0"/>
          <w:sz w:val="32"/>
          <w:szCs w:val="32"/>
          <w:vertAlign w:val="subscript"/>
        </w:rPr>
        <w:t>treatm</w:t>
      </w:r>
      <w:proofErr w:type="spellEnd"/>
      <w:r w:rsidRPr="00C03031">
        <w:rPr>
          <w:rFonts w:ascii="Times New Roman" w:eastAsia="맑은 고딕" w:hAnsi="Times New Roman" w:cs="Times New Roman"/>
          <w:color w:val="000000"/>
          <w:kern w:val="0"/>
          <w:sz w:val="32"/>
          <w:szCs w:val="32"/>
          <w:vertAlign w:val="subscript"/>
        </w:rPr>
        <w:t xml:space="preserve"> including the most potent topical steroid. She was successfully treated with LPPL. LPPL could be a possible treatment modality producing substantial clinical result in inflammatory skin condition without any side-effect.</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bookmarkStart w:id="0" w:name="_GoBack"/>
      <w:bookmarkEnd w:id="0"/>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w:t>
      </w:r>
      <w:proofErr w:type="gramStart"/>
      <w:r w:rsidRPr="00C03031">
        <w:rPr>
          <w:rFonts w:ascii="Times New Roman" w:eastAsia="맑은 고딕" w:hAnsi="Times New Roman" w:cs="Times New Roman"/>
          <w:color w:val="000000"/>
          <w:kern w:val="0"/>
          <w:sz w:val="32"/>
          <w:szCs w:val="32"/>
          <w:vertAlign w:val="subscript"/>
        </w:rPr>
        <w:t>disease</w:t>
      </w:r>
      <w:proofErr w:type="gramEnd"/>
      <w:r w:rsidRPr="00C03031">
        <w:rPr>
          <w:rFonts w:ascii="Times New Roman" w:eastAsia="맑은 고딕" w:hAnsi="Times New Roman" w:cs="Times New Roman"/>
          <w:color w:val="000000"/>
          <w:kern w:val="0"/>
          <w:sz w:val="32"/>
          <w:szCs w:val="32"/>
          <w:vertAlign w:val="subscript"/>
        </w:rPr>
        <w:t xml:space="preserve"> such as psoriasis and atopic dermatitis. Low level laser or light was introduced by </w:t>
      </w:r>
      <w:proofErr w:type="spellStart"/>
      <w:r w:rsidRPr="00C03031">
        <w:rPr>
          <w:rFonts w:ascii="Times New Roman" w:eastAsia="맑은 고딕" w:hAnsi="Times New Roman" w:cs="Times New Roman"/>
          <w:color w:val="000000"/>
          <w:kern w:val="0"/>
          <w:sz w:val="32"/>
          <w:szCs w:val="32"/>
          <w:vertAlign w:val="subscript"/>
        </w:rPr>
        <w:t>mester</w:t>
      </w:r>
      <w:proofErr w:type="spellEnd"/>
      <w:r w:rsidRPr="00C03031">
        <w:rPr>
          <w:rFonts w:ascii="Times New Roman" w:eastAsia="맑은 고딕" w:hAnsi="Times New Roman" w:cs="Times New Roman"/>
          <w:color w:val="000000"/>
          <w:kern w:val="0"/>
          <w:sz w:val="32"/>
          <w:szCs w:val="32"/>
          <w:vertAlign w:val="subscript"/>
        </w:rPr>
        <w:t xml:space="preserve"> and </w:t>
      </w:r>
      <w:proofErr w:type="spellStart"/>
      <w:r w:rsidRPr="00C03031">
        <w:rPr>
          <w:rFonts w:ascii="Times New Roman" w:eastAsia="맑은 고딕" w:hAnsi="Times New Roman" w:cs="Times New Roman"/>
          <w:color w:val="000000"/>
          <w:kern w:val="0"/>
          <w:sz w:val="32"/>
          <w:szCs w:val="32"/>
          <w:vertAlign w:val="subscript"/>
        </w:rPr>
        <w:t>collegues</w:t>
      </w:r>
      <w:proofErr w:type="spellEnd"/>
      <w:r w:rsidRPr="00C03031">
        <w:rPr>
          <w:rFonts w:ascii="Times New Roman" w:eastAsia="맑은 고딕" w:hAnsi="Times New Roman" w:cs="Times New Roman"/>
          <w:color w:val="000000"/>
          <w:kern w:val="0"/>
          <w:sz w:val="32"/>
          <w:szCs w:val="32"/>
          <w:vertAlign w:val="subscript"/>
        </w:rPr>
        <w:t xml:space="preserve"> in the late 1960s and has been mostly used in rheumatoid arthritis, wound healing, </w:t>
      </w:r>
      <w:proofErr w:type="spellStart"/>
      <w:r w:rsidRPr="00C03031">
        <w:rPr>
          <w:rFonts w:ascii="Times New Roman" w:eastAsia="맑은 고딕" w:hAnsi="Times New Roman" w:cs="Times New Roman"/>
          <w:color w:val="000000"/>
          <w:kern w:val="0"/>
          <w:sz w:val="32"/>
          <w:szCs w:val="32"/>
          <w:vertAlign w:val="subscript"/>
        </w:rPr>
        <w:t>postherpetic</w:t>
      </w:r>
      <w:proofErr w:type="spellEnd"/>
      <w:r w:rsidRPr="00C03031">
        <w:rPr>
          <w:rFonts w:ascii="Times New Roman" w:eastAsia="맑은 고딕" w:hAnsi="Times New Roman" w:cs="Times New Roman"/>
          <w:color w:val="000000"/>
          <w:kern w:val="0"/>
          <w:sz w:val="32"/>
          <w:szCs w:val="32"/>
          <w:vertAlign w:val="subscript"/>
        </w:rPr>
        <w:t xml:space="preserve"> neuralgia and recovery following nerve injury. </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To our best knowledge, there has been no report about clinical effect of low level polarized polychromatic non-coherent light on inflammatory skin condition. This report concerns a successful LPPL treatment in a pregnant patient suffering from recalcitrant </w:t>
      </w:r>
      <w:proofErr w:type="spellStart"/>
      <w:r w:rsidRPr="00C03031">
        <w:rPr>
          <w:rFonts w:ascii="Times New Roman" w:eastAsia="맑은 고딕" w:hAnsi="Times New Roman" w:cs="Times New Roman"/>
          <w:color w:val="000000"/>
          <w:kern w:val="0"/>
          <w:sz w:val="32"/>
          <w:szCs w:val="32"/>
          <w:vertAlign w:val="subscript"/>
        </w:rPr>
        <w:t>acrodermatits</w:t>
      </w:r>
      <w:proofErr w:type="spellEnd"/>
      <w:r w:rsidRPr="00C03031">
        <w:rPr>
          <w:rFonts w:ascii="Times New Roman" w:eastAsia="맑은 고딕" w:hAnsi="Times New Roman" w:cs="Times New Roman"/>
          <w:color w:val="000000"/>
          <w:kern w:val="0"/>
          <w:sz w:val="32"/>
          <w:szCs w:val="32"/>
          <w:vertAlign w:val="subscript"/>
        </w:rPr>
        <w:t xml:space="preserve"> continua.</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w:t>
      </w:r>
      <w:proofErr w:type="spellStart"/>
      <w:r w:rsidRPr="00C03031">
        <w:rPr>
          <w:rFonts w:ascii="Times New Roman" w:eastAsia="맑은 고딕" w:hAnsi="Times New Roman" w:cs="Times New Roman"/>
          <w:color w:val="000000"/>
          <w:kern w:val="0"/>
          <w:sz w:val="32"/>
          <w:szCs w:val="32"/>
          <w:vertAlign w:val="subscript"/>
        </w:rPr>
        <w:t>paraonychia</w:t>
      </w:r>
      <w:proofErr w:type="spellEnd"/>
      <w:r w:rsidRPr="00C03031">
        <w:rPr>
          <w:rFonts w:ascii="Times New Roman" w:eastAsia="맑은 고딕" w:hAnsi="Times New Roman" w:cs="Times New Roman"/>
          <w:color w:val="000000"/>
          <w:kern w:val="0"/>
          <w:sz w:val="32"/>
          <w:szCs w:val="32"/>
          <w:vertAlign w:val="subscript"/>
        </w:rPr>
        <w:t xml:space="preserve"> of </w:t>
      </w:r>
      <w:proofErr w:type="spellStart"/>
      <w:r w:rsidRPr="00C03031">
        <w:rPr>
          <w:rFonts w:ascii="Times New Roman" w:eastAsia="맑은 고딕" w:hAnsi="Times New Roman" w:cs="Times New Roman"/>
          <w:color w:val="000000"/>
          <w:kern w:val="0"/>
          <w:sz w:val="32"/>
          <w:szCs w:val="32"/>
          <w:vertAlign w:val="subscript"/>
        </w:rPr>
        <w:t>hter</w:t>
      </w:r>
      <w:proofErr w:type="spellEnd"/>
      <w:r w:rsidRPr="00C03031">
        <w:rPr>
          <w:rFonts w:ascii="Times New Roman" w:eastAsia="맑은 고딕" w:hAnsi="Times New Roman" w:cs="Times New Roman"/>
          <w:color w:val="000000"/>
          <w:kern w:val="0"/>
          <w:sz w:val="32"/>
          <w:szCs w:val="32"/>
          <w:vertAlign w:val="subscript"/>
        </w:rPr>
        <w:t xml:space="preserve"> nails (Fig. 1A). she was 7 weeks pregnant at the very first visit to our clinic. When she delivered her first child twenty months ago, erythema and pustules developed on one of the fingertips and extended on to every fingertip. She was diagnosed as an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t>
      </w:r>
      <w:proofErr w:type="spellStart"/>
      <w:r w:rsidRPr="00C03031">
        <w:rPr>
          <w:rFonts w:ascii="맑은 고딕" w:eastAsia="맑은 고딕" w:hAnsi="맑은 고딕" w:cs="굴림" w:hint="eastAsia"/>
          <w:color w:val="000000"/>
          <w:kern w:val="0"/>
          <w:sz w:val="32"/>
          <w:szCs w:val="32"/>
          <w:vertAlign w:val="subscript"/>
        </w:rPr>
        <w:t>과거력과</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Her pregnancy was the major hindrance in applying any oral agents. We recommended NBUVB phototherapy at first. However, she refused it after the previous ineffective treatment of NBUVB. Therefore, we designed the treatment with the exposure of LPPL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Bioptron</w:t>
      </w:r>
      <w:proofErr w:type="gramStart"/>
      <w:r w:rsidRPr="00C03031">
        <w:rPr>
          <w:rFonts w:ascii="Times New Roman" w:eastAsia="맑은 고딕" w:hAnsi="Times New Roman" w:cs="Times New Roman"/>
          <w:color w:val="000000"/>
          <w:kern w:val="0"/>
          <w:sz w:val="32"/>
          <w:szCs w:val="32"/>
          <w:vertAlign w:val="subscript"/>
        </w:rPr>
        <w:t>2 ,</w:t>
      </w:r>
      <w:proofErr w:type="gramEnd"/>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Times New Roman" w:eastAsia="맑은 고딕" w:hAnsi="Times New Roman" w:cs="Times New Roman"/>
          <w:color w:val="000000"/>
          <w:kern w:val="0"/>
          <w:sz w:val="32"/>
          <w:szCs w:val="32"/>
          <w:vertAlign w:val="subscript"/>
        </w:rPr>
        <w:t>Bioptron</w:t>
      </w:r>
      <w:proofErr w:type="spellEnd"/>
      <w:r w:rsidRPr="00C03031">
        <w:rPr>
          <w:rFonts w:ascii="Times New Roman" w:eastAsia="맑은 고딕" w:hAnsi="Times New Roman" w:cs="Times New Roman"/>
          <w:color w:val="000000"/>
          <w:kern w:val="0"/>
          <w:sz w:val="32"/>
          <w:szCs w:val="32"/>
          <w:vertAlign w:val="subscript"/>
        </w:rPr>
        <w:t xml:space="preserve">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In two weeks, the clinical resolution was impressive and no pustules were found (Fig. 1B). topical methylprednisolone </w:t>
      </w:r>
      <w:proofErr w:type="spellStart"/>
      <w:r w:rsidRPr="00C03031">
        <w:rPr>
          <w:rFonts w:ascii="Times New Roman" w:eastAsia="맑은 고딕" w:hAnsi="Times New Roman" w:cs="Times New Roman"/>
          <w:color w:val="000000"/>
          <w:kern w:val="0"/>
          <w:sz w:val="32"/>
          <w:szCs w:val="32"/>
          <w:vertAlign w:val="subscript"/>
        </w:rPr>
        <w:t>aceponate</w:t>
      </w:r>
      <w:proofErr w:type="spellEnd"/>
      <w:r w:rsidRPr="00C03031">
        <w:rPr>
          <w:rFonts w:ascii="Times New Roman" w:eastAsia="맑은 고딕" w:hAnsi="Times New Roman" w:cs="Times New Roman"/>
          <w:color w:val="000000"/>
          <w:kern w:val="0"/>
          <w:sz w:val="32"/>
          <w:szCs w:val="32"/>
          <w:vertAlign w:val="subscript"/>
        </w:rPr>
        <w:t xml:space="preserve"> 0.1% cream was switched to a ceramide-containing moisturizer and she has been treated twice or once a </w:t>
      </w:r>
      <w:proofErr w:type="spellStart"/>
      <w:r w:rsidRPr="00C03031">
        <w:rPr>
          <w:rFonts w:ascii="Times New Roman" w:eastAsia="맑은 고딕" w:hAnsi="Times New Roman" w:cs="Times New Roman"/>
          <w:color w:val="000000"/>
          <w:kern w:val="0"/>
          <w:sz w:val="32"/>
          <w:szCs w:val="32"/>
          <w:vertAlign w:val="subscript"/>
        </w:rPr>
        <w:t>weekn</w:t>
      </w:r>
      <w:proofErr w:type="spellEnd"/>
      <w:r w:rsidRPr="00C03031">
        <w:rPr>
          <w:rFonts w:ascii="Times New Roman" w:eastAsia="맑은 고딕" w:hAnsi="Times New Roman" w:cs="Times New Roman"/>
          <w:color w:val="000000"/>
          <w:kern w:val="0"/>
          <w:sz w:val="32"/>
          <w:szCs w:val="32"/>
          <w:vertAlign w:val="subscript"/>
        </w:rPr>
        <w:t xml:space="preserve">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is considered as a variant of pustular psoriasis but some authors classify this dermatosis as a separate entity based on its clinical features. This patient developed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after a long history of mild plaque </w:t>
      </w:r>
      <w:proofErr w:type="spellStart"/>
      <w:r w:rsidRPr="00C03031">
        <w:rPr>
          <w:rFonts w:ascii="Times New Roman" w:eastAsia="맑은 고딕" w:hAnsi="Times New Roman" w:cs="Times New Roman"/>
          <w:color w:val="000000"/>
          <w:kern w:val="0"/>
          <w:sz w:val="32"/>
          <w:szCs w:val="32"/>
          <w:vertAlign w:val="subscript"/>
        </w:rPr>
        <w:t>utype</w:t>
      </w:r>
      <w:proofErr w:type="spellEnd"/>
      <w:r w:rsidRPr="00C03031">
        <w:rPr>
          <w:rFonts w:ascii="Times New Roman" w:eastAsia="맑은 고딕" w:hAnsi="Times New Roman" w:cs="Times New Roman"/>
          <w:color w:val="000000"/>
          <w:kern w:val="0"/>
          <w:sz w:val="32"/>
          <w:szCs w:val="32"/>
          <w:vertAlign w:val="subscript"/>
        </w:rPr>
        <w:t xml:space="preserve"> psoriasis. Therefore, this case supports that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may be a variant of psoriasis. Interestingly, her psoriatic plaques were well controlled using topical </w:t>
      </w:r>
      <w:proofErr w:type="spellStart"/>
      <w:r w:rsidRPr="00C03031">
        <w:rPr>
          <w:rFonts w:ascii="Times New Roman" w:eastAsia="맑은 고딕" w:hAnsi="Times New Roman" w:cs="Times New Roman"/>
          <w:color w:val="000000"/>
          <w:kern w:val="0"/>
          <w:sz w:val="32"/>
          <w:szCs w:val="32"/>
          <w:vertAlign w:val="subscript"/>
        </w:rPr>
        <w:t>calcipotriol</w:t>
      </w:r>
      <w:proofErr w:type="spellEnd"/>
      <w:r w:rsidRPr="00C03031">
        <w:rPr>
          <w:rFonts w:ascii="Times New Roman" w:eastAsia="맑은 고딕" w:hAnsi="Times New Roman" w:cs="Times New Roman"/>
          <w:color w:val="000000"/>
          <w:kern w:val="0"/>
          <w:sz w:val="32"/>
          <w:szCs w:val="32"/>
          <w:vertAlign w:val="subscript"/>
        </w:rPr>
        <w:t xml:space="preserve">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도입문단</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과거진행을</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w:t>
      </w:r>
      <w:proofErr w:type="spellStart"/>
      <w:r w:rsidRPr="00C03031">
        <w:rPr>
          <w:rFonts w:ascii="Times New Roman" w:eastAsia="맑은 고딕" w:hAnsi="Times New Roman" w:cs="Times New Roman"/>
          <w:color w:val="000000"/>
          <w:kern w:val="0"/>
          <w:sz w:val="32"/>
          <w:szCs w:val="32"/>
          <w:vertAlign w:val="subscript"/>
        </w:rPr>
        <w:t>ineffectivem</w:t>
      </w:r>
      <w:proofErr w:type="spellEnd"/>
      <w:r w:rsidRPr="00C03031">
        <w:rPr>
          <w:rFonts w:ascii="Times New Roman" w:eastAsia="맑은 고딕" w:hAnsi="Times New Roman" w:cs="Times New Roman"/>
          <w:color w:val="000000"/>
          <w:kern w:val="0"/>
          <w:sz w:val="32"/>
          <w:szCs w:val="32"/>
          <w:vertAlign w:val="subscript"/>
        </w:rPr>
        <w:t xml:space="preserve">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w:t>
      </w:r>
      <w:proofErr w:type="spellStart"/>
      <w:r w:rsidRPr="00C03031">
        <w:rPr>
          <w:rFonts w:ascii="Times New Roman" w:eastAsia="맑은 고딕" w:hAnsi="Times New Roman" w:cs="Times New Roman"/>
          <w:color w:val="000000"/>
          <w:kern w:val="0"/>
          <w:sz w:val="32"/>
          <w:szCs w:val="32"/>
          <w:vertAlign w:val="subscript"/>
        </w:rPr>
        <w:t>acrodermatitis</w:t>
      </w:r>
      <w:proofErr w:type="spellEnd"/>
      <w:r w:rsidRPr="00C03031">
        <w:rPr>
          <w:rFonts w:ascii="Times New Roman" w:eastAsia="맑은 고딕" w:hAnsi="Times New Roman" w:cs="Times New Roman"/>
          <w:color w:val="000000"/>
          <w:kern w:val="0"/>
          <w:sz w:val="32"/>
          <w:szCs w:val="32"/>
          <w:vertAlign w:val="subscript"/>
        </w:rPr>
        <w:t xml:space="preserve">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어떤치료가</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 Low level light treatment on various clinical conditions is getting considerable attention now. Its use was generally limited in wound healing, relieving various rheumatic condition and pain control before. The mechanisms of action </w:t>
      </w:r>
      <w:proofErr w:type="gramStart"/>
      <w:r w:rsidRPr="00C03031">
        <w:rPr>
          <w:rFonts w:ascii="Times New Roman" w:eastAsia="맑은 고딕" w:hAnsi="Times New Roman" w:cs="Times New Roman"/>
          <w:color w:val="000000"/>
          <w:kern w:val="0"/>
          <w:sz w:val="32"/>
          <w:szCs w:val="32"/>
          <w:vertAlign w:val="subscript"/>
        </w:rPr>
        <w:t>is</w:t>
      </w:r>
      <w:proofErr w:type="gramEnd"/>
      <w:r w:rsidRPr="00C03031">
        <w:rPr>
          <w:rFonts w:ascii="Times New Roman" w:eastAsia="맑은 고딕" w:hAnsi="Times New Roman" w:cs="Times New Roman"/>
          <w:color w:val="000000"/>
          <w:kern w:val="0"/>
          <w:sz w:val="32"/>
          <w:szCs w:val="32"/>
          <w:vertAlign w:val="subscript"/>
        </w:rPr>
        <w:t xml:space="preserve"> not clear, although it was explained in terms of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is the process changing the natural biochemical response of a cell or tissue within the normal range of its function to stimulate the cell’s innate metabolic capacity to respond to a stimulus. When </w:t>
      </w:r>
      <w:proofErr w:type="spellStart"/>
      <w:r w:rsidRPr="00C03031">
        <w:rPr>
          <w:rFonts w:ascii="Times New Roman" w:eastAsia="맑은 고딕" w:hAnsi="Times New Roman" w:cs="Times New Roman"/>
          <w:color w:val="000000"/>
          <w:kern w:val="0"/>
          <w:sz w:val="32"/>
          <w:szCs w:val="32"/>
          <w:vertAlign w:val="subscript"/>
        </w:rPr>
        <w:t>biomodulation</w:t>
      </w:r>
      <w:proofErr w:type="spellEnd"/>
      <w:r w:rsidRPr="00C03031">
        <w:rPr>
          <w:rFonts w:ascii="Times New Roman" w:eastAsia="맑은 고딕" w:hAnsi="Times New Roman" w:cs="Times New Roman"/>
          <w:color w:val="000000"/>
          <w:kern w:val="0"/>
          <w:sz w:val="32"/>
          <w:szCs w:val="32"/>
          <w:vertAlign w:val="subscript"/>
        </w:rPr>
        <w:t xml:space="preserve"> occurs from a photo transferring its energy to a chromophore, it is referred to as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The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w:t>
      </w:r>
      <w:proofErr w:type="spellStart"/>
      <w:r w:rsidRPr="00C03031">
        <w:rPr>
          <w:rFonts w:ascii="Times New Roman" w:eastAsia="맑은 고딕" w:hAnsi="Times New Roman" w:cs="Times New Roman"/>
          <w:color w:val="000000"/>
          <w:kern w:val="0"/>
          <w:sz w:val="32"/>
          <w:szCs w:val="32"/>
          <w:vertAlign w:val="subscript"/>
        </w:rPr>
        <w:t>photobiomodulation</w:t>
      </w:r>
      <w:proofErr w:type="spellEnd"/>
      <w:r w:rsidRPr="00C03031">
        <w:rPr>
          <w:rFonts w:ascii="Times New Roman" w:eastAsia="맑은 고딕" w:hAnsi="Times New Roman" w:cs="Times New Roman"/>
          <w:color w:val="000000"/>
          <w:kern w:val="0"/>
          <w:sz w:val="32"/>
          <w:szCs w:val="32"/>
          <w:vertAlign w:val="subscript"/>
        </w:rPr>
        <w:t xml:space="preserve"> could </w:t>
      </w:r>
      <w:proofErr w:type="spellStart"/>
      <w:r w:rsidRPr="00C03031">
        <w:rPr>
          <w:rFonts w:ascii="Times New Roman" w:eastAsia="맑은 고딕" w:hAnsi="Times New Roman" w:cs="Times New Roman"/>
          <w:color w:val="000000"/>
          <w:kern w:val="0"/>
          <w:sz w:val="32"/>
          <w:szCs w:val="32"/>
          <w:vertAlign w:val="subscript"/>
        </w:rPr>
        <w:t>refulate</w:t>
      </w:r>
      <w:proofErr w:type="spellEnd"/>
      <w:r w:rsidRPr="00C03031">
        <w:rPr>
          <w:rFonts w:ascii="Times New Roman" w:eastAsia="맑은 고딕" w:hAnsi="Times New Roman" w:cs="Times New Roman"/>
          <w:color w:val="000000"/>
          <w:kern w:val="0"/>
          <w:sz w:val="32"/>
          <w:szCs w:val="32"/>
          <w:vertAlign w:val="subscript"/>
        </w:rPr>
        <w:t xml:space="preserv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C03031" w:rsidRPr="00C03031" w:rsidRDefault="00C03031" w:rsidP="00C03031">
      <w:pPr>
        <w:widowControl/>
        <w:shd w:val="clear" w:color="auto" w:fill="F4F4F4"/>
        <w:wordWrap/>
        <w:autoSpaceDE/>
        <w:autoSpaceDN/>
        <w:spacing w:line="240" w:lineRule="auto"/>
        <w:jc w:val="left"/>
        <w:rPr>
          <w:rFonts w:ascii="맑은 고딕" w:eastAsia="맑은 고딕" w:hAnsi="맑은 고딕" w:cs="굴림" w:hint="eastAsia"/>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proofErr w:type="spellStart"/>
      <w:r w:rsidRPr="00C03031">
        <w:rPr>
          <w:rFonts w:ascii="맑은 고딕" w:eastAsia="맑은 고딕" w:hAnsi="맑은 고딕" w:cs="굴림" w:hint="eastAsia"/>
          <w:color w:val="000000"/>
          <w:kern w:val="0"/>
          <w:sz w:val="32"/>
          <w:szCs w:val="32"/>
          <w:vertAlign w:val="subscript"/>
        </w:rPr>
        <w:t>이에대한</w:t>
      </w:r>
      <w:proofErr w:type="spellEnd"/>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626A91" w:rsidRPr="00C03031" w:rsidRDefault="00626A91">
      <w:pPr>
        <w:rPr>
          <w:sz w:val="32"/>
          <w:szCs w:val="32"/>
        </w:rPr>
      </w:pPr>
    </w:p>
    <w:sectPr w:rsidR="00626A91" w:rsidRPr="00C030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31"/>
    <w:rsid w:val="00626A91"/>
    <w:rsid w:val="00C030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ECE66-2AFE-4BBD-9618-3D001F05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099482">
      <w:bodyDiv w:val="1"/>
      <w:marLeft w:val="0"/>
      <w:marRight w:val="0"/>
      <w:marTop w:val="0"/>
      <w:marBottom w:val="0"/>
      <w:divBdr>
        <w:top w:val="none" w:sz="0" w:space="0" w:color="auto"/>
        <w:left w:val="none" w:sz="0" w:space="0" w:color="auto"/>
        <w:bottom w:val="none" w:sz="0" w:space="0" w:color="auto"/>
        <w:right w:val="none" w:sz="0" w:space="0" w:color="auto"/>
      </w:divBdr>
      <w:divsChild>
        <w:div w:id="1093940710">
          <w:marLeft w:val="0"/>
          <w:marRight w:val="0"/>
          <w:marTop w:val="0"/>
          <w:marBottom w:val="0"/>
          <w:divBdr>
            <w:top w:val="none" w:sz="0" w:space="0" w:color="auto"/>
            <w:left w:val="none" w:sz="0" w:space="0" w:color="auto"/>
            <w:bottom w:val="none" w:sz="0" w:space="0" w:color="auto"/>
            <w:right w:val="none" w:sz="0" w:space="0" w:color="auto"/>
          </w:divBdr>
          <w:divsChild>
            <w:div w:id="1581524863">
              <w:marLeft w:val="0"/>
              <w:marRight w:val="0"/>
              <w:marTop w:val="0"/>
              <w:marBottom w:val="0"/>
              <w:divBdr>
                <w:top w:val="none" w:sz="0" w:space="0" w:color="auto"/>
                <w:left w:val="none" w:sz="0" w:space="0" w:color="auto"/>
                <w:bottom w:val="none" w:sz="0" w:space="0" w:color="auto"/>
                <w:right w:val="none" w:sz="0" w:space="0" w:color="auto"/>
              </w:divBdr>
              <w:divsChild>
                <w:div w:id="977228411">
                  <w:marLeft w:val="0"/>
                  <w:marRight w:val="0"/>
                  <w:marTop w:val="0"/>
                  <w:marBottom w:val="0"/>
                  <w:divBdr>
                    <w:top w:val="none" w:sz="0" w:space="0" w:color="auto"/>
                    <w:left w:val="none" w:sz="0" w:space="0" w:color="auto"/>
                    <w:bottom w:val="none" w:sz="0" w:space="0" w:color="auto"/>
                    <w:right w:val="none" w:sz="0" w:space="0" w:color="auto"/>
                  </w:divBdr>
                  <w:divsChild>
                    <w:div w:id="2080974438">
                      <w:marLeft w:val="0"/>
                      <w:marRight w:val="0"/>
                      <w:marTop w:val="0"/>
                      <w:marBottom w:val="0"/>
                      <w:divBdr>
                        <w:top w:val="none" w:sz="0" w:space="0" w:color="auto"/>
                        <w:left w:val="none" w:sz="0" w:space="0" w:color="auto"/>
                        <w:bottom w:val="none" w:sz="0" w:space="0" w:color="auto"/>
                        <w:right w:val="none" w:sz="0" w:space="0" w:color="auto"/>
                      </w:divBdr>
                      <w:divsChild>
                        <w:div w:id="344286111">
                          <w:marLeft w:val="0"/>
                          <w:marRight w:val="0"/>
                          <w:marTop w:val="0"/>
                          <w:marBottom w:val="0"/>
                          <w:divBdr>
                            <w:top w:val="none" w:sz="0" w:space="0" w:color="auto"/>
                            <w:left w:val="none" w:sz="0" w:space="0" w:color="auto"/>
                            <w:bottom w:val="none" w:sz="0" w:space="0" w:color="auto"/>
                            <w:right w:val="none" w:sz="0" w:space="0" w:color="auto"/>
                          </w:divBdr>
                          <w:divsChild>
                            <w:div w:id="86272088">
                              <w:marLeft w:val="15"/>
                              <w:marRight w:val="195"/>
                              <w:marTop w:val="0"/>
                              <w:marBottom w:val="0"/>
                              <w:divBdr>
                                <w:top w:val="none" w:sz="0" w:space="0" w:color="auto"/>
                                <w:left w:val="none" w:sz="0" w:space="0" w:color="auto"/>
                                <w:bottom w:val="none" w:sz="0" w:space="0" w:color="auto"/>
                                <w:right w:val="none" w:sz="0" w:space="0" w:color="auto"/>
                              </w:divBdr>
                              <w:divsChild>
                                <w:div w:id="1885680066">
                                  <w:marLeft w:val="0"/>
                                  <w:marRight w:val="0"/>
                                  <w:marTop w:val="0"/>
                                  <w:marBottom w:val="0"/>
                                  <w:divBdr>
                                    <w:top w:val="none" w:sz="0" w:space="0" w:color="auto"/>
                                    <w:left w:val="none" w:sz="0" w:space="0" w:color="auto"/>
                                    <w:bottom w:val="none" w:sz="0" w:space="0" w:color="auto"/>
                                    <w:right w:val="none" w:sz="0" w:space="0" w:color="auto"/>
                                  </w:divBdr>
                                  <w:divsChild>
                                    <w:div w:id="1296135876">
                                      <w:marLeft w:val="0"/>
                                      <w:marRight w:val="0"/>
                                      <w:marTop w:val="0"/>
                                      <w:marBottom w:val="0"/>
                                      <w:divBdr>
                                        <w:top w:val="none" w:sz="0" w:space="0" w:color="auto"/>
                                        <w:left w:val="none" w:sz="0" w:space="0" w:color="auto"/>
                                        <w:bottom w:val="none" w:sz="0" w:space="0" w:color="auto"/>
                                        <w:right w:val="none" w:sz="0" w:space="0" w:color="auto"/>
                                      </w:divBdr>
                                      <w:divsChild>
                                        <w:div w:id="1251622671">
                                          <w:marLeft w:val="0"/>
                                          <w:marRight w:val="0"/>
                                          <w:marTop w:val="0"/>
                                          <w:marBottom w:val="0"/>
                                          <w:divBdr>
                                            <w:top w:val="none" w:sz="0" w:space="0" w:color="auto"/>
                                            <w:left w:val="none" w:sz="0" w:space="0" w:color="auto"/>
                                            <w:bottom w:val="none" w:sz="0" w:space="0" w:color="auto"/>
                                            <w:right w:val="none" w:sz="0" w:space="0" w:color="auto"/>
                                          </w:divBdr>
                                          <w:divsChild>
                                            <w:div w:id="713457461">
                                              <w:marLeft w:val="0"/>
                                              <w:marRight w:val="0"/>
                                              <w:marTop w:val="0"/>
                                              <w:marBottom w:val="0"/>
                                              <w:divBdr>
                                                <w:top w:val="none" w:sz="0" w:space="0" w:color="auto"/>
                                                <w:left w:val="none" w:sz="0" w:space="0" w:color="auto"/>
                                                <w:bottom w:val="none" w:sz="0" w:space="0" w:color="auto"/>
                                                <w:right w:val="none" w:sz="0" w:space="0" w:color="auto"/>
                                              </w:divBdr>
                                              <w:divsChild>
                                                <w:div w:id="1160586217">
                                                  <w:marLeft w:val="0"/>
                                                  <w:marRight w:val="0"/>
                                                  <w:marTop w:val="0"/>
                                                  <w:marBottom w:val="0"/>
                                                  <w:divBdr>
                                                    <w:top w:val="none" w:sz="0" w:space="0" w:color="auto"/>
                                                    <w:left w:val="none" w:sz="0" w:space="0" w:color="auto"/>
                                                    <w:bottom w:val="none" w:sz="0" w:space="0" w:color="auto"/>
                                                    <w:right w:val="none" w:sz="0" w:space="0" w:color="auto"/>
                                                  </w:divBdr>
                                                  <w:divsChild>
                                                    <w:div w:id="109399804">
                                                      <w:marLeft w:val="0"/>
                                                      <w:marRight w:val="0"/>
                                                      <w:marTop w:val="0"/>
                                                      <w:marBottom w:val="0"/>
                                                      <w:divBdr>
                                                        <w:top w:val="none" w:sz="0" w:space="0" w:color="auto"/>
                                                        <w:left w:val="none" w:sz="0" w:space="0" w:color="auto"/>
                                                        <w:bottom w:val="none" w:sz="0" w:space="0" w:color="auto"/>
                                                        <w:right w:val="none" w:sz="0" w:space="0" w:color="auto"/>
                                                      </w:divBdr>
                                                      <w:divsChild>
                                                        <w:div w:id="571965129">
                                                          <w:marLeft w:val="0"/>
                                                          <w:marRight w:val="0"/>
                                                          <w:marTop w:val="0"/>
                                                          <w:marBottom w:val="0"/>
                                                          <w:divBdr>
                                                            <w:top w:val="none" w:sz="0" w:space="0" w:color="auto"/>
                                                            <w:left w:val="none" w:sz="0" w:space="0" w:color="auto"/>
                                                            <w:bottom w:val="none" w:sz="0" w:space="0" w:color="auto"/>
                                                            <w:right w:val="none" w:sz="0" w:space="0" w:color="auto"/>
                                                          </w:divBdr>
                                                          <w:divsChild>
                                                            <w:div w:id="480465166">
                                                              <w:marLeft w:val="0"/>
                                                              <w:marRight w:val="0"/>
                                                              <w:marTop w:val="0"/>
                                                              <w:marBottom w:val="0"/>
                                                              <w:divBdr>
                                                                <w:top w:val="none" w:sz="0" w:space="0" w:color="auto"/>
                                                                <w:left w:val="none" w:sz="0" w:space="0" w:color="auto"/>
                                                                <w:bottom w:val="none" w:sz="0" w:space="0" w:color="auto"/>
                                                                <w:right w:val="none" w:sz="0" w:space="0" w:color="auto"/>
                                                              </w:divBdr>
                                                              <w:divsChild>
                                                                <w:div w:id="1316488533">
                                                                  <w:marLeft w:val="0"/>
                                                                  <w:marRight w:val="0"/>
                                                                  <w:marTop w:val="0"/>
                                                                  <w:marBottom w:val="0"/>
                                                                  <w:divBdr>
                                                                    <w:top w:val="none" w:sz="0" w:space="0" w:color="auto"/>
                                                                    <w:left w:val="none" w:sz="0" w:space="0" w:color="auto"/>
                                                                    <w:bottom w:val="none" w:sz="0" w:space="0" w:color="auto"/>
                                                                    <w:right w:val="none" w:sz="0" w:space="0" w:color="auto"/>
                                                                  </w:divBdr>
                                                                  <w:divsChild>
                                                                    <w:div w:id="1060713948">
                                                                      <w:marLeft w:val="405"/>
                                                                      <w:marRight w:val="0"/>
                                                                      <w:marTop w:val="0"/>
                                                                      <w:marBottom w:val="0"/>
                                                                      <w:divBdr>
                                                                        <w:top w:val="none" w:sz="0" w:space="0" w:color="auto"/>
                                                                        <w:left w:val="none" w:sz="0" w:space="0" w:color="auto"/>
                                                                        <w:bottom w:val="none" w:sz="0" w:space="0" w:color="auto"/>
                                                                        <w:right w:val="none" w:sz="0" w:space="0" w:color="auto"/>
                                                                      </w:divBdr>
                                                                      <w:divsChild>
                                                                        <w:div w:id="1979797731">
                                                                          <w:marLeft w:val="0"/>
                                                                          <w:marRight w:val="0"/>
                                                                          <w:marTop w:val="0"/>
                                                                          <w:marBottom w:val="0"/>
                                                                          <w:divBdr>
                                                                            <w:top w:val="none" w:sz="0" w:space="0" w:color="auto"/>
                                                                            <w:left w:val="none" w:sz="0" w:space="0" w:color="auto"/>
                                                                            <w:bottom w:val="none" w:sz="0" w:space="0" w:color="auto"/>
                                                                            <w:right w:val="none" w:sz="0" w:space="0" w:color="auto"/>
                                                                          </w:divBdr>
                                                                          <w:divsChild>
                                                                            <w:div w:id="781807527">
                                                                              <w:marLeft w:val="0"/>
                                                                              <w:marRight w:val="0"/>
                                                                              <w:marTop w:val="0"/>
                                                                              <w:marBottom w:val="0"/>
                                                                              <w:divBdr>
                                                                                <w:top w:val="none" w:sz="0" w:space="0" w:color="auto"/>
                                                                                <w:left w:val="none" w:sz="0" w:space="0" w:color="auto"/>
                                                                                <w:bottom w:val="none" w:sz="0" w:space="0" w:color="auto"/>
                                                                                <w:right w:val="none" w:sz="0" w:space="0" w:color="auto"/>
                                                                              </w:divBdr>
                                                                              <w:divsChild>
                                                                                <w:div w:id="143620729">
                                                                                  <w:marLeft w:val="0"/>
                                                                                  <w:marRight w:val="0"/>
                                                                                  <w:marTop w:val="0"/>
                                                                                  <w:marBottom w:val="0"/>
                                                                                  <w:divBdr>
                                                                                    <w:top w:val="none" w:sz="0" w:space="0" w:color="auto"/>
                                                                                    <w:left w:val="none" w:sz="0" w:space="0" w:color="auto"/>
                                                                                    <w:bottom w:val="none" w:sz="0" w:space="0" w:color="auto"/>
                                                                                    <w:right w:val="none" w:sz="0" w:space="0" w:color="auto"/>
                                                                                  </w:divBdr>
                                                                                  <w:divsChild>
                                                                                    <w:div w:id="1105466079">
                                                                                      <w:marLeft w:val="0"/>
                                                                                      <w:marRight w:val="0"/>
                                                                                      <w:marTop w:val="0"/>
                                                                                      <w:marBottom w:val="0"/>
                                                                                      <w:divBdr>
                                                                                        <w:top w:val="none" w:sz="0" w:space="0" w:color="auto"/>
                                                                                        <w:left w:val="none" w:sz="0" w:space="0" w:color="auto"/>
                                                                                        <w:bottom w:val="none" w:sz="0" w:space="0" w:color="auto"/>
                                                                                        <w:right w:val="none" w:sz="0" w:space="0" w:color="auto"/>
                                                                                      </w:divBdr>
                                                                                      <w:divsChild>
                                                                                        <w:div w:id="1124033978">
                                                                                          <w:marLeft w:val="0"/>
                                                                                          <w:marRight w:val="0"/>
                                                                                          <w:marTop w:val="0"/>
                                                                                          <w:marBottom w:val="0"/>
                                                                                          <w:divBdr>
                                                                                            <w:top w:val="none" w:sz="0" w:space="0" w:color="auto"/>
                                                                                            <w:left w:val="none" w:sz="0" w:space="0" w:color="auto"/>
                                                                                            <w:bottom w:val="none" w:sz="0" w:space="0" w:color="auto"/>
                                                                                            <w:right w:val="none" w:sz="0" w:space="0" w:color="auto"/>
                                                                                          </w:divBdr>
                                                                                          <w:divsChild>
                                                                                            <w:div w:id="2057198096">
                                                                                              <w:marLeft w:val="0"/>
                                                                                              <w:marRight w:val="0"/>
                                                                                              <w:marTop w:val="0"/>
                                                                                              <w:marBottom w:val="0"/>
                                                                                              <w:divBdr>
                                                                                                <w:top w:val="none" w:sz="0" w:space="0" w:color="auto"/>
                                                                                                <w:left w:val="none" w:sz="0" w:space="0" w:color="auto"/>
                                                                                                <w:bottom w:val="none" w:sz="0" w:space="0" w:color="auto"/>
                                                                                                <w:right w:val="none" w:sz="0" w:space="0" w:color="auto"/>
                                                                                              </w:divBdr>
                                                                                              <w:divsChild>
                                                                                                <w:div w:id="906496771">
                                                                                                  <w:marLeft w:val="0"/>
                                                                                                  <w:marRight w:val="0"/>
                                                                                                  <w:marTop w:val="0"/>
                                                                                                  <w:marBottom w:val="0"/>
                                                                                                  <w:divBdr>
                                                                                                    <w:top w:val="none" w:sz="0" w:space="0" w:color="auto"/>
                                                                                                    <w:left w:val="none" w:sz="0" w:space="0" w:color="auto"/>
                                                                                                    <w:bottom w:val="single" w:sz="6" w:space="15" w:color="auto"/>
                                                                                                    <w:right w:val="none" w:sz="0" w:space="0" w:color="auto"/>
                                                                                                  </w:divBdr>
                                                                                                  <w:divsChild>
                                                                                                    <w:div w:id="184826158">
                                                                                                      <w:marLeft w:val="0"/>
                                                                                                      <w:marRight w:val="0"/>
                                                                                                      <w:marTop w:val="60"/>
                                                                                                      <w:marBottom w:val="0"/>
                                                                                                      <w:divBdr>
                                                                                                        <w:top w:val="none" w:sz="0" w:space="0" w:color="auto"/>
                                                                                                        <w:left w:val="none" w:sz="0" w:space="0" w:color="auto"/>
                                                                                                        <w:bottom w:val="none" w:sz="0" w:space="0" w:color="auto"/>
                                                                                                        <w:right w:val="none" w:sz="0" w:space="0" w:color="auto"/>
                                                                                                      </w:divBdr>
                                                                                                      <w:divsChild>
                                                                                                        <w:div w:id="2105149928">
                                                                                                          <w:marLeft w:val="0"/>
                                                                                                          <w:marRight w:val="0"/>
                                                                                                          <w:marTop w:val="0"/>
                                                                                                          <w:marBottom w:val="0"/>
                                                                                                          <w:divBdr>
                                                                                                            <w:top w:val="none" w:sz="0" w:space="0" w:color="auto"/>
                                                                                                            <w:left w:val="none" w:sz="0" w:space="0" w:color="auto"/>
                                                                                                            <w:bottom w:val="none" w:sz="0" w:space="0" w:color="auto"/>
                                                                                                            <w:right w:val="none" w:sz="0" w:space="0" w:color="auto"/>
                                                                                                          </w:divBdr>
                                                                                                          <w:divsChild>
                                                                                                            <w:div w:id="685709944">
                                                                                                              <w:marLeft w:val="0"/>
                                                                                                              <w:marRight w:val="0"/>
                                                                                                              <w:marTop w:val="0"/>
                                                                                                              <w:marBottom w:val="0"/>
                                                                                                              <w:divBdr>
                                                                                                                <w:top w:val="none" w:sz="0" w:space="0" w:color="auto"/>
                                                                                                                <w:left w:val="none" w:sz="0" w:space="0" w:color="auto"/>
                                                                                                                <w:bottom w:val="none" w:sz="0" w:space="0" w:color="auto"/>
                                                                                                                <w:right w:val="none" w:sz="0" w:space="0" w:color="auto"/>
                                                                                                              </w:divBdr>
                                                                                                              <w:divsChild>
                                                                                                                <w:div w:id="910308667">
                                                                                                                  <w:marLeft w:val="0"/>
                                                                                                                  <w:marRight w:val="0"/>
                                                                                                                  <w:marTop w:val="0"/>
                                                                                                                  <w:marBottom w:val="0"/>
                                                                                                                  <w:divBdr>
                                                                                                                    <w:top w:val="none" w:sz="0" w:space="0" w:color="auto"/>
                                                                                                                    <w:left w:val="none" w:sz="0" w:space="0" w:color="auto"/>
                                                                                                                    <w:bottom w:val="none" w:sz="0" w:space="0" w:color="auto"/>
                                                                                                                    <w:right w:val="none" w:sz="0" w:space="0" w:color="auto"/>
                                                                                                                  </w:divBdr>
                                                                                                                  <w:divsChild>
                                                                                                                    <w:div w:id="1553497668">
                                                                                                                      <w:marLeft w:val="0"/>
                                                                                                                      <w:marRight w:val="0"/>
                                                                                                                      <w:marTop w:val="0"/>
                                                                                                                      <w:marBottom w:val="0"/>
                                                                                                                      <w:divBdr>
                                                                                                                        <w:top w:val="none" w:sz="0" w:space="0" w:color="auto"/>
                                                                                                                        <w:left w:val="none" w:sz="0" w:space="0" w:color="auto"/>
                                                                                                                        <w:bottom w:val="none" w:sz="0" w:space="0" w:color="auto"/>
                                                                                                                        <w:right w:val="none" w:sz="0" w:space="0" w:color="auto"/>
                                                                                                                      </w:divBdr>
                                                                                                                      <w:divsChild>
                                                                                                                        <w:div w:id="920715743">
                                                                                                                          <w:marLeft w:val="0"/>
                                                                                                                          <w:marRight w:val="0"/>
                                                                                                                          <w:marTop w:val="0"/>
                                                                                                                          <w:marBottom w:val="0"/>
                                                                                                                          <w:divBdr>
                                                                                                                            <w:top w:val="none" w:sz="0" w:space="0" w:color="auto"/>
                                                                                                                            <w:left w:val="none" w:sz="0" w:space="0" w:color="auto"/>
                                                                                                                            <w:bottom w:val="none" w:sz="0" w:space="0" w:color="auto"/>
                                                                                                                            <w:right w:val="none" w:sz="0" w:space="0" w:color="auto"/>
                                                                                                                          </w:divBdr>
                                                                                                                          <w:divsChild>
                                                                                                                            <w:div w:id="334117907">
                                                                                                                              <w:marLeft w:val="0"/>
                                                                                                                              <w:marRight w:val="0"/>
                                                                                                                              <w:marTop w:val="0"/>
                                                                                                                              <w:marBottom w:val="0"/>
                                                                                                                              <w:divBdr>
                                                                                                                                <w:top w:val="none" w:sz="0" w:space="0" w:color="auto"/>
                                                                                                                                <w:left w:val="none" w:sz="0" w:space="0" w:color="auto"/>
                                                                                                                                <w:bottom w:val="none" w:sz="0" w:space="0" w:color="auto"/>
                                                                                                                                <w:right w:val="none" w:sz="0" w:space="0" w:color="auto"/>
                                                                                                                              </w:divBdr>
                                                                                                                              <w:divsChild>
                                                                                                                                <w:div w:id="1703171615">
                                                                                                                                  <w:marLeft w:val="0"/>
                                                                                                                                  <w:marRight w:val="0"/>
                                                                                                                                  <w:marTop w:val="0"/>
                                                                                                                                  <w:marBottom w:val="0"/>
                                                                                                                                  <w:divBdr>
                                                                                                                                    <w:top w:val="none" w:sz="0" w:space="0" w:color="auto"/>
                                                                                                                                    <w:left w:val="none" w:sz="0" w:space="0" w:color="auto"/>
                                                                                                                                    <w:bottom w:val="none" w:sz="0" w:space="0" w:color="auto"/>
                                                                                                                                    <w:right w:val="none" w:sz="0" w:space="0" w:color="auto"/>
                                                                                                                                  </w:divBdr>
                                                                                                                                  <w:divsChild>
                                                                                                                                    <w:div w:id="12637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cp:revision>
  <dcterms:created xsi:type="dcterms:W3CDTF">2019-02-19T03:01:00Z</dcterms:created>
  <dcterms:modified xsi:type="dcterms:W3CDTF">2019-02-19T03:03:00Z</dcterms:modified>
</cp:coreProperties>
</file>