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6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30"/>
          <w:szCs w:val="30"/>
        </w:rPr>
        <w:t xml:space="preserve">公職資訊類</w:t>
      </w:r>
    </w:p>
    <w:p>
      <w:pPr>
        <w:spacing w:after="120" w:before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52"/>
          <w:szCs w:val="52"/>
        </w:rPr>
        <w:t xml:space="preserve">完全整合．考前終極筆記</w:t>
      </w:r>
    </w:p>
    <w:p>
      <w:pPr>
        <w:pBdr>
          <w:bottom w:val="single" w:color="D9822B" w:sz="18" w:space="6"/>
        </w:pBdr>
        <w:spacing w:after="40"/>
        <w:jc w:val="center"/>
      </w:pPr>
      <w:r>
        <w:rPr>
          <w:rFonts w:ascii="Microsoft JhengHei" w:cs="Microsoft JhengHei" w:eastAsia="Microsoft JhengHei" w:hAnsi="Microsoft JhengHei"/>
          <w:sz w:val="4"/>
          <w:szCs w:val="4"/>
        </w:rPr>
        <w:t xml:space="preserve"/>
      </w:r>
    </w:p>
    <w:p>
      <w:pPr>
        <w:spacing w:after="80" w:before="2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4"/>
          <w:szCs w:val="24"/>
        </w:rPr>
        <w:t xml:space="preserve">網路通訊 ✦ 資訊安全 ✦ 軟體開發方法論 ✦ UML 塑模</w:t>
      </w:r>
    </w:p>
    <w:p>
      <w:pPr>
        <w:spacing w:after="80" w:before="40"/>
        <w:jc w:val="center"/>
      </w:pPr>
      <w:r>
        <w:rPr>
          <w:rFonts w:ascii="Microsoft JhengHei" w:cs="Microsoft JhengHei" w:eastAsia="Microsoft JhengHei" w:hAnsi="Microsoft JhengHei"/>
          <w:color w:val="222222"/>
          <w:sz w:val="21"/>
          <w:szCs w:val="21"/>
        </w:rPr>
        <w:t xml:space="preserve">口訣總表 ✦ 必背對照表 ✦ 生活化比喻 ✦ 考場速寫模板 ✦ 陷阱大全</w:t>
      </w:r>
    </w:p>
    <w:p>
      <w:pPr>
        <w:spacing w:after="40" w:before="560"/>
        <w:jc w:val="center"/>
      </w:pPr>
      <w:r>
        <w:rPr>
          <w:rFonts w:ascii="Microsoft JhengHei" w:cs="Microsoft JhengHei" w:eastAsia="Microsoft JhengHei" w:hAnsi="Microsoft JhengHei"/>
          <w:i/>
          <w:iCs/>
          <w:color w:val="D9822B"/>
          <w:sz w:val="20"/>
          <w:szCs w:val="20"/>
        </w:rPr>
        <w:t xml:space="preserve">四份主題筆記整合潤飾 ‧ 一份讀完上考場</w:t>
      </w:r>
    </w:p>
    <w:p>
      <w:pPr>
        <w:pageBreakBefore/>
      </w:pPr>
    </w:p>
    <w:p>
      <w:pPr>
        <w:pStyle w:val="Heading1"/>
        <w:pBdr>
          <w:bottom w:val="single" w:color="D9822B" w:sz="12" w:space="3"/>
        </w:pBdr>
        <w:shd w:fill="1F3864" w:val="clear"/>
        <w:spacing w:after="140" w:before="3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本筆記怎麼用？  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本筆記把四份主題筆記整合、潤飾、重新編排成一份完整的考前總複習。最大的設計重點是：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所有要背的口訣與必背表格，全部集中在最前面的「考前速記區」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，方便你在考前快速翻閱、強迫記憶。</w:t>
      </w:r>
    </w:p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全書色塊代表的意思</w:t>
      </w:r>
    </w:p>
    <w:tbl>
      <w:tblPr>
        <w:tblW w:type="dxa" w:w="9026"/>
        <w:tblBorders>
          <w:top w:val="single" w:color="548235" w:sz="2"/>
          <w:left w:val="single" w:color="548235" w:sz="26"/>
          <w:bottom w:val="single" w:color="548235" w:sz="2"/>
          <w:right w:val="single" w:color="548235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2E1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1"/>
                <w:szCs w:val="21"/>
              </w:rPr>
              <w:t xml:space="preserve">核心觀念（綠色）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每章最重要、最該先記住的一句話，先抓這個再讀細節。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2E75B6" w:sz="2"/>
          <w:left w:val="single" w:color="2E75B6" w:sz="26"/>
          <w:bottom w:val="single" w:color="2E75B6" w:sz="2"/>
          <w:right w:val="single" w:color="2E75B6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7F0F9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💡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1"/>
                <w:szCs w:val="21"/>
              </w:rPr>
              <w:t xml:space="preserve">重點（藍色）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補充說明、白話解釋與延伸觀念，幫你把畫面拼起來。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B23A2E" w:sz="2"/>
          <w:left w:val="single" w:color="B23A2E" w:sz="26"/>
          <w:bottom w:val="single" w:color="B23A2E" w:sz="2"/>
          <w:right w:val="single" w:color="B23A2E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EAE6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⚠️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21"/>
                <w:szCs w:val="21"/>
              </w:rPr>
              <w:t xml:space="preserve">考試陷阱（紅色）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最常被考、最容易答錯的地方，看到就提高警覺。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822B" w:sz="2"/>
          <w:left w:val="single" w:color="D9822B" w:sz="26"/>
          <w:bottom w:val="single" w:color="D9822B" w:sz="2"/>
          <w:right w:val="single" w:color="D9822B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🔑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D9822B"/>
                <w:sz w:val="21"/>
                <w:szCs w:val="21"/>
              </w:rPr>
              <w:t xml:space="preserve">口訣（米色）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把長長的概念濃縮成幾個字，背到反射就能秒答。</w:t>
            </w:r>
          </w:p>
        </w:tc>
      </w:tr>
    </w:tbl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21"/>
          <w:szCs w:val="21"/>
        </w:rPr>
        <w:t xml:space="preserve">建議讀法：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第一輪先讀完各部建立理解 → 第二輪只看「考前速記區」與各章口訣／陷阱框 → 考前一天只翻速記區。</w:t>
      </w:r>
    </w:p>
    <w:p>
      <w:pPr>
        <w:pStyle w:val="Heading1"/>
        <w:pageBreakBefore/>
        <w:pBdr>
          <w:bottom w:val="single" w:color="D9822B" w:sz="12" w:space="3"/>
        </w:pBdr>
        <w:shd w:fill="1F3864" w:val="clear"/>
        <w:spacing w:after="140" w:before="3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目錄  </w:t>
      </w:r>
    </w:p>
    <w:p>
      <w:pPr>
        <w:spacing w:after="20" w:before="1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★ 考前速記區（口訣＋必背表格全收錄）</w:t>
      </w:r>
    </w:p>
    <w:p>
      <w:pPr>
        <w:spacing w:after="20" w:before="2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　　A　全書口訣總表（六大類）</w:t>
      </w:r>
    </w:p>
    <w:p>
      <w:pPr>
        <w:spacing w:after="20" w:before="2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　　B　必背對照表大全（表 1～表 16）</w:t>
      </w:r>
    </w:p>
    <w:p>
      <w:pPr>
        <w:spacing w:after="20" w:before="1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第一部　網路與通訊基礎</w:t>
      </w:r>
    </w:p>
    <w:p>
      <w:pPr>
        <w:spacing w:after="20" w:before="2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　　第 1 章　5G 行動通訊</w:t>
      </w:r>
    </w:p>
    <w:p>
      <w:pPr>
        <w:spacing w:after="20" w:before="2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　　第 2 章　IoT 物聯網</w:t>
      </w:r>
    </w:p>
    <w:p>
      <w:pPr>
        <w:spacing w:after="20" w:before="1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第二部　資訊安全進階</w:t>
      </w:r>
    </w:p>
    <w:p>
      <w:pPr>
        <w:spacing w:after="20" w:before="2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　　第 3 章　VPN 從零建立直覺</w:t>
      </w:r>
    </w:p>
    <w:p>
      <w:pPr>
        <w:spacing w:after="20" w:before="2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　　第 4 章　DDoS 攻擊與防禦</w:t>
      </w:r>
    </w:p>
    <w:p>
      <w:pPr>
        <w:spacing w:after="20" w:before="2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　　第 5 章　XSS 跨站腳本攻擊</w:t>
      </w:r>
    </w:p>
    <w:p>
      <w:pPr>
        <w:spacing w:after="20" w:before="2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　　第 6 章　Cookie 與 Session</w:t>
      </w:r>
    </w:p>
    <w:p>
      <w:pPr>
        <w:spacing w:after="20" w:before="2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　　第 7 章　Port 深度解析</w:t>
      </w:r>
    </w:p>
    <w:p>
      <w:pPr>
        <w:spacing w:after="20" w:before="1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第三部　軟體開發方法論</w:t>
      </w:r>
    </w:p>
    <w:p>
      <w:pPr>
        <w:spacing w:after="20" w:before="2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　　第 8 章　四大開發模型總覽</w:t>
      </w:r>
    </w:p>
    <w:p>
      <w:pPr>
        <w:spacing w:after="20" w:before="2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　　第 9 章　瀑布模型</w:t>
      </w:r>
    </w:p>
    <w:p>
      <w:pPr>
        <w:spacing w:after="20" w:before="2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　　第 10 章　雛型模型</w:t>
      </w:r>
    </w:p>
    <w:p>
      <w:pPr>
        <w:spacing w:after="20" w:before="2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　　第 11 章　漸增模型</w:t>
      </w:r>
    </w:p>
    <w:p>
      <w:pPr>
        <w:spacing w:after="20" w:before="2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　　第 12 章　敏捷開發</w:t>
      </w:r>
    </w:p>
    <w:p>
      <w:pPr>
        <w:spacing w:after="20" w:before="2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　　第 13 章　Scrum 詳解</w:t>
      </w:r>
    </w:p>
    <w:p>
      <w:pPr>
        <w:spacing w:after="20" w:before="2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　　第 14 章　Kanban、XP、Lean 詳解</w:t>
      </w:r>
    </w:p>
    <w:p>
      <w:pPr>
        <w:spacing w:after="20" w:before="2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　　第 15 章　全模型對照表（總複習）</w:t>
      </w:r>
    </w:p>
    <w:p>
      <w:pPr>
        <w:spacing w:after="20" w:before="2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　　第 16 章　考試關鍵一句話總整理</w:t>
      </w:r>
    </w:p>
    <w:p>
      <w:pPr>
        <w:spacing w:after="20" w:before="1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第四部　UML 軟體塑模</w:t>
      </w:r>
    </w:p>
    <w:p>
      <w:pPr>
        <w:spacing w:after="20" w:before="2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　　第 17 章　UML 六大圖完整解析</w:t>
      </w:r>
    </w:p>
    <w:p>
      <w:pPr>
        <w:spacing w:after="20" w:before="20"/>
      </w:pPr>
      <w:r>
        <w:rPr>
          <w:rFonts w:ascii="Microsoft JhengHei" w:cs="Microsoft JhengHei" w:eastAsia="Microsoft JhengHei" w:hAnsi="Microsoft JhengHei"/>
          <w:b w:val="false"/>
          <w:bCs w:val="false"/>
          <w:color w:val="222222"/>
          <w:sz w:val="20"/>
          <w:szCs w:val="20"/>
        </w:rPr>
        <w:t xml:space="preserve">　　第 18 章　考場速寫模板（30 秒作圖法）</w:t>
      </w:r>
    </w:p>
    <w:p>
      <w:pPr>
        <w:pBdr>
          <w:bottom w:val="single" w:color="D9822B" w:sz="18" w:space="4"/>
        </w:pBdr>
        <w:shd w:fill="1F3864" w:val="clear"/>
        <w:spacing w:after="60" w:before="36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30"/>
          <w:szCs w:val="30"/>
        </w:rPr>
        <w:t xml:space="preserve">  考前速記區 A　</w:t>
      </w:r>
      <w:r>
        <w:rPr>
          <w:rFonts w:ascii="Microsoft JhengHei" w:cs="Microsoft JhengHei" w:eastAsia="Microsoft JhengHei" w:hAnsi="Microsoft JhengHei"/>
          <w:b/>
          <w:bCs/>
          <w:color w:val="FFFFFF"/>
          <w:sz w:val="30"/>
          <w:szCs w:val="30"/>
        </w:rPr>
        <w:t xml:space="preserve">全書口訣總表</w:t>
      </w:r>
      <w:r>
        <w:rPr>
          <w:rFonts w:ascii="Microsoft JhengHei" w:cs="Microsoft JhengHei" w:eastAsia="Microsoft JhengHei" w:hAnsi="Microsoft JhengHei"/>
          <w:sz w:val="30"/>
          <w:szCs w:val="30"/>
        </w:rPr>
        <w:t xml:space="preserve">  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這一頁是全書精華。把下面每一條口訣背到反射，考場上看到關鍵字就能立刻對應答案。</w:t>
      </w: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一、網路與通訊類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822B" w:sz="4"/>
          <w:left w:val="single" w:color="D9822B" w:sz="26"/>
          <w:bottom w:val="single" w:color="D9822B" w:sz="4"/>
          <w:right w:val="single" w:color="D9822B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 w:before="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🔑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D9822B"/>
                <w:sz w:val="21"/>
                <w:szCs w:val="21"/>
              </w:rPr>
              <w:t xml:space="preserve">5G／IoT／DX 終極口訣</w:t>
            </w:r>
          </w:p>
          <w:p>
            <w:pPr>
              <w:spacing w:after="20" w:before="1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4"/>
                <w:szCs w:val="24"/>
              </w:rPr>
              <w:t xml:space="preserve">「5G 快連萬物，IoT 自動感測，DX 讓 AI 自己決定」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3726"/>
      </w:tblGrid>
      <w:tr>
        <w:trPr>
          <w:tblHeader/>
        </w:trPr>
        <w:tc>
          <w:tcPr>
            <w:tcW w:type="dxa" w:w="19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主題</w:t>
            </w:r>
          </w:p>
        </w:tc>
        <w:tc>
          <w:tcPr>
            <w:tcW w:type="dxa" w:w="3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口訣／速記</w:t>
            </w:r>
          </w:p>
        </w:tc>
        <w:tc>
          <w:tcPr>
            <w:tcW w:type="dxa" w:w="37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展開說明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5G 三大特點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eMBB 高速度／URLLC 超低延遲／mMTC 大量連線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IoT 四步驟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(2)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收集現實資料 → 透過 5G 送出 → 系統或 AI 判斷 → 執行自動動作（物聯網永遠在做的四件事）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V2X 四子項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(3)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車對車／車對設施／車對行人／車對網路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上網三節點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(4)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PoP（接入點，離你最近的機房）負責接你進來；ISP（網際網路服務供應商）提供上網服務；IXP（網際網路交換中心）讓不同 ISP 交換流量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HTTP vs HTTPS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(5)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SSL／TLS 就是那把鎖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OSPF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(6)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路由協定，工作在 OSI 第三層（網路層）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二、資訊安全類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3726"/>
      </w:tblGrid>
      <w:tr>
        <w:trPr>
          <w:tblHeader/>
        </w:trPr>
        <w:tc>
          <w:tcPr>
            <w:tcW w:type="dxa" w:w="19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主題</w:t>
            </w:r>
          </w:p>
        </w:tc>
        <w:tc>
          <w:tcPr>
            <w:tcW w:type="dxa" w:w="3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口訣／速記</w:t>
            </w:r>
          </w:p>
        </w:tc>
        <w:tc>
          <w:tcPr>
            <w:tcW w:type="dxa" w:w="37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展開說明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風險公式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(7)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資產價值 × 威脅 × 弱點 ＝ 風險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CIA 三元素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(8)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機密性(C)／完整性(I)／可用性(A)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風險管理四步驟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(9)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先盤點資產列出威脅與弱點 → 思考嚴重程度 → 依嚴重程度排優先順序 → 選擇適當處理策略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四種風險處理策略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(10)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Avoid 避免／Mitigate 降低／Transfer 轉移／Accept 接受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防火牆四大功能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(11)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封包過濾／NAT／IDS-IPS／Log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勒索軟體七防護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(12)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備份／更新／MFA(多)／EDR(端)／教育／網路切割／應變救援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弱點掃描流程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(13)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找漏洞 → 評風險 → 直接修補 or 補償控制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IDS vs IPS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(14)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偵測 Detection vs 防禦 Prevention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DDoS 防禦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(15)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防火牆擋異常流量 → CDN 分散吸收 → 流量清洗過濾惡意 → 擴充頻寬提高抗壓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事件應變流程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(16)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通報 → 應變(止血) → 復原 → 檢討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身分驗證四類型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(17)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知識(密碼、PIN、安全問題)／持有(手機、金融卡)／生物特徵(指紋、臉部、虹膜)／行為習慣(打字速度、滑鼠移動)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帳號生命週期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(18)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建立 → 修改 → 停用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SSDLC 五階段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(19)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需求 → 設計 → 開發 → 測試 → 維運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黑箱 vs 白箱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(20)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黑箱看輸入輸出；白箱看程式邏輯與分支覆蓋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UML 六圖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(21)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類別／元件／部署／使用案例／循序／活動。UML 用「圖形」描述軟體系統，讓所有人「看圖說話」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RTO vs RPO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(22)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RTO 多久恢復；RPO 能丟多少資料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三、雲端運算類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822B" w:sz="4"/>
          <w:left w:val="single" w:color="D9822B" w:sz="26"/>
          <w:bottom w:val="single" w:color="D9822B" w:sz="4"/>
          <w:right w:val="single" w:color="D9822B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 w:before="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🔑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D9822B"/>
                <w:sz w:val="21"/>
                <w:szCs w:val="21"/>
              </w:rPr>
              <w:t xml:space="preserve">雲端五大特徵（NIST）</w:t>
            </w:r>
          </w:p>
          <w:p>
            <w:pPr>
              <w:spacing w:after="40" w:before="1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4"/>
                <w:szCs w:val="24"/>
              </w:rPr>
              <w:t xml:space="preserve">「自 · 廣 · 池 · 彈 · 量」</w:t>
            </w:r>
          </w:p>
          <w:p>
            <w:pPr>
              <w:spacing w:after="20" w:before="6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自助取用／廣泛網路存取／資源池化／快速彈性／可量測服務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3726"/>
      </w:tblGrid>
      <w:tr>
        <w:trPr>
          <w:tblHeader/>
        </w:trPr>
        <w:tc>
          <w:tcPr>
            <w:tcW w:type="dxa" w:w="19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主題</w:t>
            </w:r>
          </w:p>
        </w:tc>
        <w:tc>
          <w:tcPr>
            <w:tcW w:type="dxa" w:w="3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口訣／速記</w:t>
            </w:r>
          </w:p>
        </w:tc>
        <w:tc>
          <w:tcPr>
            <w:tcW w:type="dxa" w:w="37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展開說明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雲端五大特徵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(23)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On-demand／Broad Access／Pooling／Elasticity／Measured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三種部署模式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(24)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機密程度越高越往左；混合雲是現代主流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三種服務模式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(25)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租的層級越高，自己要管的越少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四、軟體工程與專案管理類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3726"/>
      </w:tblGrid>
      <w:tr>
        <w:trPr>
          <w:tblHeader/>
        </w:trPr>
        <w:tc>
          <w:tcPr>
            <w:tcW w:type="dxa" w:w="19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主題</w:t>
            </w:r>
          </w:p>
        </w:tc>
        <w:tc>
          <w:tcPr>
            <w:tcW w:type="dxa" w:w="3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口訣／速記</w:t>
            </w:r>
          </w:p>
        </w:tc>
        <w:tc>
          <w:tcPr>
            <w:tcW w:type="dxa" w:w="37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展開說明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PMBOK 五大流程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(26)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起始→計畫→執行→監控→結案（口訣：起床計畫做事控制收工）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資訊委外六階段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(27)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計畫→招標→決標→履約→驗收→保固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軟體四大模型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(28)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瀑布＝線性一步到底；雛型＝先做原型再修；漸增＝分段加功能；敏捷＝短週期迭代、持續交付、回饋驅動修正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Scrum 本質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(29)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反覆修正(迭代) ＋ 分段交付(漸增)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XP 核心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(30)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工程技術品質最高的敏捷方法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Lean 核心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(31)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用最少投入換最多學習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五、數位轉型與電子商務類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822B" w:sz="4"/>
          <w:left w:val="single" w:color="D9822B" w:sz="26"/>
          <w:bottom w:val="single" w:color="D9822B" w:sz="4"/>
          <w:right w:val="single" w:color="D9822B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 w:before="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🔑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D9822B"/>
                <w:sz w:val="21"/>
                <w:szCs w:val="21"/>
              </w:rPr>
              <w:t xml:space="preserve">數位轉型終極口訣（7 字）</w:t>
            </w:r>
          </w:p>
          <w:p>
            <w:pPr>
              <w:spacing w:after="40" w:before="1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4"/>
                <w:szCs w:val="24"/>
              </w:rPr>
              <w:t xml:space="preserve">「電 · 改 · 雙 · 企 · 客 · 物流 · 收銀」</w:t>
            </w:r>
          </w:p>
          <w:p>
            <w:pPr>
              <w:spacing w:after="20" w:before="6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電=資訊化　改=DX　雙=雙軸轉型　企=ERP　客=CRM　物流=SCM　收銀=POS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822B" w:sz="4"/>
          <w:left w:val="single" w:color="D9822B" w:sz="26"/>
          <w:bottom w:val="single" w:color="D9822B" w:sz="4"/>
          <w:right w:val="single" w:color="D9822B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 w:before="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🔑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D9822B"/>
                <w:sz w:val="21"/>
                <w:szCs w:val="21"/>
              </w:rPr>
              <w:t xml:space="preserve">電子商務一句貫通</w:t>
            </w:r>
          </w:p>
          <w:p>
            <w:pPr>
              <w:spacing w:after="20" w:before="1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4"/>
                <w:szCs w:val="24"/>
              </w:rPr>
              <w:t xml:space="preserve">「價值鏈做流程，SIS 搶市場，TCT 降成本，網效靠人多，C2B 反過來，反拍供商殺價，KSF 找關鍵。」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3726"/>
      </w:tblGrid>
      <w:tr>
        <w:trPr>
          <w:tblHeader/>
        </w:trPr>
        <w:tc>
          <w:tcPr>
            <w:tcW w:type="dxa" w:w="19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主題</w:t>
            </w:r>
          </w:p>
        </w:tc>
        <w:tc>
          <w:tcPr>
            <w:tcW w:type="dxa" w:w="3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口訣／速記</w:t>
            </w:r>
          </w:p>
        </w:tc>
        <w:tc>
          <w:tcPr>
            <w:tcW w:type="dxa" w:w="37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展開說明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資訊化 vs DX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(32)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資訊化只改工具；DX 改流程＋思維＋商業模式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雙軸轉型 Twin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(33)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數位轉型 ＋ 永續(ESG)，缺一軸就不算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四大企業系統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(34)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用「管什麼」一秒區分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Porter 價值鏈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(35)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主要：進貨→營運→出貨→行銷→售後；支援：基礎設施／人資／技術／採購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六、政府數位化與資訊倫理類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400"/>
        <w:gridCol w:w="3726"/>
      </w:tblGrid>
      <w:tr>
        <w:trPr>
          <w:tblHeader/>
        </w:trPr>
        <w:tc>
          <w:tcPr>
            <w:tcW w:type="dxa" w:w="19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主題</w:t>
            </w:r>
          </w:p>
        </w:tc>
        <w:tc>
          <w:tcPr>
            <w:tcW w:type="dxa" w:w="3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口訣／速記</w:t>
            </w:r>
          </w:p>
        </w:tc>
        <w:tc>
          <w:tcPr>
            <w:tcW w:type="dxa" w:w="37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展開說明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政府數位化流程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(36)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蒐集數據→科技分析→跨機關整合→開放公共資料→My Data 個人自主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KSF 分析五步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(37)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定目標→找因素→篩關鍵→量指標→做計畫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統計三兄弟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(38)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Z=大樣本或母體變異數已知；t=小樣本(兩組)；ANOVA=三組以上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資訊倫理四概念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(39)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責任→問責→法律責任→正當程序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假訊息三類型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(40)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Fake News／Misinformation／Disinformation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匿名 vs 隱私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(41)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匿名是「手段」；隱私是「權利」</w:t>
            </w:r>
          </w:p>
        </w:tc>
      </w:tr>
    </w:tbl>
    <w:p>
      <w:pPr>
        <w:pBdr>
          <w:bottom w:val="single" w:color="D9822B" w:sz="18" w:space="4"/>
        </w:pBdr>
        <w:shd w:fill="1F3864" w:val="clear"/>
        <w:spacing w:after="60" w:before="36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30"/>
          <w:szCs w:val="30"/>
        </w:rPr>
        <w:t xml:space="preserve">  考前速記區 B　</w:t>
      </w:r>
      <w:r>
        <w:rPr>
          <w:rFonts w:ascii="Microsoft JhengHei" w:cs="Microsoft JhengHei" w:eastAsia="Microsoft JhengHei" w:hAnsi="Microsoft JhengHei"/>
          <w:b/>
          <w:bCs/>
          <w:color w:val="FFFFFF"/>
          <w:sz w:val="30"/>
          <w:szCs w:val="30"/>
        </w:rPr>
        <w:t xml:space="preserve">必背對照表大全</w:t>
      </w:r>
      <w:r>
        <w:rPr>
          <w:rFonts w:ascii="Microsoft JhengHei" w:cs="Microsoft JhengHei" w:eastAsia="Microsoft JhengHei" w:hAnsi="Microsoft JhengHei"/>
          <w:sz w:val="30"/>
          <w:szCs w:val="30"/>
        </w:rPr>
        <w:t xml:space="preserve">  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把下面這些表格直接「拍進腦袋」。每一張都是歷年考試最常出題的核心對照。</w:t>
      </w:r>
    </w:p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表 1　5G 三大核心特點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026"/>
        <w:gridCol w:w="1550"/>
        <w:gridCol w:w="1550"/>
      </w:tblGrid>
      <w:tr>
        <w:trPr>
          <w:tblHeader/>
        </w:trPr>
        <w:tc>
          <w:tcPr>
            <w:tcW w:type="dxa" w:w="15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特點</w:t>
            </w:r>
          </w:p>
        </w:tc>
        <w:tc>
          <w:tcPr>
            <w:tcW w:type="dxa" w:w="1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技術名稱</w:t>
            </w:r>
          </w:p>
        </w:tc>
        <w:tc>
          <w:tcPr>
            <w:tcW w:type="dxa" w:w="30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白話說明</w:t>
            </w:r>
          </w:p>
        </w:tc>
        <w:tc>
          <w:tcPr>
            <w:tcW w:type="dxa" w:w="155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4G</w:t>
            </w:r>
          </w:p>
        </w:tc>
        <w:tc>
          <w:tcPr>
            <w:tcW w:type="dxa" w:w="155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5G</w:t>
            </w:r>
          </w:p>
        </w:tc>
      </w:tr>
      <w:tr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高速度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(42)</w:t>
            </w:r>
          </w:p>
        </w:tc>
        <w:tc>
          <w:tcPr>
            <w:tcW w:type="dxa" w:w="3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傳影片、資料超快</w:t>
            </w:r>
          </w:p>
        </w:tc>
        <w:tc>
          <w:tcPr>
            <w:tcW w:type="dxa" w:w="15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約 100 Mbps</w:t>
            </w:r>
          </w:p>
        </w:tc>
        <w:tc>
          <w:tcPr>
            <w:tcW w:type="dxa" w:w="15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(43)</w:t>
            </w:r>
          </w:p>
        </w:tc>
      </w:tr>
      <w:tr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超低延遲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(44)</w:t>
            </w:r>
          </w:p>
        </w:tc>
        <w:tc>
          <w:tcPr>
            <w:tcW w:type="dxa" w:w="3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命令幾乎即時反應</w:t>
            </w:r>
          </w:p>
        </w:tc>
        <w:tc>
          <w:tcPr>
            <w:tcW w:type="dxa" w:w="15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30–50 ms</w:t>
            </w:r>
          </w:p>
        </w:tc>
        <w:tc>
          <w:tcPr>
            <w:tcW w:type="dxa" w:w="15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(45)</w:t>
            </w:r>
          </w:p>
        </w:tc>
      </w:tr>
      <w:tr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大量連線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(46)</w:t>
            </w:r>
          </w:p>
        </w:tc>
        <w:tc>
          <w:tcPr>
            <w:tcW w:type="dxa" w:w="3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同時接很多設備</w:t>
            </w:r>
          </w:p>
        </w:tc>
        <w:tc>
          <w:tcPr>
            <w:tcW w:type="dxa" w:w="15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一般量級</w:t>
            </w:r>
          </w:p>
        </w:tc>
        <w:tc>
          <w:tcPr>
            <w:tcW w:type="dxa" w:w="15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(47)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表 2　V2X 四大子項目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900"/>
        <w:gridCol w:w="2826"/>
      </w:tblGrid>
      <w:tr>
        <w:trPr>
          <w:tblHeader/>
        </w:trPr>
        <w:tc>
          <w:tcPr>
            <w:tcW w:type="dxa" w:w="11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縮寫</w:t>
            </w:r>
          </w:p>
        </w:tc>
        <w:tc>
          <w:tcPr>
            <w:tcW w:type="dxa" w:w="32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全名</w:t>
            </w:r>
          </w:p>
        </w:tc>
        <w:tc>
          <w:tcPr>
            <w:tcW w:type="dxa" w:w="19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溝通對象</w:t>
            </w:r>
          </w:p>
        </w:tc>
        <w:tc>
          <w:tcPr>
            <w:tcW w:type="dxa" w:w="28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白話舉例</w:t>
            </w:r>
          </w:p>
        </w:tc>
      </w:tr>
      <w:tr>
        <w:tc>
          <w:tcPr>
            <w:tcW w:type="dxa" w:w="1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(48)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Vehicle to Vehicle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車 ↔ 車</w:t>
            </w:r>
          </w:p>
        </w:tc>
        <w:tc>
          <w:tcPr>
            <w:tcW w:type="dxa" w:w="2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前車緊急煞車，立即通知後車減速</w:t>
            </w:r>
          </w:p>
        </w:tc>
      </w:tr>
      <w:tr>
        <w:tc>
          <w:tcPr>
            <w:tcW w:type="dxa" w:w="1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(49)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Vehicle to Infrastructure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車 ↔ 基礎設施</w:t>
            </w:r>
          </w:p>
        </w:tc>
        <w:tc>
          <w:tcPr>
            <w:tcW w:type="dxa" w:w="2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紅綠燈倒數，車子提前準備停車</w:t>
            </w:r>
          </w:p>
        </w:tc>
      </w:tr>
      <w:tr>
        <w:tc>
          <w:tcPr>
            <w:tcW w:type="dxa" w:w="1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(50)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Vehicle to Pedestrian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車 ↔ 行人</w:t>
            </w:r>
          </w:p>
        </w:tc>
        <w:tc>
          <w:tcPr>
            <w:tcW w:type="dxa" w:w="2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行人靠近盲區，自動發出警示</w:t>
            </w:r>
          </w:p>
        </w:tc>
      </w:tr>
      <w:tr>
        <w:tc>
          <w:tcPr>
            <w:tcW w:type="dxa" w:w="1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(51)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Vehicle to Network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車 ↔ 網路</w:t>
            </w:r>
          </w:p>
        </w:tc>
        <w:tc>
          <w:tcPr>
            <w:tcW w:type="dxa" w:w="2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即時路況、地圖更新、OTA 升級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表 3　必背 Port 對照表（超高頻考點）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3100"/>
        <w:gridCol w:w="3226"/>
      </w:tblGrid>
      <w:tr>
        <w:trPr>
          <w:tblHeader/>
        </w:trPr>
        <w:tc>
          <w:tcPr>
            <w:tcW w:type="dxa" w:w="12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5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協定</w:t>
            </w:r>
          </w:p>
        </w:tc>
        <w:tc>
          <w:tcPr>
            <w:tcW w:type="dxa" w:w="31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32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記憶法</w:t>
            </w:r>
          </w:p>
        </w:tc>
      </w:tr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(52)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HTTP</w:t>
            </w:r>
          </w:p>
        </w:tc>
        <w:tc>
          <w:tcPr>
            <w:tcW w:type="dxa" w:w="3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一般網頁瀏覽（未加密）</w:t>
            </w:r>
          </w:p>
        </w:tc>
        <w:tc>
          <w:tcPr>
            <w:tcW w:type="dxa" w:w="3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8 橫放像 ∞，網頁無限瀏覽</w:t>
            </w:r>
          </w:p>
        </w:tc>
      </w:tr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(53)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HTTPS</w:t>
            </w:r>
          </w:p>
        </w:tc>
        <w:tc>
          <w:tcPr>
            <w:tcW w:type="dxa" w:w="3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安全網頁瀏覽（加密）</w:t>
            </w:r>
          </w:p>
        </w:tc>
        <w:tc>
          <w:tcPr>
            <w:tcW w:type="dxa" w:w="3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443 &gt; 80，號碼更大更安全</w:t>
            </w:r>
          </w:p>
        </w:tc>
      </w:tr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(54)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FTP</w:t>
            </w:r>
          </w:p>
        </w:tc>
        <w:tc>
          <w:tcPr>
            <w:tcW w:type="dxa" w:w="3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檔案傳輸</w:t>
            </w:r>
          </w:p>
        </w:tc>
        <w:tc>
          <w:tcPr>
            <w:tcW w:type="dxa" w:w="3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 個人傳 1 個檔案</w:t>
            </w:r>
          </w:p>
        </w:tc>
      </w:tr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(55)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SSH</w:t>
            </w:r>
          </w:p>
        </w:tc>
        <w:tc>
          <w:tcPr>
            <w:tcW w:type="dxa" w:w="3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安全遠端登入（超常考）</w:t>
            </w:r>
          </w:p>
        </w:tc>
        <w:tc>
          <w:tcPr>
            <w:tcW w:type="dxa" w:w="3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兩個 S 的 SSH</w:t>
            </w:r>
          </w:p>
        </w:tc>
      </w:tr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(56)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SMTP</w:t>
            </w:r>
          </w:p>
        </w:tc>
        <w:tc>
          <w:tcPr>
            <w:tcW w:type="dxa" w:w="3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電子郵件寄送</w:t>
            </w:r>
          </w:p>
        </w:tc>
        <w:tc>
          <w:tcPr>
            <w:tcW w:type="dxa" w:w="3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25 = 郵筒號碼</w:t>
            </w:r>
          </w:p>
        </w:tc>
      </w:tr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(57)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MySQL</w:t>
            </w:r>
          </w:p>
        </w:tc>
        <w:tc>
          <w:tcPr>
            <w:tcW w:type="dxa" w:w="3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資料庫連線</w:t>
            </w:r>
          </w:p>
        </w:tc>
        <w:tc>
          <w:tcPr>
            <w:tcW w:type="dxa" w:w="3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資料庫的家門號碼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表 4　身分驗證四大類型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2900"/>
        <w:gridCol w:w="2326"/>
      </w:tblGrid>
      <w:tr>
        <w:trPr>
          <w:tblHeader/>
        </w:trPr>
        <w:tc>
          <w:tcPr>
            <w:tcW w:type="dxa" w:w="17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21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你「？」什麼</w:t>
            </w:r>
          </w:p>
        </w:tc>
        <w:tc>
          <w:tcPr>
            <w:tcW w:type="dxa" w:w="29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例子</w:t>
            </w:r>
          </w:p>
        </w:tc>
        <w:tc>
          <w:tcPr>
            <w:tcW w:type="dxa" w:w="23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特性</w:t>
            </w:r>
          </w:p>
        </w:tc>
      </w:tr>
      <w:tr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(58)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你知道什麼</w:t>
            </w:r>
          </w:p>
        </w:tc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密碼、PIN、安全問題</w:t>
            </w:r>
          </w:p>
        </w:tc>
        <w:tc>
          <w:tcPr>
            <w:tcW w:type="dxa" w:w="23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最普遍，但最易被竊</w:t>
            </w:r>
          </w:p>
        </w:tc>
      </w:tr>
      <w:tr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(59)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你擁有什麼</w:t>
            </w:r>
          </w:p>
        </w:tc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手機、金融卡、OTP 卡</w:t>
            </w:r>
          </w:p>
        </w:tc>
        <w:tc>
          <w:tcPr>
            <w:tcW w:type="dxa" w:w="23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需實體裝置在手</w:t>
            </w:r>
          </w:p>
        </w:tc>
      </w:tr>
      <w:tr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(60)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你是誰</w:t>
            </w:r>
          </w:p>
        </w:tc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指紋、臉部辨識、虹膜</w:t>
            </w:r>
          </w:p>
        </w:tc>
        <w:tc>
          <w:tcPr>
            <w:tcW w:type="dxa" w:w="23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方便但有隱私疑慮</w:t>
            </w:r>
          </w:p>
        </w:tc>
      </w:tr>
      <w:tr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(61)</w:t>
            </w:r>
          </w:p>
        </w:tc>
        <w:tc>
          <w:tcPr>
            <w:tcW w:type="dxa" w:w="2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你的習慣</w:t>
            </w:r>
          </w:p>
        </w:tc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打字速度、滑鼠移動</w:t>
            </w:r>
          </w:p>
        </w:tc>
        <w:tc>
          <w:tcPr>
            <w:tcW w:type="dxa" w:w="23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進階，常用於銀行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表 5　CIA 三元素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1300"/>
        <w:gridCol w:w="2400"/>
        <w:gridCol w:w="2026"/>
      </w:tblGrid>
      <w:tr>
        <w:trPr>
          <w:tblHeader/>
        </w:trPr>
        <w:tc>
          <w:tcPr>
            <w:tcW w:type="dxa" w:w="9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元素</w:t>
            </w:r>
          </w:p>
        </w:tc>
        <w:tc>
          <w:tcPr>
            <w:tcW w:type="dxa" w:w="2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英文</w:t>
            </w:r>
          </w:p>
        </w:tc>
        <w:tc>
          <w:tcPr>
            <w:tcW w:type="dxa" w:w="13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中文</w:t>
            </w:r>
          </w:p>
        </w:tc>
        <w:tc>
          <w:tcPr>
            <w:tcW w:type="dxa" w:w="2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白話</w:t>
            </w:r>
          </w:p>
        </w:tc>
        <w:tc>
          <w:tcPr>
            <w:tcW w:type="dxa" w:w="20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例子</w:t>
            </w:r>
          </w:p>
        </w:tc>
      </w:tr>
      <w:tr>
        <w:tc>
          <w:tcPr>
            <w:tcW w:type="dxa" w:w="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C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(62)</w:t>
            </w:r>
          </w:p>
        </w:tc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機密性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資料不能被未授權者看到</w:t>
            </w:r>
          </w:p>
        </w:tc>
        <w:tc>
          <w:tcPr>
            <w:tcW w:type="dxa" w:w="2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個資、密碼、醫療紀錄</w:t>
            </w:r>
          </w:p>
        </w:tc>
      </w:tr>
      <w:tr>
        <w:tc>
          <w:tcPr>
            <w:tcW w:type="dxa" w:w="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I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(63)</w:t>
            </w:r>
          </w:p>
        </w:tc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完整性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資料不能被竄改</w:t>
            </w:r>
          </w:p>
        </w:tc>
        <w:tc>
          <w:tcPr>
            <w:tcW w:type="dxa" w:w="2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銀行金額不被惡意修改</w:t>
            </w:r>
          </w:p>
        </w:tc>
      </w:tr>
      <w:tr>
        <w:tc>
          <w:tcPr>
            <w:tcW w:type="dxa" w:w="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(64)</w:t>
            </w:r>
          </w:p>
        </w:tc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可用性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系統必須正常運作</w:t>
            </w:r>
          </w:p>
        </w:tc>
        <w:tc>
          <w:tcPr>
            <w:tcW w:type="dxa" w:w="2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銀行網站不能無故停機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表 6　四種風險處理策略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3500"/>
        <w:gridCol w:w="2826"/>
      </w:tblGrid>
      <w:tr>
        <w:trPr>
          <w:tblHeader/>
        </w:trPr>
        <w:tc>
          <w:tcPr>
            <w:tcW w:type="dxa" w:w="15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策略</w:t>
            </w:r>
          </w:p>
        </w:tc>
        <w:tc>
          <w:tcPr>
            <w:tcW w:type="dxa" w:w="12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中文</w:t>
            </w:r>
          </w:p>
        </w:tc>
        <w:tc>
          <w:tcPr>
            <w:tcW w:type="dxa" w:w="35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8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實例</w:t>
            </w:r>
          </w:p>
        </w:tc>
      </w:tr>
      <w:tr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(65)</w:t>
            </w:r>
          </w:p>
        </w:tc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避免</w:t>
            </w:r>
          </w:p>
        </w:tc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完全停止活動以消除風險</w:t>
            </w:r>
          </w:p>
        </w:tc>
        <w:tc>
          <w:tcPr>
            <w:tcW w:type="dxa" w:w="2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風險太高，直接關閉該服務</w:t>
            </w:r>
          </w:p>
        </w:tc>
      </w:tr>
      <w:tr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(66)</w:t>
            </w:r>
          </w:p>
        </w:tc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降低</w:t>
            </w:r>
          </w:p>
        </w:tc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降低發生機率或衝擊（最常見）</w:t>
            </w:r>
          </w:p>
        </w:tc>
        <w:tc>
          <w:tcPr>
            <w:tcW w:type="dxa" w:w="2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裝防火牆、加密、定期備份</w:t>
            </w:r>
          </w:p>
        </w:tc>
      </w:tr>
      <w:tr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(67)</w:t>
            </w:r>
          </w:p>
        </w:tc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轉移</w:t>
            </w:r>
          </w:p>
        </w:tc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責任轉移給第三方</w:t>
            </w:r>
          </w:p>
        </w:tc>
        <w:tc>
          <w:tcPr>
            <w:tcW w:type="dxa" w:w="2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購買資安保險、委外廠商</w:t>
            </w:r>
          </w:p>
        </w:tc>
      </w:tr>
      <w:tr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(68)</w:t>
            </w:r>
          </w:p>
        </w:tc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接受</w:t>
            </w:r>
          </w:p>
        </w:tc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評估後可接受，選擇承擔</w:t>
            </w:r>
          </w:p>
        </w:tc>
        <w:tc>
          <w:tcPr>
            <w:tcW w:type="dxa" w:w="2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修復成本遠高於風險損失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表 7　雲端五大特徵（NIST SP 800-145）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100"/>
        <w:gridCol w:w="1900"/>
        <w:gridCol w:w="3126"/>
      </w:tblGrid>
      <w:tr>
        <w:trPr>
          <w:tblHeader/>
        </w:trPr>
        <w:tc>
          <w:tcPr>
            <w:tcW w:type="dxa" w:w="9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速記</w:t>
            </w:r>
          </w:p>
        </w:tc>
        <w:tc>
          <w:tcPr>
            <w:tcW w:type="dxa" w:w="31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英文</w:t>
            </w:r>
          </w:p>
        </w:tc>
        <w:tc>
          <w:tcPr>
            <w:tcW w:type="dxa" w:w="19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中文</w:t>
            </w:r>
          </w:p>
        </w:tc>
        <w:tc>
          <w:tcPr>
            <w:tcW w:type="dxa" w:w="31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一句話</w:t>
            </w:r>
          </w:p>
        </w:tc>
      </w:tr>
      <w:tr>
        <w:tc>
          <w:tcPr>
            <w:tcW w:type="dxa" w:w="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(69)</w:t>
            </w:r>
          </w:p>
        </w:tc>
        <w:tc>
          <w:tcPr>
            <w:tcW w:type="dxa" w:w="3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On-demand Self-service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自助取用</w:t>
            </w:r>
          </w:p>
        </w:tc>
        <w:tc>
          <w:tcPr>
            <w:tcW w:type="dxa" w:w="31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想開就開，不需等 IT 申請</w:t>
            </w:r>
          </w:p>
        </w:tc>
      </w:tr>
      <w:tr>
        <w:tc>
          <w:tcPr>
            <w:tcW w:type="dxa" w:w="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(70)</w:t>
            </w:r>
          </w:p>
        </w:tc>
        <w:tc>
          <w:tcPr>
            <w:tcW w:type="dxa" w:w="3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Broad Network Access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廣泛網路存取</w:t>
            </w:r>
          </w:p>
        </w:tc>
        <w:tc>
          <w:tcPr>
            <w:tcW w:type="dxa" w:w="31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手機、平板、電腦都能用</w:t>
            </w:r>
          </w:p>
        </w:tc>
      </w:tr>
      <w:tr>
        <w:tc>
          <w:tcPr>
            <w:tcW w:type="dxa" w:w="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(71)</w:t>
            </w:r>
          </w:p>
        </w:tc>
        <w:tc>
          <w:tcPr>
            <w:tcW w:type="dxa" w:w="3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Resource Pooling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資源池化</w:t>
            </w:r>
          </w:p>
        </w:tc>
        <w:tc>
          <w:tcPr>
            <w:tcW w:type="dxa" w:w="31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大家共用一個超大資源池</w:t>
            </w:r>
          </w:p>
        </w:tc>
      </w:tr>
      <w:tr>
        <w:tc>
          <w:tcPr>
            <w:tcW w:type="dxa" w:w="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(72)</w:t>
            </w:r>
          </w:p>
        </w:tc>
        <w:tc>
          <w:tcPr>
            <w:tcW w:type="dxa" w:w="3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Rapid Elasticity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快速彈性</w:t>
            </w:r>
          </w:p>
        </w:tc>
        <w:tc>
          <w:tcPr>
            <w:tcW w:type="dxa" w:w="31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流量大自動擴充，用完縮回</w:t>
            </w:r>
          </w:p>
        </w:tc>
      </w:tr>
      <w:tr>
        <w:tc>
          <w:tcPr>
            <w:tcW w:type="dxa" w:w="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(73)</w:t>
            </w:r>
          </w:p>
        </w:tc>
        <w:tc>
          <w:tcPr>
            <w:tcW w:type="dxa" w:w="3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Measured Service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可量測服務</w:t>
            </w:r>
          </w:p>
        </w:tc>
        <w:tc>
          <w:tcPr>
            <w:tcW w:type="dxa" w:w="31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用多少付多少，計費透明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表 8　雲端三種部署模式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1300"/>
        <w:gridCol w:w="1126"/>
        <w:gridCol w:w="1600"/>
      </w:tblGrid>
      <w:tr>
        <w:trPr>
          <w:tblHeader/>
        </w:trPr>
        <w:tc>
          <w:tcPr>
            <w:tcW w:type="dxa" w:w="26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2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比喻</w:t>
            </w:r>
          </w:p>
        </w:tc>
        <w:tc>
          <w:tcPr>
            <w:tcW w:type="dxa" w:w="13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成本</w:t>
            </w:r>
          </w:p>
        </w:tc>
        <w:tc>
          <w:tcPr>
            <w:tcW w:type="dxa" w:w="11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彈性</w:t>
            </w:r>
          </w:p>
        </w:tc>
        <w:tc>
          <w:tcPr>
            <w:tcW w:type="dxa" w:w="16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適合對象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自建機房 On-Premises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自己蓋房子</w:t>
            </w:r>
          </w:p>
        </w:tc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最貴</w:t>
            </w:r>
          </w:p>
        </w:tc>
        <w:tc>
          <w:tcPr>
            <w:tcW w:type="dxa" w:w="11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最低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軍方、國防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私有雲 Private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VIP 專屬社區</w:t>
            </w:r>
          </w:p>
        </w:tc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高</w:t>
            </w:r>
          </w:p>
        </w:tc>
        <w:tc>
          <w:tcPr>
            <w:tcW w:type="dxa" w:w="11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中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政府、金融、銀行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公有雲 Public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租房子</w:t>
            </w:r>
          </w:p>
        </w:tc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最便宜</w:t>
            </w:r>
          </w:p>
        </w:tc>
        <w:tc>
          <w:tcPr>
            <w:tcW w:type="dxa" w:w="11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最高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新創、一般企業、電商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混合雲 Hybrid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保險箱＋行動支付</w:t>
            </w:r>
          </w:p>
        </w:tc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彈性最佳</w:t>
            </w:r>
          </w:p>
        </w:tc>
        <w:tc>
          <w:tcPr>
            <w:tcW w:type="dxa" w:w="11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兼具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大企業、政府主流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表 9　軟體開發四大模型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6"/>
        <w:gridCol w:w="1800"/>
        <w:gridCol w:w="1800"/>
        <w:gridCol w:w="1800"/>
        <w:gridCol w:w="1800"/>
      </w:tblGrid>
      <w:tr>
        <w:trPr>
          <w:tblHeader/>
        </w:trPr>
        <w:tc>
          <w:tcPr>
            <w:tcW w:type="dxa" w:w="18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18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  <w:u w:val="single"/>
              </w:rPr>
              <w:t xml:space="preserve">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(74)</w:t>
            </w:r>
          </w:p>
        </w:tc>
        <w:tc>
          <w:tcPr>
            <w:tcW w:type="dxa" w:w="18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  <w:u w:val="single"/>
              </w:rPr>
              <w:t xml:space="preserve">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(75)</w:t>
            </w:r>
          </w:p>
        </w:tc>
        <w:tc>
          <w:tcPr>
            <w:tcW w:type="dxa" w:w="18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  <w:u w:val="single"/>
              </w:rPr>
              <w:t xml:space="preserve">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(76)</w:t>
            </w:r>
          </w:p>
        </w:tc>
        <w:tc>
          <w:tcPr>
            <w:tcW w:type="dxa" w:w="18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  <w:u w:val="single"/>
              </w:rPr>
              <w:t xml:space="preserve">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(77)</w:t>
            </w:r>
          </w:p>
        </w:tc>
      </w:tr>
      <w:tr>
        <w:tc>
          <w:tcPr>
            <w:tcW w:type="dxa" w:w="1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交付方式</w:t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最後一次交付</w:t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確認需求後交付</w:t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分段交付</w:t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持續交付</w:t>
            </w:r>
          </w:p>
        </w:tc>
      </w:tr>
      <w:tr>
        <w:tc>
          <w:tcPr>
            <w:tcW w:type="dxa" w:w="1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需求彈性</w:t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幾乎不能變</w:t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初期確認後固定</w:t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中等</w:t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極高</w:t>
            </w:r>
          </w:p>
        </w:tc>
      </w:tr>
      <w:tr>
        <w:tc>
          <w:tcPr>
            <w:tcW w:type="dxa" w:w="1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回饋修正</w:t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沒有</w:t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有</w:t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不一定</w:t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核心機制</w:t>
            </w:r>
          </w:p>
        </w:tc>
      </w:tr>
      <w:tr>
        <w:tc>
          <w:tcPr>
            <w:tcW w:type="dxa" w:w="1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文件完整度</w:t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最完整</w:t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普通</w:t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普通</w:t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相對少</w:t>
            </w:r>
          </w:p>
        </w:tc>
      </w:tr>
      <w:tr>
        <w:tc>
          <w:tcPr>
            <w:tcW w:type="dxa" w:w="1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最適合</w:t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需求穩定大型系統</w:t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需求不明確</w:t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複雜可擴充</w:t>
            </w:r>
          </w:p>
        </w:tc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需求多變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表 10　UML 六大圖一覽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UML（統一塑模語言）用「圖形」描述軟體系統。大型系統結構複雜，光靠文字說不清楚，UML 讓所有人「看圖說話」。結構類（靜態）描述系統「長什麼樣子」，行為類（動態）描述系統「怎麼運作」。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200"/>
        <w:gridCol w:w="2826"/>
      </w:tblGrid>
      <w:tr>
        <w:trPr>
          <w:tblHeader/>
        </w:trPr>
        <w:tc>
          <w:tcPr>
            <w:tcW w:type="dxa" w:w="16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2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圖名</w:t>
            </w:r>
          </w:p>
        </w:tc>
        <w:tc>
          <w:tcPr>
            <w:tcW w:type="dxa" w:w="22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核心問題</w:t>
            </w:r>
          </w:p>
        </w:tc>
        <w:tc>
          <w:tcPr>
            <w:tcW w:type="dxa" w:w="28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考場關鍵字</w:t>
            </w:r>
          </w:p>
        </w:tc>
      </w:tr>
      <w:tr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結構(靜態)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(78)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有哪些物件？</w:t>
            </w:r>
          </w:p>
        </w:tc>
        <w:tc>
          <w:tcPr>
            <w:tcW w:type="dxa" w:w="2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物件、屬性、方法、關係</w:t>
            </w:r>
          </w:p>
        </w:tc>
      </w:tr>
      <w:tr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結構(靜態)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(79)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分哪些模組？</w:t>
            </w:r>
          </w:p>
        </w:tc>
        <w:tc>
          <w:tcPr>
            <w:tcW w:type="dxa" w:w="2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模組、分層、依賴、外部 API</w:t>
            </w:r>
          </w:p>
        </w:tc>
      </w:tr>
      <w:tr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結構(靜態)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(80)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跑在哪裡？</w:t>
            </w:r>
          </w:p>
        </w:tc>
        <w:tc>
          <w:tcPr>
            <w:tcW w:type="dxa" w:w="2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伺服器、設備、網路、實體環境</w:t>
            </w:r>
          </w:p>
        </w:tc>
      </w:tr>
      <w:tr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行為(動態)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(81)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使用者能做什麼？</w:t>
            </w:r>
          </w:p>
        </w:tc>
        <w:tc>
          <w:tcPr>
            <w:tcW w:type="dxa" w:w="2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Actor、功能、系統邊界</w:t>
            </w:r>
          </w:p>
        </w:tc>
      </w:tr>
      <w:tr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行為(動態)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(82)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誰先呼叫誰？</w:t>
            </w:r>
          </w:p>
        </w:tc>
        <w:tc>
          <w:tcPr>
            <w:tcW w:type="dxa" w:w="2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時間順序、訊息箭頭、生命線</w:t>
            </w:r>
          </w:p>
        </w:tc>
      </w:tr>
      <w:tr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行為(動態)</w:t>
            </w:r>
          </w:p>
        </w:tc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(83)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流程怎麼走？</w:t>
            </w:r>
          </w:p>
        </w:tc>
        <w:tc>
          <w:tcPr>
            <w:tcW w:type="dxa" w:w="2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判斷分支(菱形)、開始結束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表 11　PMBOK vs 資訊委外管理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26"/>
        <w:gridCol w:w="3500"/>
        <w:gridCol w:w="3500"/>
      </w:tblGrid>
      <w:tr>
        <w:trPr>
          <w:tblHeader/>
        </w:trPr>
        <w:tc>
          <w:tcPr>
            <w:tcW w:type="dxa" w:w="20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比較項目</w:t>
            </w:r>
          </w:p>
        </w:tc>
        <w:tc>
          <w:tcPr>
            <w:tcW w:type="dxa" w:w="35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PMBOK 專案管理</w:t>
            </w:r>
          </w:p>
        </w:tc>
        <w:tc>
          <w:tcPr>
            <w:tcW w:type="dxa" w:w="35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資訊委外管理</w:t>
            </w:r>
          </w:p>
        </w:tc>
      </w:tr>
      <w:tr>
        <w:tc>
          <w:tcPr>
            <w:tcW w:type="dxa" w:w="2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口訣</w:t>
            </w:r>
          </w:p>
        </w:tc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(84)</w:t>
            </w:r>
          </w:p>
        </w:tc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(85)</w:t>
            </w:r>
          </w:p>
        </w:tc>
      </w:tr>
      <w:tr>
        <w:tc>
          <w:tcPr>
            <w:tcW w:type="dxa" w:w="2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階段數</w:t>
            </w:r>
          </w:p>
        </w:tc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5 個流程組</w:t>
            </w:r>
          </w:p>
        </w:tc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 個階段</w:t>
            </w:r>
          </w:p>
        </w:tc>
      </w:tr>
      <w:tr>
        <w:tc>
          <w:tcPr>
            <w:tcW w:type="dxa" w:w="2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重點</w:t>
            </w:r>
          </w:p>
        </w:tc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自行管理專案</w:t>
            </w:r>
          </w:p>
        </w:tc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外包給廠商執行</w:t>
            </w:r>
          </w:p>
        </w:tc>
      </w:tr>
      <w:tr>
        <w:tc>
          <w:tcPr>
            <w:tcW w:type="dxa" w:w="2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驗收方式</w:t>
            </w:r>
          </w:p>
        </w:tc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內部驗收</w:t>
            </w:r>
          </w:p>
        </w:tc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UAT 使用者驗收測試</w:t>
            </w:r>
          </w:p>
        </w:tc>
      </w:tr>
      <w:tr>
        <w:tc>
          <w:tcPr>
            <w:tcW w:type="dxa" w:w="2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上線後</w:t>
            </w:r>
          </w:p>
        </w:tc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專案結案</w:t>
            </w:r>
          </w:p>
        </w:tc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進入保固期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表 12　四大企業系統 ERP／CRM／SCM／POS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2700"/>
        <w:gridCol w:w="2826"/>
      </w:tblGrid>
      <w:tr>
        <w:trPr>
          <w:tblHeader/>
        </w:trPr>
        <w:tc>
          <w:tcPr>
            <w:tcW w:type="dxa" w:w="13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系統</w:t>
            </w:r>
          </w:p>
        </w:tc>
        <w:tc>
          <w:tcPr>
            <w:tcW w:type="dxa" w:w="22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中文全名</w:t>
            </w:r>
          </w:p>
        </w:tc>
        <w:tc>
          <w:tcPr>
            <w:tcW w:type="dxa" w:w="27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管什麼</w:t>
            </w:r>
          </w:p>
        </w:tc>
        <w:tc>
          <w:tcPr>
            <w:tcW w:type="dxa" w:w="28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生活白話</w:t>
            </w:r>
          </w:p>
        </w:tc>
      </w:tr>
      <w:tr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(86)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企業資源管理</w:t>
            </w:r>
          </w:p>
        </w:tc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公司內部（庫存/財務/人事）</w:t>
            </w:r>
          </w:p>
        </w:tc>
        <w:tc>
          <w:tcPr>
            <w:tcW w:type="dxa" w:w="2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公司的大腦總管，什麼都管</w:t>
            </w:r>
          </w:p>
        </w:tc>
      </w:tr>
      <w:tr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(87)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客戶關係管理</w:t>
            </w:r>
          </w:p>
        </w:tc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客戶資料與行為分析</w:t>
            </w:r>
          </w:p>
        </w:tc>
        <w:tc>
          <w:tcPr>
            <w:tcW w:type="dxa" w:w="2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記錄你買什麼、推薦你喜歡的</w:t>
            </w:r>
          </w:p>
        </w:tc>
      </w:tr>
      <w:tr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(88)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供應鏈管理</w:t>
            </w:r>
          </w:p>
        </w:tc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進貨、物流、供應商</w:t>
            </w:r>
          </w:p>
        </w:tc>
        <w:tc>
          <w:tcPr>
            <w:tcW w:type="dxa" w:w="2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管原料從哪來、何時到</w:t>
            </w:r>
          </w:p>
        </w:tc>
      </w:tr>
      <w:tr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(89)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銷售時點系統</w:t>
            </w:r>
          </w:p>
        </w:tc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收銀與結帳</w:t>
            </w:r>
          </w:p>
        </w:tc>
        <w:tc>
          <w:tcPr>
            <w:tcW w:type="dxa" w:w="2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超商收銀機、掃條碼結帳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表 13　資訊倫理四大概念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3300"/>
        <w:gridCol w:w="1826"/>
      </w:tblGrid>
      <w:tr>
        <w:trPr>
          <w:tblHeader/>
        </w:trPr>
        <w:tc>
          <w:tcPr>
            <w:tcW w:type="dxa" w:w="2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英文</w:t>
            </w:r>
          </w:p>
        </w:tc>
        <w:tc>
          <w:tcPr>
            <w:tcW w:type="dxa" w:w="15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中文</w:t>
            </w:r>
          </w:p>
        </w:tc>
        <w:tc>
          <w:tcPr>
            <w:tcW w:type="dxa" w:w="33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白話</w:t>
            </w:r>
          </w:p>
        </w:tc>
        <w:tc>
          <w:tcPr>
            <w:tcW w:type="dxa" w:w="18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一句話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(90)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責任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你本來就該做的事</w:t>
            </w:r>
          </w:p>
        </w:tc>
        <w:tc>
          <w:tcPr>
            <w:tcW w:type="dxa" w:w="1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做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(91)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問責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出事後要被追究說明</w:t>
            </w:r>
          </w:p>
        </w:tc>
        <w:tc>
          <w:tcPr>
            <w:tcW w:type="dxa" w:w="1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查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(92)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法律責任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違法後要賠錢、受罰</w:t>
            </w:r>
          </w:p>
        </w:tc>
        <w:tc>
          <w:tcPr>
            <w:tcW w:type="dxa" w:w="1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罰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(93)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正當程序</w:t>
            </w:r>
          </w:p>
        </w:tc>
        <w:tc>
          <w:tcPr>
            <w:tcW w:type="dxa" w:w="3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處罰前要公平、合法</w:t>
            </w:r>
          </w:p>
        </w:tc>
        <w:tc>
          <w:tcPr>
            <w:tcW w:type="dxa" w:w="1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程序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表 14　三種假訊息類型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00"/>
        <w:gridCol w:w="1600"/>
        <w:gridCol w:w="3526"/>
      </w:tblGrid>
      <w:tr>
        <w:trPr>
          <w:tblHeader/>
        </w:trPr>
        <w:tc>
          <w:tcPr>
            <w:tcW w:type="dxa" w:w="23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英文</w:t>
            </w:r>
          </w:p>
        </w:tc>
        <w:tc>
          <w:tcPr>
            <w:tcW w:type="dxa" w:w="16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中文</w:t>
            </w:r>
          </w:p>
        </w:tc>
        <w:tc>
          <w:tcPr>
            <w:tcW w:type="dxa" w:w="16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是否故意</w:t>
            </w:r>
          </w:p>
        </w:tc>
        <w:tc>
          <w:tcPr>
            <w:tcW w:type="dxa" w:w="35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特徵</w:t>
            </w:r>
          </w:p>
        </w:tc>
      </w:tr>
      <w:tr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(94)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假新聞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故意</w:t>
            </w:r>
          </w:p>
        </w:tc>
        <w:tc>
          <w:tcPr>
            <w:tcW w:type="dxa" w:w="35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以新聞形式包裝的虛假內容</w:t>
            </w:r>
          </w:p>
        </w:tc>
      </w:tr>
      <w:tr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(95)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錯誤訊息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無意</w:t>
            </w:r>
          </w:p>
        </w:tc>
        <w:tc>
          <w:tcPr>
            <w:tcW w:type="dxa" w:w="35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不知情下傳播的錯誤資訊，自己也被騙</w:t>
            </w:r>
          </w:p>
        </w:tc>
      </w:tr>
      <w:tr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(96)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假消息</w:t>
            </w:r>
          </w:p>
        </w:tc>
        <w:tc>
          <w:tcPr>
            <w:tcW w:type="dxa" w:w="1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故意＋有目的</w:t>
            </w:r>
          </w:p>
        </w:tc>
        <w:tc>
          <w:tcPr>
            <w:tcW w:type="dxa" w:w="35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有計畫的資訊操控，不限形式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表 15　統計檢定 Z／t／ANOVA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700"/>
        <w:gridCol w:w="1500"/>
        <w:gridCol w:w="2326"/>
      </w:tblGrid>
      <w:tr>
        <w:trPr>
          <w:tblHeader/>
        </w:trPr>
        <w:tc>
          <w:tcPr>
            <w:tcW w:type="dxa" w:w="15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檢定</w:t>
            </w:r>
          </w:p>
        </w:tc>
        <w:tc>
          <w:tcPr>
            <w:tcW w:type="dxa" w:w="37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適用條件</w:t>
            </w:r>
          </w:p>
        </w:tc>
        <w:tc>
          <w:tcPr>
            <w:tcW w:type="dxa" w:w="15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組數</w:t>
            </w:r>
          </w:p>
        </w:tc>
        <w:tc>
          <w:tcPr>
            <w:tcW w:type="dxa" w:w="23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例子</w:t>
            </w:r>
          </w:p>
        </w:tc>
      </w:tr>
      <w:tr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(97)</w:t>
            </w:r>
          </w:p>
        </w:tc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大樣本(n≥30) 或母體變異數已知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—</w:t>
            </w:r>
          </w:p>
        </w:tc>
        <w:tc>
          <w:tcPr>
            <w:tcW w:type="dxa" w:w="23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全台薪資男女比較</w:t>
            </w:r>
          </w:p>
        </w:tc>
      </w:tr>
      <w:tr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(98)</w:t>
            </w:r>
          </w:p>
        </w:tc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小樣本(n&lt;30) 且母體變異數未知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僅 2 組</w:t>
            </w:r>
          </w:p>
        </w:tc>
        <w:tc>
          <w:tcPr>
            <w:tcW w:type="dxa" w:w="23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20 人實驗班 vs 對照班</w:t>
            </w:r>
          </w:p>
        </w:tc>
      </w:tr>
      <w:tr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(99)</w:t>
            </w:r>
          </w:p>
        </w:tc>
        <w:tc>
          <w:tcPr>
            <w:tcW w:type="dxa" w:w="3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三組或三組以上比較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 組以上</w:t>
            </w:r>
          </w:p>
        </w:tc>
        <w:tc>
          <w:tcPr>
            <w:tcW w:type="dxa" w:w="23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北中南三地薪資比較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表 16　RTO vs RPO（剛好相反，最愛考）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900"/>
        <w:gridCol w:w="1626"/>
        <w:gridCol w:w="1900"/>
        <w:gridCol w:w="1400"/>
      </w:tblGrid>
      <w:tr>
        <w:trPr>
          <w:tblHeader/>
        </w:trPr>
        <w:tc>
          <w:tcPr>
            <w:tcW w:type="dxa" w:w="12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9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英文</w:t>
            </w:r>
          </w:p>
        </w:tc>
        <w:tc>
          <w:tcPr>
            <w:tcW w:type="dxa" w:w="16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看什麼</w:t>
            </w:r>
          </w:p>
        </w:tc>
        <w:tc>
          <w:tcPr>
            <w:tcW w:type="dxa" w:w="19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問的問題</w:t>
            </w:r>
          </w:p>
        </w:tc>
        <w:tc>
          <w:tcPr>
            <w:tcW w:type="dxa" w:w="1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例子</w:t>
            </w:r>
          </w:p>
        </w:tc>
      </w:tr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(100)</w:t>
            </w:r>
          </w:p>
        </w:tc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Recovery Time Objective</w:t>
            </w:r>
          </w:p>
        </w:tc>
        <w:tc>
          <w:tcPr>
            <w:tcW w:type="dxa" w:w="16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Time 時間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多久內要恢復？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 小時內必須修復</w:t>
            </w:r>
          </w:p>
        </w:tc>
      </w:tr>
      <w:tr>
        <w:tc>
          <w:tcPr>
            <w:tcW w:type="dxa" w:w="1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(101)</w:t>
            </w:r>
          </w:p>
        </w:tc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Recovery Point Objective</w:t>
            </w:r>
          </w:p>
        </w:tc>
        <w:tc>
          <w:tcPr>
            <w:tcW w:type="dxa" w:w="16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Point 資料點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最多能丟多少資料？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只能丟最近 10 分鐘</w:t>
            </w:r>
          </w:p>
        </w:tc>
      </w:tr>
    </w:tbl>
    <w:p>
      <w:pPr>
        <w:pBdr>
          <w:bottom w:val="single" w:color="D9822B" w:sz="18" w:space="4"/>
        </w:pBdr>
        <w:shd w:fill="1F3864" w:val="clear"/>
        <w:spacing w:after="60" w:before="36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30"/>
          <w:szCs w:val="30"/>
        </w:rPr>
        <w:t xml:space="preserve">  第一部　</w:t>
      </w:r>
      <w:r>
        <w:rPr>
          <w:rFonts w:ascii="Microsoft JhengHei" w:cs="Microsoft JhengHei" w:eastAsia="Microsoft JhengHei" w:hAnsi="Microsoft JhengHei"/>
          <w:b/>
          <w:bCs/>
          <w:color w:val="FFFFFF"/>
          <w:sz w:val="30"/>
          <w:szCs w:val="30"/>
        </w:rPr>
        <w:t xml:space="preserve">網路與通訊基礎</w:t>
      </w:r>
      <w:r>
        <w:rPr>
          <w:rFonts w:ascii="Microsoft JhengHei" w:cs="Microsoft JhengHei" w:eastAsia="Microsoft JhengHei" w:hAnsi="Microsoft JhengHei"/>
          <w:sz w:val="30"/>
          <w:szCs w:val="30"/>
        </w:rPr>
        <w:t xml:space="preserve">  </w:t>
      </w:r>
    </w:p>
    <w:p>
      <w:pPr>
        <w:pStyle w:val="Heading1"/>
        <w:pBdr>
          <w:bottom w:val="single" w:color="D9822B" w:sz="12" w:space="3"/>
        </w:pBdr>
        <w:shd w:fill="1F3864" w:val="clear"/>
        <w:spacing w:after="140" w:before="3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第 1 章　5G 行動通訊  </w:t>
      </w: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1-1　用「道路」一秒理解 4G 與 5G</w:t>
            </w:r>
          </w:p>
        </w:tc>
      </w:tr>
    </w:tbl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把網路想成高速公路。4G 像普通高速公路：車輛（資料）可以流通，但人多容易塞車、反應也比較慢。5G 則像超大型智慧高速公路：車道更寬、速度更快，還能同時容納超多車輛行駛。</w:t>
      </w:r>
    </w:p>
    <w:tbl>
      <w:tblPr>
        <w:tblW w:type="dxa" w:w="9026"/>
        <w:tblBorders>
          <w:top w:val="single" w:color="548235" w:sz="2"/>
          <w:left w:val="single" w:color="548235" w:sz="26"/>
          <w:bottom w:val="single" w:color="548235" w:sz="2"/>
          <w:right w:val="single" w:color="548235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2E1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1"/>
                <w:szCs w:val="21"/>
              </w:rPr>
              <w:t xml:space="preserve">核心觀念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4G 的核心是「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讓人類手機上網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」；5G 的核心是「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讓萬物連網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」。一句話：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(102)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1-2　5G 三大核心特點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3026"/>
        <w:gridCol w:w="1550"/>
        <w:gridCol w:w="1550"/>
      </w:tblGrid>
      <w:tr>
        <w:trPr>
          <w:tblHeader/>
        </w:trPr>
        <w:tc>
          <w:tcPr>
            <w:tcW w:type="dxa" w:w="15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特點</w:t>
            </w:r>
          </w:p>
        </w:tc>
        <w:tc>
          <w:tcPr>
            <w:tcW w:type="dxa" w:w="1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技術名稱</w:t>
            </w:r>
          </w:p>
        </w:tc>
        <w:tc>
          <w:tcPr>
            <w:tcW w:type="dxa" w:w="30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白話說明</w:t>
            </w:r>
          </w:p>
        </w:tc>
        <w:tc>
          <w:tcPr>
            <w:tcW w:type="dxa" w:w="155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4G</w:t>
            </w:r>
          </w:p>
        </w:tc>
        <w:tc>
          <w:tcPr>
            <w:tcW w:type="dxa" w:w="155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5G</w:t>
            </w:r>
          </w:p>
        </w:tc>
      </w:tr>
      <w:tr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高速度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(103)</w:t>
            </w:r>
          </w:p>
        </w:tc>
        <w:tc>
          <w:tcPr>
            <w:tcW w:type="dxa" w:w="3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傳輸影片、資料超快</w:t>
            </w:r>
          </w:p>
        </w:tc>
        <w:tc>
          <w:tcPr>
            <w:tcW w:type="dxa" w:w="15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約 100 Mbps</w:t>
            </w:r>
          </w:p>
        </w:tc>
        <w:tc>
          <w:tcPr>
            <w:tcW w:type="dxa" w:w="15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約 10 Gbps</w:t>
            </w:r>
          </w:p>
        </w:tc>
      </w:tr>
      <w:tr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超低延遲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(104)</w:t>
            </w:r>
          </w:p>
        </w:tc>
        <w:tc>
          <w:tcPr>
            <w:tcW w:type="dxa" w:w="3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命令幾乎即時反應</w:t>
            </w:r>
          </w:p>
        </w:tc>
        <w:tc>
          <w:tcPr>
            <w:tcW w:type="dxa" w:w="15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30–50 ms</w:t>
            </w:r>
          </w:p>
        </w:tc>
        <w:tc>
          <w:tcPr>
            <w:tcW w:type="dxa" w:w="15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&lt; 1 ms</w:t>
            </w:r>
          </w:p>
        </w:tc>
      </w:tr>
      <w:tr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大量連線</w:t>
            </w:r>
          </w:p>
        </w:tc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(105)</w:t>
            </w:r>
          </w:p>
        </w:tc>
        <w:tc>
          <w:tcPr>
            <w:tcW w:type="dxa" w:w="3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同時接很多設備上線</w:t>
            </w:r>
          </w:p>
        </w:tc>
        <w:tc>
          <w:tcPr>
            <w:tcW w:type="dxa" w:w="15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一般量級</w:t>
            </w:r>
          </w:p>
        </w:tc>
        <w:tc>
          <w:tcPr>
            <w:tcW w:type="dxa" w:w="155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百萬設備/km²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2E75B6" w:sz="2"/>
          <w:left w:val="single" w:color="2E75B6" w:sz="26"/>
          <w:bottom w:val="single" w:color="2E75B6" w:sz="2"/>
          <w:right w:val="single" w:color="2E75B6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7F0F9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💡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1"/>
                <w:szCs w:val="21"/>
              </w:rPr>
              <w:t xml:space="preserve">什麼是延遲（Latency）？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延遲＝你送出命令後，要等多久才收到回應。玩線上遊戲若延遲太高，你按「開槍」卻 0.5 秒後才反應，早就被擊倒了。5G 的低延遲讓自動駕駛、遠端手術、工廠即時控制成為可能。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B23A2E" w:sz="2"/>
          <w:left w:val="single" w:color="B23A2E" w:sz="26"/>
          <w:bottom w:val="single" w:color="B23A2E" w:sz="2"/>
          <w:right w:val="single" w:color="B23A2E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EAE6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⚠️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21"/>
                <w:szCs w:val="21"/>
              </w:rPr>
              <w:t xml:space="preserve">考試陷阱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20"/>
                <w:szCs w:val="20"/>
              </w:rPr>
              <w:t xml:space="preserve">錯誤觀念：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5G 只是速度更快。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正確：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5G 有三大重點——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(106)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，考試考的通常是後兩個！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20"/>
                <w:szCs w:val="20"/>
              </w:rPr>
              <w:t xml:space="preserve">錯誤觀念：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5G 只跟手機有關。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正確：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5G 的核心應用場景是 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(107)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，手機只是其中一個設備。</w:t>
            </w:r>
          </w:p>
        </w:tc>
      </w:tr>
    </w:tbl>
    <w:p>
      <w:pPr>
        <w:pStyle w:val="Heading1"/>
        <w:pBdr>
          <w:bottom w:val="single" w:color="D9822B" w:sz="12" w:space="3"/>
        </w:pBdr>
        <w:shd w:fill="1F3864" w:val="clear"/>
        <w:spacing w:after="140" w:before="3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第 2 章　IoT 物聯網  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IoT＝Internet of Things＝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「讓各種東西都能上網」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。不只是電腦或手機——冰箱、路燈、汽車、工廠機器、感測器，全部都能連上網路，自動傳遞資訊。</w:t>
      </w: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2-1　IoT 的核心流程（永遠都在做這四步）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600"/>
        <w:gridCol w:w="4726"/>
      </w:tblGrid>
      <w:tr>
        <w:trPr>
          <w:tblHeader/>
        </w:trPr>
        <w:tc>
          <w:tcPr>
            <w:tcW w:type="dxa" w:w="17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步驟</w:t>
            </w:r>
          </w:p>
        </w:tc>
        <w:tc>
          <w:tcPr>
            <w:tcW w:type="dxa" w:w="26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名稱</w:t>
            </w:r>
          </w:p>
        </w:tc>
        <w:tc>
          <w:tcPr>
            <w:tcW w:type="dxa" w:w="47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在做什麼</w:t>
            </w:r>
          </w:p>
        </w:tc>
      </w:tr>
      <w:tr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(108)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收集現實資料</w:t>
            </w:r>
          </w:p>
        </w:tc>
        <w:tc>
          <w:tcPr>
            <w:tcW w:type="dxa" w:w="4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溫度、車流、光線、心跳等感測器偵測環境</w:t>
            </w:r>
          </w:p>
        </w:tc>
      </w:tr>
      <w:tr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(109)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透過 5G 高速送出</w:t>
            </w:r>
          </w:p>
        </w:tc>
        <w:tc>
          <w:tcPr>
            <w:tcW w:type="dxa" w:w="4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資料快速、即時傳到雲端或邊緣運算節點</w:t>
            </w:r>
          </w:p>
        </w:tc>
      </w:tr>
      <w:tr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(110)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系統或 AI 判斷</w:t>
            </w:r>
          </w:p>
        </w:tc>
        <w:tc>
          <w:tcPr>
            <w:tcW w:type="dxa" w:w="4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有無異常、需不需要控制、要不要發警告</w:t>
            </w:r>
          </w:p>
        </w:tc>
      </w:tr>
      <w:tr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(111)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執行自動動作</w:t>
            </w:r>
          </w:p>
        </w:tc>
        <w:tc>
          <w:tcPr>
            <w:tcW w:type="dxa" w:w="4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開冷氣、調整紅綠燈、工廠停機、車子減速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822B" w:sz="4"/>
          <w:left w:val="single" w:color="D9822B" w:sz="26"/>
          <w:bottom w:val="single" w:color="D9822B" w:sz="4"/>
          <w:right w:val="single" w:color="D9822B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 w:before="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🔑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D9822B"/>
                <w:sz w:val="21"/>
                <w:szCs w:val="21"/>
              </w:rPr>
              <w:t xml:space="preserve">IoT 四步驟</w:t>
            </w:r>
          </w:p>
          <w:p>
            <w:pPr>
              <w:spacing w:after="20" w:before="1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4"/>
                <w:szCs w:val="24"/>
              </w:rPr>
              <w:t xml:space="preserve">感測 → 傳輸 → 分析 → 控制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2-2　生活中的 IoT 案例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20" w:line="288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智慧冷氣：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溫度感測器偵測 30°C → 5G 傳輸 → 系統判斷 → 自動開啟空調，不用人察覺再起身去開。</w:t>
      </w:r>
    </w:p>
    <w:p>
      <w:pPr>
        <w:pStyle w:val="ListParagraph"/>
        <w:numPr>
          <w:ilvl w:val="0"/>
          <w:numId w:val="2"/>
        </w:numPr>
        <w:spacing w:after="60" w:before="20" w:line="288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智慧路燈：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紅外線感測器偵測行人，有人靠近自動變亮，無人則調暗節省電力。</w:t>
      </w:r>
    </w:p>
    <w:p>
      <w:pPr>
        <w:pStyle w:val="ListParagraph"/>
        <w:numPr>
          <w:ilvl w:val="0"/>
          <w:numId w:val="2"/>
        </w:numPr>
        <w:spacing w:after="60" w:before="20" w:line="288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智慧工廠：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機器自動回報溫度、壓力、耗損，AI 即時分析，提前預測故障，不必工人每小時巡視。</w:t>
      </w:r>
    </w:p>
    <w:tbl>
      <w:tblPr>
        <w:tblW w:type="dxa" w:w="9026"/>
        <w:tblBorders>
          <w:top w:val="single" w:color="B23A2E" w:sz="2"/>
          <w:left w:val="single" w:color="B23A2E" w:sz="26"/>
          <w:bottom w:val="single" w:color="B23A2E" w:sz="2"/>
          <w:right w:val="single" w:color="B23A2E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EAE6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⚠️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21"/>
                <w:szCs w:val="21"/>
              </w:rPr>
              <w:t xml:space="preserve">考試陷阱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20"/>
                <w:szCs w:val="20"/>
              </w:rPr>
              <w:t xml:space="preserve">錯誤觀念：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IoT ＝ 手機 App。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正確：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IoT 的核心是「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(112)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」，跟 App 沒有直接關係。</w:t>
            </w:r>
          </w:p>
        </w:tc>
      </w:tr>
    </w:tbl>
    <w:p>
      <w:pPr>
        <w:pBdr>
          <w:bottom w:val="single" w:color="D9822B" w:sz="18" w:space="4"/>
        </w:pBdr>
        <w:shd w:fill="1F3864" w:val="clear"/>
        <w:spacing w:after="60" w:before="36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30"/>
          <w:szCs w:val="30"/>
        </w:rPr>
        <w:t xml:space="preserve">  第二部　</w:t>
      </w:r>
      <w:r>
        <w:rPr>
          <w:rFonts w:ascii="Microsoft JhengHei" w:cs="Microsoft JhengHei" w:eastAsia="Microsoft JhengHei" w:hAnsi="Microsoft JhengHei"/>
          <w:b/>
          <w:bCs/>
          <w:color w:val="FFFFFF"/>
          <w:sz w:val="30"/>
          <w:szCs w:val="30"/>
        </w:rPr>
        <w:t xml:space="preserve">資訊安全進階</w:t>
      </w:r>
      <w:r>
        <w:rPr>
          <w:rFonts w:ascii="Microsoft JhengHei" w:cs="Microsoft JhengHei" w:eastAsia="Microsoft JhengHei" w:hAnsi="Microsoft JhengHei"/>
          <w:sz w:val="30"/>
          <w:szCs w:val="30"/>
        </w:rPr>
        <w:t xml:space="preserve">  </w:t>
      </w:r>
    </w:p>
    <w:p>
      <w:pPr>
        <w:pStyle w:val="Heading1"/>
        <w:pBdr>
          <w:bottom w:val="single" w:color="D9822B" w:sz="12" w:space="3"/>
        </w:pBdr>
        <w:shd w:fill="1F3864" w:val="clear"/>
        <w:spacing w:after="140" w:before="3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第 3 章　VPN 從零建立直覺  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很多人看到「在公開的網際網路中建立加密秘密通道」這句話就卡住了。這一章用完整的步驟幫你把 VPN 的畫面拼起來。</w:t>
      </w:r>
    </w:p>
    <w:tbl>
      <w:tblPr>
        <w:tblW w:type="dxa" w:w="9026"/>
        <w:tblBorders>
          <w:top w:val="single" w:color="1F7A7A" w:sz="2"/>
          <w:left w:val="single" w:color="1F7A7A" w:sz="26"/>
          <w:bottom w:val="single" w:color="1F7A7A" w:sz="2"/>
          <w:right w:val="single" w:color="1F7A7A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3F2F2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7A7A"/>
                <w:sz w:val="21"/>
                <w:szCs w:val="21"/>
              </w:rPr>
              <w:t xml:space="preserve">終極一句話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(113)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步驟一：先理解「公司內網」是什麼</w:t>
            </w:r>
          </w:p>
        </w:tc>
      </w:tr>
    </w:tbl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公司有人事系統、資料庫、ERP、檔案伺服器等重要資產。這些系統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只允許「公司內部電腦」連線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，不會直接對外開放，因為一旦公開，駭客也能從外部掃描並攻擊。</w:t>
      </w:r>
    </w:p>
    <w:tbl>
      <w:tblPr>
        <w:tblW w:type="dxa" w:w="9026"/>
        <w:tblBorders>
          <w:top w:val="single" w:color="2E75B6" w:sz="2"/>
          <w:left w:val="single" w:color="2E75B6" w:sz="26"/>
          <w:bottom w:val="single" w:color="2E75B6" w:sz="2"/>
          <w:right w:val="single" w:color="2E75B6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7F0F9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💡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1"/>
                <w:szCs w:val="21"/>
              </w:rPr>
              <w:t xml:space="preserve">比喻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公司辦公室的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0"/>
                <w:szCs w:val="20"/>
              </w:rPr>
              <w:t xml:space="preserve">門禁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：只有刷卡進大樓的員工才能使用辦公室設備；外面的人連門都進不去。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步驟二：問題出在哪裡？</w:t>
            </w:r>
          </w:p>
        </w:tc>
      </w:tr>
    </w:tbl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員工如果不在辦公室（居家辦公或出差），公司系統就會把他的電腦視為「外部不明來源」，直接拒絕連線。這時候就需要 VPN 來解決這個問題。</w:t>
      </w: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步驟三：VPN 做的第一件事 —— 驗證身份</w:t>
            </w:r>
          </w:p>
        </w:tc>
      </w:tr>
    </w:tbl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連上 VPN 時，系統首先確認「你真的是公司員工嗎？」，驗證方式可包含：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驗證方式</w:t>
            </w:r>
          </w:p>
        </w:tc>
        <w:tc>
          <w:tcPr>
            <w:tcW w:type="dxa" w:w="58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(114)</w:t>
            </w:r>
          </w:p>
        </w:tc>
        <w:tc>
          <w:tcPr>
            <w:tcW w:type="dxa" w:w="5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最基本的驗證，確認你有合法帳號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(115)</w:t>
            </w:r>
          </w:p>
        </w:tc>
        <w:tc>
          <w:tcPr>
            <w:tcW w:type="dxa" w:w="5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除密碼外，再加上手機 OTP 或指紋，提升安全性</w:t>
            </w:r>
          </w:p>
        </w:tc>
      </w:tr>
      <w:tr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(116)</w:t>
            </w:r>
          </w:p>
        </w:tc>
        <w:tc>
          <w:tcPr>
            <w:tcW w:type="dxa" w:w="5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公司發給的電子身份證，進一步確認設備合法性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2E75B6" w:sz="2"/>
          <w:left w:val="single" w:color="2E75B6" w:sz="26"/>
          <w:bottom w:val="single" w:color="2E75B6" w:sz="2"/>
          <w:right w:val="single" w:color="2E75B6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7F0F9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💡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1"/>
                <w:szCs w:val="21"/>
              </w:rPr>
              <w:t xml:space="preserve">重點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通過驗證後，VPN 伺服器會發給你一個「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0"/>
                <w:szCs w:val="20"/>
              </w:rPr>
              <w:t xml:space="preserve">公司內網 IP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」（例如 192.168.1.50），讓公司系統認為你是從辦公室內連線的。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步驟四：VPN 做的第二件事 —— 建立加密通道</w:t>
            </w:r>
          </w:p>
        </w:tc>
      </w:tr>
    </w:tbl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你和公司之間的資料要經過整個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公開的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網際網路。公開網路就像大街，中途的設備（路由器、ISP）理論上都能看到你傳的內容。VPN 的解法是：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把所有資料先加密再傳送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❌ 沒有 VPN（明信片）</w:t>
            </w:r>
          </w:p>
        </w:tc>
        <w:tc>
          <w:tcPr>
            <w:tcW w:type="dxa" w:w="4513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✅ 有 VPN（保險箱）</w:t>
            </w:r>
          </w:p>
        </w:tc>
      </w:tr>
      <w:tr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你的電腦送出：帳號 admin</w:t>
            </w:r>
          </w:p>
        </w:tc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你的電腦送出：X8#sK@91zP…</w:t>
            </w:r>
          </w:p>
        </w:tc>
      </w:tr>
      <w:tr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密碼 123456</w:t>
            </w:r>
          </w:p>
        </w:tc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A9mZ!2Lv#q…</w:t>
            </w:r>
          </w:p>
        </w:tc>
      </w:tr>
      <w:tr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9"/>
                <w:szCs w:val="19"/>
              </w:rPr>
              <w:t xml:space="preserve">路上任何人都能看到</w:t>
            </w:r>
          </w:p>
        </w:tc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19"/>
                <w:szCs w:val="19"/>
              </w:rPr>
              <w:t xml:space="preserve">路上只看到加密亂碼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步驟五：什麼叫「隧道」（Tunnel）？</w:t>
            </w:r>
          </w:p>
        </w:tc>
      </w:tr>
    </w:tbl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VPN 並沒有真的拉一條新的網路線，而是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透過加密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讓公開網路「看起來像私人專線」，這就是為什麼叫做 Tunnel（隧道）。</w:t>
      </w:r>
    </w:p>
    <w:p>
      <w:pPr>
        <w:pBdr>
          <w:top w:val="single" w:color="D9822B" w:sz="4" w:space="4"/>
          <w:bottom w:val="single" w:color="D9822B" w:sz="4" w:space="4"/>
        </w:pBdr>
        <w:shd w:fill="FDF6E9" w:val="clear"/>
        <w:spacing w:after="90" w:before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你的電腦（家裡/咖啡廳）</w:t>
      </w:r>
      <w:r>
        <w:rPr>
          <w:rFonts w:ascii="Microsoft JhengHei" w:cs="Microsoft JhengHei" w:eastAsia="Microsoft JhengHei" w:hAnsi="Microsoft JhengHei"/>
          <w:b/>
          <w:bCs/>
          <w:color w:val="D9822B"/>
          <w:sz w:val="20"/>
          <w:szCs w:val="20"/>
        </w:rPr>
        <w:t xml:space="preserve">  →  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加密打包成 Tunnel 封包</w:t>
      </w:r>
      <w:r>
        <w:rPr>
          <w:rFonts w:ascii="Microsoft JhengHei" w:cs="Microsoft JhengHei" w:eastAsia="Microsoft JhengHei" w:hAnsi="Microsoft JhengHei"/>
          <w:b/>
          <w:bCs/>
          <w:color w:val="D9822B"/>
          <w:sz w:val="20"/>
          <w:szCs w:val="20"/>
        </w:rPr>
        <w:t xml:space="preserve">  →  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穿越公開 Internet</w:t>
      </w:r>
      <w:r>
        <w:rPr>
          <w:rFonts w:ascii="Microsoft JhengHei" w:cs="Microsoft JhengHei" w:eastAsia="Microsoft JhengHei" w:hAnsi="Microsoft JhengHei"/>
          <w:b/>
          <w:bCs/>
          <w:color w:val="D9822B"/>
          <w:sz w:val="20"/>
          <w:szCs w:val="20"/>
        </w:rPr>
        <w:t xml:space="preserve">  →  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公司 VPN 伺服器解密驗證</w:t>
      </w:r>
      <w:r>
        <w:rPr>
          <w:rFonts w:ascii="Microsoft JhengHei" w:cs="Microsoft JhengHei" w:eastAsia="Microsoft JhengHei" w:hAnsi="Microsoft JhengHei"/>
          <w:b/>
          <w:bCs/>
          <w:color w:val="D9822B"/>
          <w:sz w:val="20"/>
          <w:szCs w:val="20"/>
        </w:rPr>
        <w:t xml:space="preserve">  →  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進入公司內網</w:t>
      </w: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三個關鍵字的正確解釋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4726"/>
      </w:tblGrid>
      <w:tr>
        <w:trPr>
          <w:tblHeader/>
        </w:trPr>
        <w:tc>
          <w:tcPr>
            <w:tcW w:type="dxa" w:w="2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VPN 三字</w:t>
            </w:r>
          </w:p>
        </w:tc>
        <w:tc>
          <w:tcPr>
            <w:tcW w:type="dxa" w:w="19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英文</w:t>
            </w:r>
          </w:p>
        </w:tc>
        <w:tc>
          <w:tcPr>
            <w:tcW w:type="dxa" w:w="47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正確意思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(117)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Virtual</w:t>
            </w:r>
          </w:p>
        </w:tc>
        <w:tc>
          <w:tcPr>
            <w:tcW w:type="dxa" w:w="4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不是真的實體專線，而是用加密「模擬」出來的私人通道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(118)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Private</w:t>
            </w:r>
          </w:p>
        </w:tc>
        <w:tc>
          <w:tcPr>
            <w:tcW w:type="dxa" w:w="4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別人看不到通道內的內容，只有你和公司才能讀取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(119)</w:t>
            </w:r>
          </w:p>
        </w:tc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Network</w:t>
            </w:r>
          </w:p>
        </w:tc>
        <w:tc>
          <w:tcPr>
            <w:tcW w:type="dxa" w:w="4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連上後就能存取公司內部完整網路，就像人在辦公室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生活比喻總整理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情境</w:t>
            </w:r>
          </w:p>
        </w:tc>
        <w:tc>
          <w:tcPr>
            <w:tcW w:type="dxa" w:w="28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比喻</w:t>
            </w:r>
          </w:p>
        </w:tc>
        <w:tc>
          <w:tcPr>
            <w:tcW w:type="dxa" w:w="42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一般上網</w:t>
            </w:r>
          </w:p>
        </w:tc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寄明信片</w:t>
            </w:r>
          </w:p>
        </w:tc>
        <w:tc>
          <w:tcPr>
            <w:tcW w:type="dxa" w:w="4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內容曝露在外，路上任何人都可能看到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VPN 上網</w:t>
            </w:r>
          </w:p>
        </w:tc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把信鎖進保險箱再寄</w:t>
            </w:r>
          </w:p>
        </w:tc>
        <w:tc>
          <w:tcPr>
            <w:tcW w:type="dxa" w:w="4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路上還是走同一條路，但別人打不開保險箱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VPN 通道</w:t>
            </w:r>
          </w:p>
        </w:tc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秘密地下通道</w:t>
            </w:r>
          </w:p>
        </w:tc>
        <w:tc>
          <w:tcPr>
            <w:tcW w:type="dxa" w:w="4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看起來在公共道路上，其實走的是加密的私人路線</w:t>
            </w:r>
          </w:p>
        </w:tc>
      </w:tr>
      <w:tr>
        <w:tc>
          <w:tcPr>
            <w:tcW w:type="dxa" w:w="2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VPN 身份驗證</w:t>
            </w:r>
          </w:p>
        </w:tc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公司的臨時員工證</w:t>
            </w:r>
          </w:p>
        </w:tc>
        <w:tc>
          <w:tcPr>
            <w:tcW w:type="dxa" w:w="4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先確認是自己人，才讓你進辦公室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考試常考：VPN 核心功能三點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7030A0" w:sz="2"/>
          <w:left w:val="single" w:color="7030A0" w:sz="26"/>
          <w:bottom w:val="single" w:color="7030A0" w:sz="2"/>
          <w:right w:val="single" w:color="7030A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E9F8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🎯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7030A0"/>
                <w:sz w:val="21"/>
                <w:szCs w:val="21"/>
              </w:rPr>
              <w:t xml:space="preserve">🔒 加密傳輸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使用 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(120)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 等加密協定，將傳輸資料轉為密文，防止中途被監聽或竊取。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7030A0" w:sz="2"/>
          <w:left w:val="single" w:color="7030A0" w:sz="26"/>
          <w:bottom w:val="single" w:color="7030A0" w:sz="2"/>
          <w:right w:val="single" w:color="7030A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E9F8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🎯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7030A0"/>
                <w:sz w:val="21"/>
                <w:szCs w:val="21"/>
              </w:rPr>
              <w:t xml:space="preserve">🪪 身份驗證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連線前必須驗證使用者身份（帳密 + MFA + 憑證），確保只有授權人員能建立 VPN 連線。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7030A0" w:sz="2"/>
          <w:left w:val="single" w:color="7030A0" w:sz="26"/>
          <w:bottom w:val="single" w:color="7030A0" w:sz="2"/>
          <w:right w:val="single" w:color="7030A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E9F8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🎯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7030A0"/>
                <w:sz w:val="21"/>
                <w:szCs w:val="21"/>
              </w:rPr>
              <w:t xml:space="preserve">🏢 遠端存取內網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通過驗證後取得公司內網 IP，可完整存取公司 ERP、資料庫、檔案伺服器等內部資源。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2E75B6" w:sz="2"/>
          <w:left w:val="single" w:color="2E75B6" w:sz="26"/>
          <w:bottom w:val="single" w:color="2E75B6" w:sz="2"/>
          <w:right w:val="single" w:color="2E75B6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7F0F9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💡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1"/>
                <w:szCs w:val="21"/>
              </w:rPr>
              <w:t xml:space="preserve">延伸考點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VPN 常用加密協定為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0"/>
                <w:szCs w:val="20"/>
              </w:rPr>
              <w:t xml:space="preserve">IPSec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（常見於企業 VPN）或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0"/>
                <w:szCs w:val="20"/>
              </w:rPr>
              <w:t xml:space="preserve">TLS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（常見於 SSL VPN），兩者都是將封包加密後再傳送。</w:t>
            </w:r>
          </w:p>
        </w:tc>
      </w:tr>
    </w:tbl>
    <w:p>
      <w:pPr>
        <w:pStyle w:val="Heading1"/>
        <w:pBdr>
          <w:bottom w:val="single" w:color="D9822B" w:sz="12" w:space="3"/>
        </w:pBdr>
        <w:shd w:fill="1F3864" w:val="clear"/>
        <w:spacing w:after="140" w:before="3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第 4 章　DDoS 攻擊與防禦  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DDoS（Distributed Denial of Service，分散式阻斷服務攻擊）是攻擊者操控大量電腦（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殭屍網路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）同時向目標伺服器發送請求，導致伺服器超載、無法回應正常使用者，使服務完全癱瘓。</w:t>
      </w:r>
    </w:p>
    <w:tbl>
      <w:tblPr>
        <w:tblW w:type="dxa" w:w="9026"/>
        <w:tblBorders>
          <w:top w:val="single" w:color="2E75B6" w:sz="2"/>
          <w:left w:val="single" w:color="2E75B6" w:sz="26"/>
          <w:bottom w:val="single" w:color="2E75B6" w:sz="2"/>
          <w:right w:val="single" w:color="2E75B6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7F0F9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💡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1"/>
                <w:szCs w:val="21"/>
              </w:rPr>
              <w:t xml:space="preserve">重要觀念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DDoS 的目標不是「偷資料」，而是「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(121)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」（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0"/>
                <w:szCs w:val="20"/>
              </w:rPr>
              <w:t xml:space="preserve">可用性攻擊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）。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防禦手段</w:t>
            </w:r>
          </w:p>
        </w:tc>
        <w:tc>
          <w:tcPr>
            <w:tcW w:type="dxa" w:w="60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  <w:u w:val="single"/>
              </w:rPr>
              <w:t xml:space="preserve">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(122)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 火牆規則</w:t>
            </w:r>
          </w:p>
        </w:tc>
        <w:tc>
          <w:tcPr>
            <w:tcW w:type="dxa" w:w="6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設定規則自動封鎖異常流量來源</w:t>
            </w:r>
          </w:p>
        </w:tc>
      </w:tr>
      <w:tr>
        <w:tc>
          <w:tcPr>
            <w:tcW w:type="dxa" w:w="3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  <w:u w:val="single"/>
              </w:rPr>
              <w:t xml:space="preserve">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(123)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DN 分散流量</w:t>
            </w:r>
          </w:p>
        </w:tc>
        <w:tc>
          <w:tcPr>
            <w:tcW w:type="dxa" w:w="6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透過全球節點分散攻擊流量，降低單點壓力</w:t>
            </w:r>
          </w:p>
        </w:tc>
      </w:tr>
      <w:tr>
        <w:tc>
          <w:tcPr>
            <w:tcW w:type="dxa" w:w="3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流量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  <w:u w:val="single"/>
              </w:rPr>
              <w:t xml:space="preserve">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(124)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洗（Scrubbing）</w:t>
            </w:r>
          </w:p>
        </w:tc>
        <w:tc>
          <w:tcPr>
            <w:tcW w:type="dxa" w:w="6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由專業服務商過濾惡意流量，只讓合法請求通過</w:t>
            </w:r>
          </w:p>
        </w:tc>
      </w:tr>
      <w:tr>
        <w:tc>
          <w:tcPr>
            <w:tcW w:type="dxa" w:w="3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頻寬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  <w:u w:val="single"/>
              </w:rPr>
              <w:t xml:space="preserve">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(125)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充</w:t>
            </w:r>
          </w:p>
        </w:tc>
        <w:tc>
          <w:tcPr>
            <w:tcW w:type="dxa" w:w="6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臨時增加頻寬以吸收攻擊流量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822B" w:sz="4"/>
          <w:left w:val="single" w:color="D9822B" w:sz="26"/>
          <w:bottom w:val="single" w:color="D9822B" w:sz="4"/>
          <w:right w:val="single" w:color="D9822B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 w:before="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🔑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D9822B"/>
                <w:sz w:val="21"/>
                <w:szCs w:val="21"/>
              </w:rPr>
              <w:t xml:space="preserve">DDoS 防禦口訣</w:t>
            </w:r>
          </w:p>
          <w:p>
            <w:pPr>
              <w:spacing w:after="20" w:before="1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4"/>
                <w:szCs w:val="24"/>
              </w:rPr>
              <w:t xml:space="preserve">防 → C → 清 → 擴</w:t>
            </w:r>
          </w:p>
        </w:tc>
      </w:tr>
    </w:tbl>
    <w:p>
      <w:pPr>
        <w:pStyle w:val="Heading1"/>
        <w:pBdr>
          <w:bottom w:val="single" w:color="D9822B" w:sz="12" w:space="3"/>
        </w:pBdr>
        <w:shd w:fill="1F3864" w:val="clear"/>
        <w:spacing w:after="140" w:before="3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第 5 章　XSS 跨站腳本攻擊  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XSS（Cross-Site Scripting）是攻擊者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將惡意 JavaScript 注入網頁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，當其他使用者瀏覽該頁面時，惡意程式碼自動執行，通常用來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竊取 Cookie（Session Token）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，進而冒用身份。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步驟</w:t>
            </w:r>
          </w:p>
        </w:tc>
        <w:tc>
          <w:tcPr>
            <w:tcW w:type="dxa" w:w="66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1. 注入惡意程式碼</w:t>
            </w:r>
          </w:p>
        </w:tc>
        <w:tc>
          <w:tcPr>
            <w:tcW w:type="dxa" w:w="66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駭客在留言板輸入含 &lt;script&gt; 的惡意內容，例如把 document.cookie 送到惡意網站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2. 網站未過濾</w:t>
            </w:r>
          </w:p>
        </w:tc>
        <w:tc>
          <w:tcPr>
            <w:tcW w:type="dxa" w:w="66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網站未對輸入做 HTML Escape，直接將惡意程式碼存入資料庫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3. 受害者觸發</w:t>
            </w:r>
          </w:p>
        </w:tc>
        <w:tc>
          <w:tcPr>
            <w:tcW w:type="dxa" w:w="66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其他使用者開啟含惡意碼的頁面，瀏覽器誤以為是合法程式並執行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4. Cookie 外洩</w:t>
            </w:r>
          </w:p>
        </w:tc>
        <w:tc>
          <w:tcPr>
            <w:tcW w:type="dxa" w:w="66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受害者的 Cookie（含登入狀態）被送往駭客伺服器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5. 帳號遭盜用</w:t>
            </w:r>
          </w:p>
        </w:tc>
        <w:tc>
          <w:tcPr>
            <w:tcW w:type="dxa" w:w="66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駭客利用偷來的 Cookie 冒用受害者身份登入系統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防禦方式</w:t>
      </w:r>
    </w:p>
    <w:p>
      <w:pPr>
        <w:pStyle w:val="ListParagraph"/>
        <w:numPr>
          <w:ilvl w:val="0"/>
          <w:numId w:val="2"/>
        </w:numPr>
        <w:spacing w:after="60" w:before="20" w:line="288"/>
      </w:pPr>
      <w:r>
        <w:rPr>
          <w:rFonts w:ascii="Microsoft JhengHei" w:cs="Microsoft JhengHei" w:eastAsia="Microsoft JhengHei" w:hAnsi="Microsoft JhengHei"/>
          <w:sz w:val="21"/>
          <w:szCs w:val="21"/>
          <w:u w:val="single"/>
        </w:rPr>
        <w:t xml:space="preserve">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9"/>
          <w:szCs w:val="19"/>
        </w:rPr>
        <w:t xml:space="preserve">(126)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：將 &lt; &gt; " ' &amp; 等特殊字元轉換為 HTML 實體，使其不被當作程式碼執行。</w:t>
      </w:r>
    </w:p>
    <w:p>
      <w:pPr>
        <w:pStyle w:val="ListParagraph"/>
        <w:numPr>
          <w:ilvl w:val="0"/>
          <w:numId w:val="2"/>
        </w:numPr>
        <w:spacing w:after="60" w:before="20" w:line="288"/>
      </w:pPr>
      <w:r>
        <w:rPr>
          <w:rFonts w:ascii="Microsoft JhengHei" w:cs="Microsoft JhengHei" w:eastAsia="Microsoft JhengHei" w:hAnsi="Microsoft JhengHei"/>
          <w:sz w:val="21"/>
          <w:szCs w:val="21"/>
          <w:u w:val="single"/>
        </w:rPr>
        <w:t xml:space="preserve">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9"/>
          <w:szCs w:val="19"/>
        </w:rPr>
        <w:t xml:space="preserve">(127)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：限制網頁只能執行來自指定來源的腳本。</w:t>
      </w:r>
    </w:p>
    <w:p>
      <w:pPr>
        <w:pStyle w:val="ListParagraph"/>
        <w:numPr>
          <w:ilvl w:val="0"/>
          <w:numId w:val="2"/>
        </w:numPr>
        <w:spacing w:after="60" w:before="20" w:line="288"/>
      </w:pPr>
      <w:r>
        <w:rPr>
          <w:rFonts w:ascii="Microsoft JhengHei" w:cs="Microsoft JhengHei" w:eastAsia="Microsoft JhengHei" w:hAnsi="Microsoft JhengHei"/>
          <w:sz w:val="21"/>
          <w:szCs w:val="21"/>
          <w:u w:val="single"/>
        </w:rPr>
        <w:t xml:space="preserve">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9"/>
          <w:szCs w:val="19"/>
        </w:rPr>
        <w:t xml:space="preserve">(128)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：設定 HttpOnly 屬性，使 JavaScript 無法讀取 Cookie 內容。</w:t>
      </w:r>
    </w:p>
    <w:p>
      <w:pPr>
        <w:pStyle w:val="Heading1"/>
        <w:pBdr>
          <w:bottom w:val="single" w:color="D9822B" w:sz="12" w:space="3"/>
        </w:pBdr>
        <w:shd w:fill="1F3864" w:val="clear"/>
        <w:spacing w:after="140" w:before="3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第 6 章　Cookie 與 Session  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由於 HTTP 是「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無狀態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」協定，網站本身不會記得你。Cookie 與 Session 是解決這個問題的兩種機制，讓網站識別「你就是剛才登入的那位用戶」。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63"/>
        <w:gridCol w:w="3563"/>
      </w:tblGrid>
      <w:tr>
        <w:trPr>
          <w:tblHeader/>
        </w:trPr>
        <w:tc>
          <w:tcPr>
            <w:tcW w:type="dxa" w:w="19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3563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Cookie</w:t>
            </w:r>
          </w:p>
        </w:tc>
        <w:tc>
          <w:tcPr>
            <w:tcW w:type="dxa" w:w="3563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儲存位置</w:t>
            </w:r>
          </w:p>
        </w:tc>
        <w:tc>
          <w:tcPr>
            <w:tcW w:type="dxa" w:w="356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(129)</w:t>
            </w:r>
          </w:p>
        </w:tc>
        <w:tc>
          <w:tcPr>
            <w:tcW w:type="dxa" w:w="356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(130)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內容</w:t>
            </w:r>
          </w:p>
        </w:tc>
        <w:tc>
          <w:tcPr>
            <w:tcW w:type="dxa" w:w="356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儲存 Session ID 等識別資料</w:t>
            </w:r>
          </w:p>
        </w:tc>
        <w:tc>
          <w:tcPr>
            <w:tcW w:type="dxa" w:w="356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儲存登入狀態、使用者資料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比喻</w:t>
            </w:r>
          </w:p>
        </w:tc>
        <w:tc>
          <w:tcPr>
            <w:tcW w:type="dxa" w:w="356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餐廳給你的號碼牌（帶在身上）</w:t>
            </w:r>
          </w:p>
        </w:tc>
        <w:tc>
          <w:tcPr>
            <w:tcW w:type="dxa" w:w="356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餐廳後台的點餐紀錄（存在店裡）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安全性風險</w:t>
            </w:r>
          </w:p>
        </w:tc>
        <w:tc>
          <w:tcPr>
            <w:tcW w:type="dxa" w:w="356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可能被 XSS 竊取（用 HttpOnly 防護）</w:t>
            </w:r>
          </w:p>
        </w:tc>
        <w:tc>
          <w:tcPr>
            <w:tcW w:type="dxa" w:w="356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Session ID 洩漏仍會導致帳號被盜用</w:t>
            </w:r>
          </w:p>
        </w:tc>
      </w:tr>
    </w:tbl>
    <w:p>
      <w:pPr>
        <w:pStyle w:val="Heading1"/>
        <w:pBdr>
          <w:bottom w:val="single" w:color="D9822B" w:sz="12" w:space="3"/>
        </w:pBdr>
        <w:shd w:fill="1F3864" w:val="clear"/>
        <w:spacing w:after="140" w:before="3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第 7 章　Port 深度解析  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很多人只是「背定義」，沒有建立真正的腦中畫面，所以一直忘。這一章要幫你建立 Port 的直覺模型，看到 Port 就能 1 秒反射。</w:t>
      </w:r>
    </w:p>
    <w:tbl>
      <w:tblPr>
        <w:tblW w:type="dxa" w:w="9026"/>
        <w:tblBorders>
          <w:top w:val="single" w:color="1F7A7A" w:sz="2"/>
          <w:left w:val="single" w:color="1F7A7A" w:sz="26"/>
          <w:bottom w:val="single" w:color="1F7A7A" w:sz="2"/>
          <w:right w:val="single" w:color="1F7A7A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3F2F2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7A7A"/>
                <w:sz w:val="21"/>
                <w:szCs w:val="21"/>
              </w:rPr>
              <w:t xml:space="preserve">最重要的一句話（背到反射）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(131)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　　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(132)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完整畫面：用大樓比喻理解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3726"/>
      </w:tblGrid>
      <w:tr>
        <w:trPr>
          <w:tblHeader/>
        </w:trPr>
        <w:tc>
          <w:tcPr>
            <w:tcW w:type="dxa" w:w="18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概念</w:t>
            </w:r>
          </w:p>
        </w:tc>
        <w:tc>
          <w:tcPr>
            <w:tcW w:type="dxa" w:w="35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比喻</w:t>
            </w:r>
          </w:p>
        </w:tc>
        <w:tc>
          <w:tcPr>
            <w:tcW w:type="dxa" w:w="37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實際意義</w:t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(133)</w:t>
            </w:r>
          </w:p>
        </w:tc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大樓地址（台北市 XX 路 100 號）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找到是哪一台電腦</w:t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(134)</w:t>
            </w:r>
          </w:p>
        </w:tc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大樓裡的房間號碼（101、202、303）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找到電腦裡是哪一個程式</w:t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網路封包</w:t>
            </w:r>
          </w:p>
        </w:tc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快遞包裹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要傳送的資料</w:t>
            </w:r>
          </w:p>
        </w:tc>
      </w:tr>
      <w:tr>
        <w:tc>
          <w:tcPr>
            <w:tcW w:type="dxa" w:w="1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作業系統</w:t>
            </w:r>
          </w:p>
        </w:tc>
        <w:tc>
          <w:tcPr>
            <w:tcW w:type="dxa" w:w="3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大樓管理員</w:t>
            </w:r>
          </w:p>
        </w:tc>
        <w:tc>
          <w:tcPr>
            <w:tcW w:type="dxa" w:w="3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看到房間號碼，把包裹送給正確的程式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電腦同時執行很多程式，為什麼不會搞混？</w:t>
            </w:r>
          </w:p>
        </w:tc>
      </w:tr>
    </w:tbl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你的電腦同時開著 Chrome、Line、Discord、FTP Server、Web Server。當網路封包進來時，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作業系統會查看 Port 號碼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，將封包正確地交給對應的程式。</w:t>
      </w:r>
    </w:p>
    <w:p>
      <w:pPr>
        <w:pBdr>
          <w:top w:val="single" w:color="D9822B" w:sz="4" w:space="4"/>
          <w:bottom w:val="single" w:color="D9822B" w:sz="4" w:space="4"/>
        </w:pBdr>
        <w:shd w:fill="FDF6E9" w:val="clear"/>
        <w:spacing w:after="90" w:before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封包抵達</w:t>
      </w:r>
      <w:r>
        <w:rPr>
          <w:rFonts w:ascii="Microsoft JhengHei" w:cs="Microsoft JhengHei" w:eastAsia="Microsoft JhengHei" w:hAnsi="Microsoft JhengHei"/>
          <w:b/>
          <w:bCs/>
          <w:color w:val="D9822B"/>
          <w:sz w:val="20"/>
          <w:szCs w:val="20"/>
        </w:rPr>
        <w:t xml:space="preserve">  →  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靠 IP 找到電腦</w:t>
      </w:r>
      <w:r>
        <w:rPr>
          <w:rFonts w:ascii="Microsoft JhengHei" w:cs="Microsoft JhengHei" w:eastAsia="Microsoft JhengHei" w:hAnsi="Microsoft JhengHei"/>
          <w:b/>
          <w:bCs/>
          <w:color w:val="D9822B"/>
          <w:sz w:val="20"/>
          <w:szCs w:val="20"/>
        </w:rPr>
        <w:t xml:space="preserve">  →  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作業系統看 Port</w:t>
      </w:r>
      <w:r>
        <w:rPr>
          <w:rFonts w:ascii="Microsoft JhengHei" w:cs="Microsoft JhengHei" w:eastAsia="Microsoft JhengHei" w:hAnsi="Microsoft JhengHei"/>
          <w:b/>
          <w:bCs/>
          <w:color w:val="D9822B"/>
          <w:sz w:val="20"/>
          <w:szCs w:val="20"/>
        </w:rPr>
        <w:t xml:space="preserve">  →  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Port 80→Web Server / 3306→MySQL / 22→SSH</w:t>
      </w:r>
    </w:p>
    <w:tbl>
      <w:tblPr>
        <w:tblW w:type="dxa" w:w="9026"/>
        <w:tblBorders>
          <w:top w:val="single" w:color="2E75B6" w:sz="2"/>
          <w:left w:val="single" w:color="2E75B6" w:sz="26"/>
          <w:bottom w:val="single" w:color="2E75B6" w:sz="2"/>
          <w:right w:val="single" w:color="2E75B6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7F0F9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💡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1"/>
                <w:szCs w:val="21"/>
              </w:rPr>
              <w:t xml:space="preserve">重點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192.168.1.5:80 的意思是：位址為 192.168.1.5 的電腦，上面的網頁服務（Port 80）。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0"/>
                <w:szCs w:val="20"/>
              </w:rPr>
              <w:t xml:space="preserve">冒號後面就是 Port 號碼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。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超重要觀念：Port 不是實體的洞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錯誤認知</w:t>
            </w:r>
          </w:p>
        </w:tc>
        <w:tc>
          <w:tcPr>
            <w:tcW w:type="dxa" w:w="4513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正確觀念</w:t>
            </w:r>
          </w:p>
        </w:tc>
      </w:tr>
      <w:tr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Port 是電腦上實體的插槽</w:t>
            </w:r>
          </w:p>
        </w:tc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(135)</w:t>
            </w: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（0～65535），是作業系統用來分辨程式的邏輯識別碼</w:t>
            </w:r>
          </w:p>
        </w:tc>
      </w:tr>
      <w:tr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一個 Port 就是一條網路線</w:t>
            </w:r>
          </w:p>
        </w:tc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Port 是純軟體概念，跟實體網路線無關</w:t>
            </w:r>
          </w:p>
        </w:tc>
      </w:tr>
      <w:tr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換一個 Port 需要換硬體</w:t>
            </w:r>
          </w:p>
        </w:tc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更改 Port 只需要修改軟體設定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2E75B6" w:sz="2"/>
          <w:left w:val="single" w:color="2E75B6" w:sz="26"/>
          <w:bottom w:val="single" w:color="2E75B6" w:sz="2"/>
          <w:right w:val="single" w:color="2E75B6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7F0F9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💡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2E75B6"/>
                <w:sz w:val="21"/>
                <w:szCs w:val="21"/>
              </w:rPr>
              <w:t xml:space="preserve">比喻：公司分機號碼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公司總機號碼 = IP，分機號碼 = Port。撥「02-1234-5678 分機 101」，電話號碼是公司（IP），分機是部門/個人（Port）。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Port 號碼完整速查表（含記憶法）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500"/>
        <w:gridCol w:w="3200"/>
        <w:gridCol w:w="3026"/>
      </w:tblGrid>
      <w:tr>
        <w:trPr>
          <w:tblHeader/>
        </w:trPr>
        <w:tc>
          <w:tcPr>
            <w:tcW w:type="dxa" w:w="13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Port 號</w:t>
            </w:r>
          </w:p>
        </w:tc>
        <w:tc>
          <w:tcPr>
            <w:tcW w:type="dxa" w:w="15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協定</w:t>
            </w:r>
          </w:p>
        </w:tc>
        <w:tc>
          <w:tcPr>
            <w:tcW w:type="dxa" w:w="32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30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記憶法</w:t>
            </w:r>
          </w:p>
        </w:tc>
      </w:tr>
      <w:tr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(136)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HTTP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一般網頁瀏覽（無加密）</w:t>
            </w:r>
          </w:p>
        </w:tc>
        <w:tc>
          <w:tcPr>
            <w:tcW w:type="dxa" w:w="3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8 橫放像 ∞，網頁無限瀏覽</w:t>
            </w:r>
          </w:p>
        </w:tc>
      </w:tr>
      <w:tr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(137)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HTTPS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安全網頁瀏覽（加密）</w:t>
            </w:r>
          </w:p>
        </w:tc>
        <w:tc>
          <w:tcPr>
            <w:tcW w:type="dxa" w:w="3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443 &gt; 80，號碼更大更安全</w:t>
            </w:r>
          </w:p>
        </w:tc>
      </w:tr>
      <w:tr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(138)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FTP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檔案傳輸協定</w:t>
            </w:r>
          </w:p>
        </w:tc>
        <w:tc>
          <w:tcPr>
            <w:tcW w:type="dxa" w:w="3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 個人傳 1 個檔案</w:t>
            </w:r>
          </w:p>
        </w:tc>
      </w:tr>
      <w:tr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(139)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SSH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安全遠端登入（超常考）</w:t>
            </w:r>
          </w:p>
        </w:tc>
        <w:tc>
          <w:tcPr>
            <w:tcW w:type="dxa" w:w="3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22 很好記，SSH 兩個 S</w:t>
            </w:r>
          </w:p>
        </w:tc>
      </w:tr>
      <w:tr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(140)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SMTP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電子郵件寄送</w:t>
            </w:r>
          </w:p>
        </w:tc>
        <w:tc>
          <w:tcPr>
            <w:tcW w:type="dxa" w:w="3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25 = 郵筒號碼</w:t>
            </w:r>
          </w:p>
        </w:tc>
      </w:tr>
      <w:tr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(141)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MySQL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資料庫連線</w:t>
            </w:r>
          </w:p>
        </w:tc>
        <w:tc>
          <w:tcPr>
            <w:tcW w:type="dxa" w:w="3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3306 = 資料庫的家門號碼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548235" w:sz="2"/>
          <w:left w:val="single" w:color="548235" w:sz="26"/>
          <w:bottom w:val="single" w:color="548235" w:sz="2"/>
          <w:right w:val="single" w:color="548235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2E1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1"/>
                <w:szCs w:val="21"/>
              </w:rPr>
              <w:t xml:space="preserve">建立直覺的正確方式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看到 IP → 腦中浮現「地址」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看到 Port → 腦中浮現「房間號碼 / 分機號碼」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看到 192.168.1.5:443 → 某台電腦的 HTTPS 服務</w:t>
            </w:r>
          </w:p>
        </w:tc>
      </w:tr>
    </w:tbl>
    <w:p>
      <w:pPr>
        <w:pBdr>
          <w:bottom w:val="single" w:color="D9822B" w:sz="18" w:space="4"/>
        </w:pBdr>
        <w:shd w:fill="1F3864" w:val="clear"/>
        <w:spacing w:after="60" w:before="36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30"/>
          <w:szCs w:val="30"/>
        </w:rPr>
        <w:t xml:space="preserve">  第三部　</w:t>
      </w:r>
      <w:r>
        <w:rPr>
          <w:rFonts w:ascii="Microsoft JhengHei" w:cs="Microsoft JhengHei" w:eastAsia="Microsoft JhengHei" w:hAnsi="Microsoft JhengHei"/>
          <w:b/>
          <w:bCs/>
          <w:color w:val="FFFFFF"/>
          <w:sz w:val="30"/>
          <w:szCs w:val="30"/>
        </w:rPr>
        <w:t xml:space="preserve">軟體開發方法論</w:t>
      </w:r>
      <w:r>
        <w:rPr>
          <w:rFonts w:ascii="Microsoft JhengHei" w:cs="Microsoft JhengHei" w:eastAsia="Microsoft JhengHei" w:hAnsi="Microsoft JhengHei"/>
          <w:sz w:val="30"/>
          <w:szCs w:val="30"/>
        </w:rPr>
        <w:t xml:space="preserve">  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本部涵蓋瀑布、雛型、漸增、敏捷四大模型，以及 Scrum／Kanban／XP／Lean。已補正原始資料中「只有三大模型」等錯誤與跳躍說明，適合公職與資管科目複習。</w:t>
      </w:r>
    </w:p>
    <w:p>
      <w:pPr>
        <w:pStyle w:val="Heading1"/>
        <w:pBdr>
          <w:bottom w:val="single" w:color="D9822B" w:sz="12" w:space="3"/>
        </w:pBdr>
        <w:shd w:fill="1F3864" w:val="clear"/>
        <w:spacing w:after="140" w:before="3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第 8 章　四大開發模型總覽  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軟體工程中有四個正式的開發模型，都可能在考試中出現：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200"/>
        <w:gridCol w:w="2200"/>
        <w:gridCol w:w="1726"/>
      </w:tblGrid>
      <w:tr>
        <w:trPr>
          <w:tblHeader/>
        </w:trPr>
        <w:tc>
          <w:tcPr>
            <w:tcW w:type="dxa" w:w="19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32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核心概念</w:t>
            </w:r>
          </w:p>
        </w:tc>
        <w:tc>
          <w:tcPr>
            <w:tcW w:type="dxa" w:w="22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最適合情境</w:t>
            </w:r>
          </w:p>
        </w:tc>
        <w:tc>
          <w:tcPr>
            <w:tcW w:type="dxa" w:w="17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一句話記憶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(142)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線性階段式，一步做完才能進下一步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需求穩定、大型企業系統</w:t>
            </w:r>
          </w:p>
        </w:tc>
        <w:tc>
          <w:tcPr>
            <w:tcW w:type="dxa" w:w="1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一條河只往下流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(143)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先做快速原型→使用者回饋→修正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需求不明確、UI 互動系統</w:t>
            </w:r>
          </w:p>
        </w:tc>
        <w:tc>
          <w:tcPr>
            <w:tcW w:type="dxa" w:w="1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先畫草圖再蓋房子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(144)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分段開發，每段都有可運作的子系統，功能逐步增加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需求複雜且可能持續擴充的系統</w:t>
            </w:r>
          </w:p>
        </w:tc>
        <w:tc>
          <w:tcPr>
            <w:tcW w:type="dxa" w:w="1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蓋完一層才蓋下一層</w:t>
            </w:r>
          </w:p>
        </w:tc>
      </w:tr>
      <w:tr>
        <w:tc>
          <w:tcPr>
            <w:tcW w:type="dxa" w:w="1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(145)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短週期迭代 + 持續交付 + 回饋修正</w:t>
            </w:r>
          </w:p>
        </w:tc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需求多變、快速交付導向的產品</w:t>
            </w:r>
          </w:p>
        </w:tc>
        <w:tc>
          <w:tcPr>
            <w:tcW w:type="dxa" w:w="17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小步快跑、邊跑邊調整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B23A2E" w:sz="2"/>
          <w:left w:val="single" w:color="B23A2E" w:sz="26"/>
          <w:bottom w:val="single" w:color="B23A2E" w:sz="2"/>
          <w:right w:val="single" w:color="B23A2E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EAE6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⚠️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21"/>
                <w:szCs w:val="21"/>
              </w:rPr>
              <w:t xml:space="preserve">「只有三大模型」是錯誤的說法！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部分教材為了簡化教學，只列「瀑布、雛型、敏捷」，但這是教學省略，並非完整分類。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20"/>
                <w:szCs w:val="20"/>
              </w:rPr>
              <w:t xml:space="preserve">漸增模型（Incremental）是正式存在的開發模型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，出現時間比敏捷更早，在公職與資管考試中都可能單獨出題，不能省略。</w:t>
            </w:r>
          </w:p>
        </w:tc>
      </w:tr>
    </w:tbl>
    <w:p>
      <w:pPr>
        <w:pStyle w:val="Heading1"/>
        <w:pBdr>
          <w:bottom w:val="single" w:color="D9822B" w:sz="12" w:space="3"/>
        </w:pBdr>
        <w:shd w:fill="1F3864" w:val="clear"/>
        <w:spacing w:after="140" w:before="3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第 9 章　瀑布模型（Waterfall）  </w:t>
      </w: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9-1　核心概念</w:t>
            </w:r>
          </w:p>
        </w:tc>
      </w:tr>
    </w:tbl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瀑布模型是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最早的軟體開發方法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，流程如同瀑布一樣「只能向下流動」：每個階段必須完全完成，才能進入下一個階段，且原則上不允許回頭。</w:t>
      </w:r>
    </w:p>
    <w:p>
      <w:pPr>
        <w:pBdr>
          <w:top w:val="single" w:color="D9822B" w:sz="4" w:space="4"/>
          <w:bottom w:val="single" w:color="D9822B" w:sz="4" w:space="4"/>
        </w:pBdr>
        <w:shd w:fill="FDF6E9" w:val="clear"/>
        <w:spacing w:after="90" w:before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需求分析</w:t>
      </w:r>
      <w:r>
        <w:rPr>
          <w:rFonts w:ascii="Microsoft JhengHei" w:cs="Microsoft JhengHei" w:eastAsia="Microsoft JhengHei" w:hAnsi="Microsoft JhengHei"/>
          <w:b/>
          <w:bCs/>
          <w:color w:val="D9822B"/>
          <w:sz w:val="20"/>
          <w:szCs w:val="20"/>
        </w:rPr>
        <w:t xml:space="preserve">  →  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系統設計</w:t>
      </w:r>
      <w:r>
        <w:rPr>
          <w:rFonts w:ascii="Microsoft JhengHei" w:cs="Microsoft JhengHei" w:eastAsia="Microsoft JhengHei" w:hAnsi="Microsoft JhengHei"/>
          <w:b/>
          <w:bCs/>
          <w:color w:val="D9822B"/>
          <w:sz w:val="20"/>
          <w:szCs w:val="20"/>
        </w:rPr>
        <w:t xml:space="preserve">  →  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程式實作</w:t>
      </w:r>
      <w:r>
        <w:rPr>
          <w:rFonts w:ascii="Microsoft JhengHei" w:cs="Microsoft JhengHei" w:eastAsia="Microsoft JhengHei" w:hAnsi="Microsoft JhengHei"/>
          <w:b/>
          <w:bCs/>
          <w:color w:val="D9822B"/>
          <w:sz w:val="20"/>
          <w:szCs w:val="20"/>
        </w:rPr>
        <w:t xml:space="preserve">  →  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整合測試</w:t>
      </w:r>
      <w:r>
        <w:rPr>
          <w:rFonts w:ascii="Microsoft JhengHei" w:cs="Microsoft JhengHei" w:eastAsia="Microsoft JhengHei" w:hAnsi="Microsoft JhengHei"/>
          <w:b/>
          <w:bCs/>
          <w:color w:val="D9822B"/>
          <w:sz w:val="20"/>
          <w:szCs w:val="20"/>
        </w:rPr>
        <w:t xml:space="preserve">  →  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系統維護</w:t>
      </w: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9-2　特性、優缺點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✅ 優點</w:t>
            </w:r>
          </w:p>
        </w:tc>
        <w:tc>
          <w:tcPr>
            <w:tcW w:type="dxa" w:w="4513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❌ 缺點</w:t>
            </w:r>
          </w:p>
        </w:tc>
      </w:tr>
      <w:tr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文件完整（每個階段都有正式文件）</w:t>
            </w:r>
          </w:p>
        </w:tc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彈性低：需求一旦變更，代價極高</w:t>
            </w:r>
          </w:p>
        </w:tc>
      </w:tr>
      <w:tr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管理簡單（進度容易追蹤）</w:t>
            </w:r>
          </w:p>
        </w:tc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使用者很晚才看到成品</w:t>
            </w:r>
          </w:p>
        </w:tc>
      </w:tr>
      <w:tr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適合需求穩定的大型系統</w:t>
            </w:r>
          </w:p>
        </w:tc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若需求一開始就錯了，整個重來</w:t>
            </w:r>
          </w:p>
        </w:tc>
      </w:tr>
    </w:tbl>
    <w:p>
      <w:pPr>
        <w:pStyle w:val="Heading1"/>
        <w:pBdr>
          <w:bottom w:val="single" w:color="D9822B" w:sz="12" w:space="3"/>
        </w:pBdr>
        <w:shd w:fill="1F3864" w:val="clear"/>
        <w:spacing w:after="140" w:before="3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第 10 章　雛型模型（Prototype）  </w:t>
      </w: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10-1　核心概念</w:t>
            </w:r>
          </w:p>
        </w:tc>
      </w:tr>
    </w:tbl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雛型模型的核心思想是：「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需求不確定時，先做一個快速的原型（Prototype）給使用者看，根據回饋再修正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」。</w:t>
      </w:r>
    </w:p>
    <w:p>
      <w:pPr>
        <w:pBdr>
          <w:top w:val="single" w:color="D9822B" w:sz="4" w:space="4"/>
          <w:bottom w:val="single" w:color="D9822B" w:sz="4" w:space="4"/>
        </w:pBdr>
        <w:shd w:fill="FDF6E9" w:val="clear"/>
        <w:spacing w:after="90" w:before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快速建立原型</w:t>
      </w:r>
      <w:r>
        <w:rPr>
          <w:rFonts w:ascii="Microsoft JhengHei" w:cs="Microsoft JhengHei" w:eastAsia="Microsoft JhengHei" w:hAnsi="Microsoft JhengHei"/>
          <w:b/>
          <w:bCs/>
          <w:color w:val="D9822B"/>
          <w:sz w:val="20"/>
          <w:szCs w:val="20"/>
        </w:rPr>
        <w:t xml:space="preserve">  →  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使用者評估回饋</w:t>
      </w:r>
      <w:r>
        <w:rPr>
          <w:rFonts w:ascii="Microsoft JhengHei" w:cs="Microsoft JhengHei" w:eastAsia="Microsoft JhengHei" w:hAnsi="Microsoft JhengHei"/>
          <w:b/>
          <w:bCs/>
          <w:color w:val="D9822B"/>
          <w:sz w:val="20"/>
          <w:szCs w:val="20"/>
        </w:rPr>
        <w:t xml:space="preserve">  →  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修正原型</w:t>
      </w:r>
      <w:r>
        <w:rPr>
          <w:rFonts w:ascii="Microsoft JhengHei" w:cs="Microsoft JhengHei" w:eastAsia="Microsoft JhengHei" w:hAnsi="Microsoft JhengHei"/>
          <w:b/>
          <w:bCs/>
          <w:color w:val="D9822B"/>
          <w:sz w:val="20"/>
          <w:szCs w:val="20"/>
        </w:rPr>
        <w:t xml:space="preserve">  →  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確認需求</w:t>
      </w:r>
      <w:r>
        <w:rPr>
          <w:rFonts w:ascii="Microsoft JhengHei" w:cs="Microsoft JhengHei" w:eastAsia="Microsoft JhengHei" w:hAnsi="Microsoft JhengHei"/>
          <w:b/>
          <w:bCs/>
          <w:color w:val="D9822B"/>
          <w:sz w:val="20"/>
          <w:szCs w:val="20"/>
        </w:rPr>
        <w:t xml:space="preserve">  →  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正式開發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（建立原型 → 評估 → 修正可能重複多次，直到需求確認）</w:t>
      </w: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10-2　兩種類型（考試常考）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  <w:gridCol w:w="2026"/>
      </w:tblGrid>
      <w:tr>
        <w:trPr>
          <w:tblHeader/>
        </w:trPr>
        <w:tc>
          <w:tcPr>
            <w:tcW w:type="dxa" w:w="28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42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20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最後原型的去處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(146)</w:t>
            </w:r>
          </w:p>
        </w:tc>
        <w:tc>
          <w:tcPr>
            <w:tcW w:type="dxa" w:w="4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原型只用來「確認需求」，確認後丟掉，再重新正式開發</w:t>
            </w:r>
          </w:p>
        </w:tc>
        <w:tc>
          <w:tcPr>
            <w:tcW w:type="dxa" w:w="2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丟棄，重新開發正式系統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(147)</w:t>
            </w:r>
          </w:p>
        </w:tc>
        <w:tc>
          <w:tcPr>
            <w:tcW w:type="dxa" w:w="4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原型不斷修改改進，最終演化成正式系統</w:t>
            </w:r>
          </w:p>
        </w:tc>
        <w:tc>
          <w:tcPr>
            <w:tcW w:type="dxa" w:w="2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保留，持續演化成最終系統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10-3　優缺點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✅ 優點</w:t>
            </w:r>
          </w:p>
        </w:tc>
        <w:tc>
          <w:tcPr>
            <w:tcW w:type="dxa" w:w="4513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❌ 缺點</w:t>
            </w:r>
          </w:p>
        </w:tc>
      </w:tr>
      <w:tr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需求確認快，減少做錯的風險</w:t>
            </w:r>
          </w:p>
        </w:tc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可能過度聚焦 UI 外觀，忽略內部架構設計</w:t>
            </w:r>
          </w:p>
        </w:tc>
      </w:tr>
      <w:tr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使用者早期介入，滿意度高</w:t>
            </w:r>
          </w:p>
        </w:tc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客戶可能誤以為原型就是最終產品（管理期望困難）</w:t>
            </w:r>
          </w:p>
        </w:tc>
      </w:tr>
    </w:tbl>
    <w:p>
      <w:pPr>
        <w:pStyle w:val="Heading1"/>
        <w:pBdr>
          <w:bottom w:val="single" w:color="D9822B" w:sz="12" w:space="3"/>
        </w:pBdr>
        <w:shd w:fill="1F3864" w:val="clear"/>
        <w:spacing w:after="140" w:before="3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第 11 章　漸增模型（Incremental）  </w:t>
      </w: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11-1　核心概念</w:t>
            </w:r>
          </w:p>
        </w:tc>
      </w:tr>
    </w:tbl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漸增模型的核心：把系統切成多個「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功能增量（Increment）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」，分段開發，每一段完成後都產出一個「可運作的子系統」，最終逐步組成完整系統。</w:t>
      </w:r>
    </w:p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用「外送 App」舉例</w:t>
      </w:r>
    </w:p>
    <w:p>
      <w:pPr>
        <w:pStyle w:val="ListParagraph"/>
        <w:numPr>
          <w:ilvl w:val="0"/>
          <w:numId w:val="2"/>
        </w:numPr>
        <w:spacing w:after="60" w:before="20" w:line="288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版本 1：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只能「瀏覽餐廳」 → 可以上線，使用者能用 ✔</w:t>
      </w:r>
    </w:p>
    <w:p>
      <w:pPr>
        <w:pStyle w:val="ListParagraph"/>
        <w:numPr>
          <w:ilvl w:val="0"/>
          <w:numId w:val="2"/>
        </w:numPr>
        <w:spacing w:after="60" w:before="20" w:line="288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版本 2：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加上「加入購物車」 → 更完整，使用者更能用 ✔</w:t>
      </w:r>
    </w:p>
    <w:p>
      <w:pPr>
        <w:pStyle w:val="ListParagraph"/>
        <w:numPr>
          <w:ilvl w:val="0"/>
          <w:numId w:val="2"/>
        </w:numPr>
        <w:spacing w:after="60" w:before="20" w:line="288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版本 3：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加上「線上付款」 → 系統完整 ✔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每一版都能獨立運作，不需要等全部功能做完才交付。</w:t>
      </w: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11-2　漸增 vs 敏捷：差在哪裡？（考試最常混淆）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26"/>
        <w:gridCol w:w="3100"/>
        <w:gridCol w:w="3100"/>
      </w:tblGrid>
      <w:tr>
        <w:trPr>
          <w:tblHeader/>
        </w:trPr>
        <w:tc>
          <w:tcPr>
            <w:tcW w:type="dxa" w:w="28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比較項目</w:t>
            </w:r>
          </w:p>
        </w:tc>
        <w:tc>
          <w:tcPr>
            <w:tcW w:type="dxa" w:w="31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漸增（Incremental）</w:t>
            </w:r>
          </w:p>
        </w:tc>
        <w:tc>
          <w:tcPr>
            <w:tcW w:type="dxa" w:w="31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敏捷（Agile/Scrum）</w:t>
            </w:r>
          </w:p>
        </w:tc>
      </w:tr>
      <w:tr>
        <w:tc>
          <w:tcPr>
            <w:tcW w:type="dxa" w:w="2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分段交付功能</w:t>
            </w:r>
          </w:p>
        </w:tc>
        <w:tc>
          <w:tcPr>
            <w:tcW w:type="dxa" w:w="3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✅ 有（核心特色）</w:t>
            </w:r>
          </w:p>
        </w:tc>
        <w:tc>
          <w:tcPr>
            <w:tcW w:type="dxa" w:w="3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✅ 有</w:t>
            </w:r>
          </w:p>
        </w:tc>
      </w:tr>
      <w:tr>
        <w:tc>
          <w:tcPr>
            <w:tcW w:type="dxa" w:w="2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每段完成後根據回饋修正方向</w:t>
            </w:r>
          </w:p>
        </w:tc>
        <w:tc>
          <w:tcPr>
            <w:tcW w:type="dxa" w:w="3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❌ 不一定（可能沒有正式回饋機制）</w:t>
            </w:r>
          </w:p>
        </w:tc>
        <w:tc>
          <w:tcPr>
            <w:tcW w:type="dxa" w:w="3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✅ 有（Sprint Review、回饋循環是核心）</w:t>
            </w:r>
          </w:p>
        </w:tc>
      </w:tr>
      <w:tr>
        <w:tc>
          <w:tcPr>
            <w:tcW w:type="dxa" w:w="2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有固定流程與角色分工</w:t>
            </w:r>
          </w:p>
        </w:tc>
        <w:tc>
          <w:tcPr>
            <w:tcW w:type="dxa" w:w="3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❌ 沒有規定</w:t>
            </w:r>
          </w:p>
        </w:tc>
        <w:tc>
          <w:tcPr>
            <w:tcW w:type="dxa" w:w="3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✅ 有（Scrum Master、PO 等）</w:t>
            </w:r>
          </w:p>
        </w:tc>
      </w:tr>
      <w:tr>
        <w:tc>
          <w:tcPr>
            <w:tcW w:type="dxa" w:w="2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屬於敏捷方法</w:t>
            </w:r>
          </w:p>
        </w:tc>
        <w:tc>
          <w:tcPr>
            <w:tcW w:type="dxa" w:w="3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❌ 不一定（可配合瀑布使用）</w:t>
            </w:r>
          </w:p>
        </w:tc>
        <w:tc>
          <w:tcPr>
            <w:tcW w:type="dxa" w:w="3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✅ 是敏捷的具體實踐方法</w:t>
            </w:r>
          </w:p>
        </w:tc>
      </w:tr>
      <w:tr>
        <w:tc>
          <w:tcPr>
            <w:tcW w:type="dxa" w:w="2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層級定位</w:t>
            </w:r>
          </w:p>
        </w:tc>
        <w:tc>
          <w:tcPr>
            <w:tcW w:type="dxa" w:w="3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開發「策略」（怎麼切割系統）</w:t>
            </w:r>
          </w:p>
        </w:tc>
        <w:tc>
          <w:tcPr>
            <w:tcW w:type="dxa" w:w="31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開發「方法論」（整個團隊怎麼運作）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D9822B" w:sz="2"/>
          <w:left w:val="single" w:color="D9822B" w:sz="26"/>
          <w:bottom w:val="single" w:color="D9822B" w:sz="2"/>
          <w:right w:val="single" w:color="D9822B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EEDD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📝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D9822B"/>
                <w:sz w:val="21"/>
                <w:szCs w:val="21"/>
              </w:rPr>
              <w:t xml:space="preserve">重要觀念補正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漸增模型強調「功能一段一段加上去」，但本身並不規定每段結束後要「根據回饋調整方向」。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敏捷則兩者都有：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(148)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。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D9822B"/>
                <w:sz w:val="20"/>
                <w:szCs w:val="20"/>
              </w:rPr>
              <w:t xml:space="preserve">→ Scrum = Incremental（分段加功能）+ Iterative（每段結束後修正）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漸增可以配合「瀑布式計畫」使用：先規劃好所有分段，再一段一段執行，中間不調整方向——這就是為什麼漸增「不一定屬於敏捷」。</w:t>
            </w:r>
          </w:p>
        </w:tc>
      </w:tr>
    </w:tbl>
    <w:p>
      <w:pPr>
        <w:pStyle w:val="Heading1"/>
        <w:pBdr>
          <w:bottom w:val="single" w:color="D9822B" w:sz="12" w:space="3"/>
        </w:pBdr>
        <w:shd w:fill="1F3864" w:val="clear"/>
        <w:spacing w:after="140" w:before="3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第 12 章　敏捷開發（Agile）  </w:t>
      </w: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12-1　敏捷是一種「思維方式」，不是一個工具</w:t>
            </w:r>
          </w:p>
        </w:tc>
      </w:tr>
    </w:tbl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Agile 是由 2001 年《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敏捷宣言（Agile Manifesto）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》確立的開發哲學，強調四個核心價值觀：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敏捷宣言更重視</w:t>
            </w:r>
          </w:p>
        </w:tc>
        <w:tc>
          <w:tcPr>
            <w:tcW w:type="dxa" w:w="4513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而非（非指完全不要）</w:t>
            </w:r>
          </w:p>
        </w:tc>
      </w:tr>
      <w:tr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(149)</w:t>
            </w:r>
          </w:p>
        </w:tc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流程與工具</w:t>
            </w:r>
          </w:p>
        </w:tc>
      </w:tr>
      <w:tr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(150)</w:t>
            </w:r>
          </w:p>
        </w:tc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詳盡的文件</w:t>
            </w:r>
          </w:p>
        </w:tc>
      </w:tr>
      <w:tr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(151)</w:t>
            </w:r>
          </w:p>
        </w:tc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合約談判</w:t>
            </w:r>
          </w:p>
        </w:tc>
      </w:tr>
      <w:tr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(152)</w:t>
            </w:r>
          </w:p>
        </w:tc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遵循計畫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12-2　敏捷的三個關鍵特徵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 w:before="20" w:line="288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短週期迭代（Iteration）：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 </w:t>
      </w:r>
      <w:r>
        <w:rPr>
          <w:rFonts w:ascii="Microsoft JhengHei" w:cs="Microsoft JhengHei" w:eastAsia="Microsoft JhengHei" w:hAnsi="Microsoft JhengHei"/>
          <w:sz w:val="21"/>
          <w:szCs w:val="21"/>
          <w:u w:val="single"/>
        </w:rPr>
        <w:t xml:space="preserve">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9"/>
          <w:szCs w:val="19"/>
        </w:rPr>
        <w:t xml:space="preserve">(153)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完成一個可交付版本，而不是做幾個月才交付。</w:t>
      </w:r>
    </w:p>
    <w:p>
      <w:pPr>
        <w:pStyle w:val="ListParagraph"/>
        <w:numPr>
          <w:ilvl w:val="0"/>
          <w:numId w:val="2"/>
        </w:numPr>
        <w:spacing w:after="60" w:before="20" w:line="288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持續交付（Continuous Delivery）：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每個迭代結束後都有可用的產品增量可以交付。</w:t>
      </w:r>
    </w:p>
    <w:p>
      <w:pPr>
        <w:pStyle w:val="ListParagraph"/>
        <w:numPr>
          <w:ilvl w:val="0"/>
          <w:numId w:val="2"/>
        </w:numPr>
        <w:spacing w:after="60" w:before="20" w:line="288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回饋驅動修正（Feedback-driven）：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每次交付後收集使用者回饋，下個迭代調整方向。這是與純漸增模型最大的不同。</w:t>
      </w:r>
    </w:p>
    <w:tbl>
      <w:tblPr>
        <w:tblW w:type="dxa" w:w="9026"/>
        <w:tblBorders>
          <w:top w:val="single" w:color="548235" w:sz="2"/>
          <w:left w:val="single" w:color="548235" w:sz="26"/>
          <w:bottom w:val="single" w:color="548235" w:sz="2"/>
          <w:right w:val="single" w:color="548235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2E1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1"/>
                <w:szCs w:val="21"/>
              </w:rPr>
              <w:t xml:space="preserve">重點整理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(154)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純漸增模型只有「逐步增加功能」，但不一定有系統性的「反覆修正」機制。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12-3　四大敏捷方法比較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400"/>
        <w:gridCol w:w="2300"/>
        <w:gridCol w:w="1826"/>
      </w:tblGrid>
      <w:tr>
        <w:trPr>
          <w:tblHeader/>
        </w:trPr>
        <w:tc>
          <w:tcPr>
            <w:tcW w:type="dxa" w:w="15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3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核心做法</w:t>
            </w:r>
          </w:p>
        </w:tc>
        <w:tc>
          <w:tcPr>
            <w:tcW w:type="dxa" w:w="23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最適合</w:t>
            </w:r>
          </w:p>
        </w:tc>
        <w:tc>
          <w:tcPr>
            <w:tcW w:type="dxa" w:w="18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一句話記憶</w:t>
            </w:r>
          </w:p>
        </w:tc>
      </w:tr>
      <w:tr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(155)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Sprint（短衝）+ 固定角色 + 每日站立會議</w:t>
            </w:r>
          </w:p>
        </w:tc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需要明確流程管理的產品開發</w:t>
            </w:r>
          </w:p>
        </w:tc>
        <w:tc>
          <w:tcPr>
            <w:tcW w:type="dxa" w:w="1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打遊戲副本，兩週打一關</w:t>
            </w:r>
          </w:p>
        </w:tc>
      </w:tr>
      <w:tr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(156)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可視化看板（To Do/Doing/Done）+ WIP 限制</w:t>
            </w:r>
          </w:p>
        </w:tc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維運、支援型工作流程管理</w:t>
            </w:r>
          </w:p>
        </w:tc>
        <w:tc>
          <w:tcPr>
            <w:tcW w:type="dxa" w:w="1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便利貼任務牆，控管進行中數量</w:t>
            </w:r>
          </w:p>
        </w:tc>
      </w:tr>
      <w:tr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(157)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TDD + 結對程式設計 + 持續整合 + 簡單設計</w:t>
            </w:r>
          </w:p>
        </w:tc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技術品質要求極高的工程團隊</w:t>
            </w:r>
          </w:p>
        </w:tc>
        <w:tc>
          <w:tcPr>
            <w:tcW w:type="dxa" w:w="1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寫程式要非常嚴謹</w:t>
            </w:r>
          </w:p>
        </w:tc>
      </w:tr>
      <w:tr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(158)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消除浪費（7 種）+ MVP + 快速驗證假設</w:t>
            </w:r>
          </w:p>
        </w:tc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新創產品、需要快速市場驗證</w:t>
            </w:r>
          </w:p>
        </w:tc>
        <w:tc>
          <w:tcPr>
            <w:tcW w:type="dxa" w:w="1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先做最小可用版本，再決定要不要繼續</w:t>
            </w:r>
          </w:p>
        </w:tc>
      </w:tr>
    </w:tbl>
    <w:p>
      <w:pPr>
        <w:pStyle w:val="Heading1"/>
        <w:pBdr>
          <w:bottom w:val="single" w:color="D9822B" w:sz="12" w:space="3"/>
        </w:pBdr>
        <w:shd w:fill="1F3864" w:val="clear"/>
        <w:spacing w:after="140" w:before="3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第 13 章　Scrum 詳解  </w:t>
      </w: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13-1　三個角色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026"/>
      </w:tblGrid>
      <w:tr>
        <w:trPr>
          <w:tblHeader/>
        </w:trPr>
        <w:tc>
          <w:tcPr>
            <w:tcW w:type="dxa" w:w="26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3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職責</w:t>
            </w:r>
          </w:p>
        </w:tc>
        <w:tc>
          <w:tcPr>
            <w:tcW w:type="dxa" w:w="30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白話說明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(159)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決定「要做什麼」，維護 Product Backlog</w:t>
            </w:r>
          </w:p>
        </w:tc>
        <w:tc>
          <w:tcPr>
            <w:tcW w:type="dxa" w:w="3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代表客戶，決定需求的優先順序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(160)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確保 Scrum 流程順暢，移除阻礙</w:t>
            </w:r>
          </w:p>
        </w:tc>
        <w:tc>
          <w:tcPr>
            <w:tcW w:type="dxa" w:w="3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像教練，不發號施令，幫團隊排除障礙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(161)</w:t>
            </w:r>
          </w:p>
        </w:tc>
        <w:tc>
          <w:tcPr>
            <w:tcW w:type="dxa" w:w="3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自組織，負責實際開發工作</w:t>
            </w:r>
          </w:p>
        </w:tc>
        <w:tc>
          <w:tcPr>
            <w:tcW w:type="dxa" w:w="3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自己決定怎麼做，通常 3~9 人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13-2　Scrum 流程（Sprint）</w:t>
            </w:r>
          </w:p>
        </w:tc>
      </w:tr>
    </w:tbl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Sprint 是 Scrum 的核心單位，通常 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1~4 週（最常見 2 週）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。每個 Sprint 的完整流程：</w:t>
      </w:r>
    </w:p>
    <w:p>
      <w:pPr>
        <w:pBdr>
          <w:top w:val="single" w:color="D9822B" w:sz="4" w:space="4"/>
          <w:bottom w:val="single" w:color="D9822B" w:sz="4" w:space="4"/>
        </w:pBdr>
        <w:shd w:fill="FDF6E9" w:val="clear"/>
        <w:spacing w:after="90" w:before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Product Backlog</w:t>
      </w:r>
      <w:r>
        <w:rPr>
          <w:rFonts w:ascii="Microsoft JhengHei" w:cs="Microsoft JhengHei" w:eastAsia="Microsoft JhengHei" w:hAnsi="Microsoft JhengHei"/>
          <w:b/>
          <w:bCs/>
          <w:color w:val="D9822B"/>
          <w:sz w:val="20"/>
          <w:szCs w:val="20"/>
        </w:rPr>
        <w:t xml:space="preserve">  →  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Sprint Planning</w:t>
      </w:r>
      <w:r>
        <w:rPr>
          <w:rFonts w:ascii="Microsoft JhengHei" w:cs="Microsoft JhengHei" w:eastAsia="Microsoft JhengHei" w:hAnsi="Microsoft JhengHei"/>
          <w:b/>
          <w:bCs/>
          <w:color w:val="D9822B"/>
          <w:sz w:val="20"/>
          <w:szCs w:val="20"/>
        </w:rPr>
        <w:t xml:space="preserve">  →  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Sprint Backlog</w:t>
      </w:r>
      <w:r>
        <w:rPr>
          <w:rFonts w:ascii="Microsoft JhengHei" w:cs="Microsoft JhengHei" w:eastAsia="Microsoft JhengHei" w:hAnsi="Microsoft JhengHei"/>
          <w:b/>
          <w:bCs/>
          <w:color w:val="D9822B"/>
          <w:sz w:val="20"/>
          <w:szCs w:val="20"/>
        </w:rPr>
        <w:t xml:space="preserve">  →  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Sprint 執行(每日 Daily Scrum)</w:t>
      </w:r>
      <w:r>
        <w:rPr>
          <w:rFonts w:ascii="Microsoft JhengHei" w:cs="Microsoft JhengHei" w:eastAsia="Microsoft JhengHei" w:hAnsi="Microsoft JhengHei"/>
          <w:b/>
          <w:bCs/>
          <w:color w:val="D9822B"/>
          <w:sz w:val="20"/>
          <w:szCs w:val="20"/>
        </w:rPr>
        <w:t xml:space="preserve">  →  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Sprint Review</w:t>
      </w:r>
      <w:r>
        <w:rPr>
          <w:rFonts w:ascii="Microsoft JhengHei" w:cs="Microsoft JhengHei" w:eastAsia="Microsoft JhengHei" w:hAnsi="Microsoft JhengHei"/>
          <w:b/>
          <w:bCs/>
          <w:color w:val="D9822B"/>
          <w:sz w:val="20"/>
          <w:szCs w:val="20"/>
        </w:rPr>
        <w:t xml:space="preserve">  →  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Sprint Retrospective</w:t>
      </w:r>
      <w:r>
        <w:rPr>
          <w:rFonts w:ascii="Microsoft JhengHei" w:cs="Microsoft JhengHei" w:eastAsia="Microsoft JhengHei" w:hAnsi="Microsoft JhengHei"/>
          <w:b/>
          <w:bCs/>
          <w:color w:val="D9822B"/>
          <w:sz w:val="20"/>
          <w:szCs w:val="20"/>
        </w:rPr>
        <w:t xml:space="preserve">  →  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0"/>
          <w:szCs w:val="20"/>
        </w:rPr>
        <w:t xml:space="preserve">Increment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Product Backlog（完整需求清單，由 PO 維護）→ Sprint Planning（從 Backlog 選出這次要做的項目）→ Sprint Backlog（這次 Sprint 工作清單）→ Sprint 執行（1~4 週，每天 15 分鐘站立會議 Daily Scrum）→ Sprint Review（Demo 給利害關係人，收集回饋）→ Sprint Retrospective（回顧會議，討論流程改進）→ Increment（可交付的產品增量）→ 進入下一個 Sprint。</w:t>
      </w: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13-3　關鍵名詞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名詞</w:t>
            </w:r>
          </w:p>
        </w:tc>
        <w:tc>
          <w:tcPr>
            <w:tcW w:type="dxa" w:w="64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(162)</w:t>
            </w:r>
          </w:p>
        </w:tc>
        <w:tc>
          <w:tcPr>
            <w:tcW w:type="dxa" w:w="64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完整的需求清單，依優先順序排列，由 Product Owner 負責維護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(163)</w:t>
            </w:r>
          </w:p>
        </w:tc>
        <w:tc>
          <w:tcPr>
            <w:tcW w:type="dxa" w:w="64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從 Product Backlog 中選出「這次 Sprint 要完成的項目」的工作清單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(164)</w:t>
            </w:r>
          </w:p>
        </w:tc>
        <w:tc>
          <w:tcPr>
            <w:tcW w:type="dxa" w:w="64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每個 Sprint 結束後產出的「可交付的產品版本」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(165)</w:t>
            </w:r>
          </w:p>
        </w:tc>
        <w:tc>
          <w:tcPr>
            <w:tcW w:type="dxa" w:w="64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一個固定時間盒（Time-box），通常 1~4 週，Scrum 的基本工作週期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(166)</w:t>
            </w:r>
          </w:p>
        </w:tc>
        <w:tc>
          <w:tcPr>
            <w:tcW w:type="dxa" w:w="64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團隊每個 Sprint 平均能完成的工作量，用於預測進度</w:t>
            </w:r>
          </w:p>
        </w:tc>
      </w:tr>
      <w:tr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(167)</w:t>
            </w:r>
          </w:p>
        </w:tc>
        <w:tc>
          <w:tcPr>
            <w:tcW w:type="dxa" w:w="64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團隊共同定義「什麼叫做完成」的標準，確保品質一致性</w:t>
            </w:r>
          </w:p>
        </w:tc>
      </w:tr>
    </w:tbl>
    <w:p>
      <w:pPr>
        <w:pStyle w:val="Heading1"/>
        <w:pBdr>
          <w:bottom w:val="single" w:color="D9822B" w:sz="12" w:space="3"/>
        </w:pBdr>
        <w:shd w:fill="1F3864" w:val="clear"/>
        <w:spacing w:after="140" w:before="3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第 14 章　Kanban、XP、Lean 詳解  </w:t>
      </w: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14-1　Kanban（看板法）</w:t>
            </w:r>
          </w:p>
        </w:tc>
      </w:tr>
    </w:tbl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Kanban 源自豐田汽車的生產管理系統，核心是「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讓工作流程可視化，並控制在製品數量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」。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To Do（待辦）</w:t>
            </w:r>
          </w:p>
        </w:tc>
        <w:tc>
          <w:tcPr>
            <w:tcW w:type="dxa" w:w="3008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Doing（進行中）WIP 限制:3</w:t>
            </w:r>
          </w:p>
        </w:tc>
        <w:tc>
          <w:tcPr>
            <w:tcW w:type="dxa" w:w="301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Done（完成）</w:t>
            </w:r>
          </w:p>
        </w:tc>
      </w:tr>
      <w:tr>
        <w:tc>
          <w:tcPr>
            <w:tcW w:type="dxa" w:w="300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[任務 A]</w:t>
            </w:r>
          </w:p>
        </w:tc>
        <w:tc>
          <w:tcPr>
            <w:tcW w:type="dxa" w:w="300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[任務 B]</w:t>
            </w:r>
          </w:p>
        </w:tc>
        <w:tc>
          <w:tcPr>
            <w:tcW w:type="dxa" w:w="301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[任務 E]</w:t>
            </w:r>
          </w:p>
        </w:tc>
      </w:tr>
      <w:tr>
        <w:tc>
          <w:tcPr>
            <w:tcW w:type="dxa" w:w="300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[任務 C]</w:t>
            </w:r>
          </w:p>
        </w:tc>
        <w:tc>
          <w:tcPr>
            <w:tcW w:type="dxa" w:w="300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[任務 D]</w:t>
            </w:r>
          </w:p>
        </w:tc>
        <w:tc>
          <w:tcPr>
            <w:tcW w:type="dxa" w:w="301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[任務 F]</w:t>
            </w:r>
          </w:p>
        </w:tc>
      </w:tr>
      <w:tr>
        <w:tc>
          <w:tcPr>
            <w:tcW w:type="dxa" w:w="300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[任務 G]</w:t>
            </w:r>
          </w:p>
        </w:tc>
        <w:tc>
          <w:tcPr>
            <w:tcW w:type="dxa" w:w="3008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[任務 H]</w:t>
            </w:r>
          </w:p>
        </w:tc>
        <w:tc>
          <w:tcPr>
            <w:tcW w:type="dxa" w:w="301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WIP（Work In Progress）限制——為什麼要限制？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WIP 限制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 是 Kanban 最重要的機制：規定「進行中」欄位最多能有幾個任務。</w:t>
      </w:r>
    </w:p>
    <w:tbl>
      <w:tblPr>
        <w:tblW w:type="dxa" w:w="9026"/>
        <w:tblBorders>
          <w:top w:val="single" w:color="D9822B" w:sz="2"/>
          <w:left w:val="single" w:color="D9822B" w:sz="26"/>
          <w:bottom w:val="single" w:color="D9822B" w:sz="2"/>
          <w:right w:val="single" w:color="D9822B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EEDD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📝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D9822B"/>
                <w:sz w:val="21"/>
                <w:szCs w:val="21"/>
              </w:rPr>
              <w:t xml:space="preserve">WIP 限制的原因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同時做太多事（多工）會導致：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1. 頻繁切換造成時間浪費（Context Switching）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2. 每件事都做一半，卻沒有任何一件真正完成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3. 瓶頸不容易被發現（大家都「忙」，但沒有東西「完成」）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設定 WIP 限制後：當「進行中」已滿就不能再拉新任務，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(168)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，讓工作流動更順暢，瓶頸也更容易被看見。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✅ 優點</w:t>
            </w:r>
          </w:p>
        </w:tc>
        <w:tc>
          <w:tcPr>
            <w:tcW w:type="dxa" w:w="4513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❌ 缺點</w:t>
            </w:r>
          </w:p>
        </w:tc>
      </w:tr>
      <w:tr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工作流程可視化，瓶頸一眼看出</w:t>
            </w:r>
          </w:p>
        </w:tc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缺乏明確的迭代節奏（沒有 Sprint）</w:t>
            </w:r>
          </w:p>
        </w:tc>
      </w:tr>
      <w:tr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彈性高，不需要 Sprint 固定週期</w:t>
            </w:r>
          </w:p>
        </w:tc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不適合需要固定計畫的大型專案</w:t>
            </w:r>
          </w:p>
        </w:tc>
      </w:tr>
      <w:tr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適合維運、客服等持續流入的工作</w:t>
            </w:r>
          </w:p>
        </w:tc>
        <w:tc>
          <w:tcPr>
            <w:tcW w:type="dxa" w:w="4513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14-2　XP（Extreme Programming，極致程式設計）</w:t>
            </w:r>
          </w:p>
        </w:tc>
      </w:tr>
    </w:tbl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XP 是敏捷方法中最注重「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工程技術實踐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」的方法，強調高品質程式碼和持續改進。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XP 核心實踐</w:t>
            </w:r>
          </w:p>
        </w:tc>
        <w:tc>
          <w:tcPr>
            <w:tcW w:type="dxa" w:w="62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(169)</w:t>
            </w:r>
          </w:p>
        </w:tc>
        <w:tc>
          <w:tcPr>
            <w:tcW w:type="dxa" w:w="6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先寫測試案例，再寫程式碼。流程：寫測試 → 測試失敗 → 寫程式碼 → 測試通過 → 重構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(170)</w:t>
            </w:r>
          </w:p>
        </w:tc>
        <w:tc>
          <w:tcPr>
            <w:tcW w:type="dxa" w:w="6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兩人共用一台電腦：一人寫（Driver），一人即時審查（Navigator），輪流互換。即時發現錯誤，知識傳承佳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(171)</w:t>
            </w:r>
          </w:p>
        </w:tc>
        <w:tc>
          <w:tcPr>
            <w:tcW w:type="dxa" w:w="6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每寫完一小段就整合到主分支並自動執行測試，確保隨時都能運作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(172)</w:t>
            </w:r>
          </w:p>
        </w:tc>
        <w:tc>
          <w:tcPr>
            <w:tcW w:type="dxa" w:w="6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在不改變功能的前提下改善程式碼結構，使其更清晰、易維護</w:t>
            </w:r>
          </w:p>
        </w:tc>
      </w:tr>
      <w:tr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(173)</w:t>
            </w:r>
          </w:p>
        </w:tc>
        <w:tc>
          <w:tcPr>
            <w:tcW w:type="dxa" w:w="6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只做現在需要的功能，不做「猜測未來可能用到」的設計，避免過度工程化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14-3　Lean（精實開發）</w:t>
            </w:r>
          </w:p>
        </w:tc>
      </w:tr>
    </w:tbl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Lean 源自豐田生產系統（TPS），核心是：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消除一切不增加價值的浪費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Lean 的七種浪費（考試加分項）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5526"/>
      </w:tblGrid>
      <w:tr>
        <w:trPr>
          <w:tblHeader/>
        </w:trPr>
        <w:tc>
          <w:tcPr>
            <w:tcW w:type="dxa" w:w="9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26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浪費類型</w:t>
            </w:r>
          </w:p>
        </w:tc>
        <w:tc>
          <w:tcPr>
            <w:tcW w:type="dxa" w:w="55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在軟體開發中的例子</w:t>
            </w:r>
          </w:p>
        </w:tc>
      </w:tr>
      <w:tr>
        <w:tc>
          <w:tcPr>
            <w:tcW w:type="dxa" w:w="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1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部分完成的工作</w:t>
            </w:r>
          </w:p>
        </w:tc>
        <w:tc>
          <w:tcPr>
            <w:tcW w:type="dxa" w:w="55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寫好但沒測試的程式碼，或分析好但沒實作的需求</w:t>
            </w:r>
          </w:p>
        </w:tc>
      </w:tr>
      <w:tr>
        <w:tc>
          <w:tcPr>
            <w:tcW w:type="dxa" w:w="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2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多餘的功能</w:t>
            </w:r>
          </w:p>
        </w:tc>
        <w:tc>
          <w:tcPr>
            <w:tcW w:type="dxa" w:w="55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做了「以後可能用到」但現在沒人要的功能</w:t>
            </w:r>
          </w:p>
        </w:tc>
      </w:tr>
      <w:tr>
        <w:tc>
          <w:tcPr>
            <w:tcW w:type="dxa" w:w="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3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重新學習</w:t>
            </w:r>
          </w:p>
        </w:tc>
        <w:tc>
          <w:tcPr>
            <w:tcW w:type="dxa" w:w="55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因文件不足或人員離職，需重新理解舊系統</w:t>
            </w:r>
          </w:p>
        </w:tc>
      </w:tr>
      <w:tr>
        <w:tc>
          <w:tcPr>
            <w:tcW w:type="dxa" w:w="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4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交接/切換</w:t>
            </w:r>
          </w:p>
        </w:tc>
        <w:tc>
          <w:tcPr>
            <w:tcW w:type="dxa" w:w="55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任務在不同人或系統之間等待的時間</w:t>
            </w:r>
          </w:p>
        </w:tc>
      </w:tr>
      <w:tr>
        <w:tc>
          <w:tcPr>
            <w:tcW w:type="dxa" w:w="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5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延誤</w:t>
            </w:r>
          </w:p>
        </w:tc>
        <w:tc>
          <w:tcPr>
            <w:tcW w:type="dxa" w:w="55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等待審核、等待環境建置、等待決策</w:t>
            </w:r>
          </w:p>
        </w:tc>
      </w:tr>
      <w:tr>
        <w:tc>
          <w:tcPr>
            <w:tcW w:type="dxa" w:w="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6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任務切換</w:t>
            </w:r>
          </w:p>
        </w:tc>
        <w:tc>
          <w:tcPr>
            <w:tcW w:type="dxa" w:w="55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同時處理太多事，頻繁切換導致效率下降</w:t>
            </w:r>
          </w:p>
        </w:tc>
      </w:tr>
      <w:tr>
        <w:tc>
          <w:tcPr>
            <w:tcW w:type="dxa" w:w="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7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缺陷</w:t>
            </w:r>
          </w:p>
        </w:tc>
        <w:tc>
          <w:tcPr>
            <w:tcW w:type="dxa" w:w="55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程式錯誤造成的修正、重做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MVP（最小可行產品）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MVP = Minimum Viable Product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，是 Lean 在產品開發中的核心工具。概念：只做「最少功能」，讓你快速投入市場，用真實使用者的回饋決定要不要繼續、怎麼發展，而不是花幾個月把所有功能都做完才測試。</w:t>
      </w:r>
    </w:p>
    <w:tbl>
      <w:tblPr>
        <w:tblW w:type="dxa" w:w="9026"/>
        <w:tblBorders>
          <w:top w:val="single" w:color="D9822B" w:sz="2"/>
          <w:left w:val="single" w:color="D9822B" w:sz="26"/>
          <w:bottom w:val="single" w:color="D9822B" w:sz="2"/>
          <w:right w:val="single" w:color="D9822B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BEEDD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📝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D9822B"/>
                <w:sz w:val="21"/>
                <w:szCs w:val="21"/>
              </w:rPr>
              <w:t xml:space="preserve">MVP 不是「做一個很爛的版本」！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MVP 的重點是「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(174)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」——必須真的能讓使用者用，並且能驗證你的核心假設。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目標是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D9822B"/>
                <w:sz w:val="20"/>
                <w:szCs w:val="20"/>
              </w:rPr>
              <w:t xml:space="preserve">用最少的投入，獲得最多的學習（learning）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。</w:t>
            </w:r>
          </w:p>
        </w:tc>
      </w:tr>
    </w:tbl>
    <w:p>
      <w:pPr>
        <w:pStyle w:val="Heading1"/>
        <w:pBdr>
          <w:bottom w:val="single" w:color="D9822B" w:sz="12" w:space="3"/>
        </w:pBdr>
        <w:shd w:fill="1F3864" w:val="clear"/>
        <w:spacing w:after="140" w:before="3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第 15 章　全模型對照表（考試總複習）  </w:t>
      </w: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15-1　四大模型完整比較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6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2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比較項目</w:t>
            </w:r>
          </w:p>
        </w:tc>
        <w:tc>
          <w:tcPr>
            <w:tcW w:type="dxa" w:w="17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瀑布</w:t>
            </w:r>
          </w:p>
        </w:tc>
        <w:tc>
          <w:tcPr>
            <w:tcW w:type="dxa" w:w="17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雛型</w:t>
            </w:r>
          </w:p>
        </w:tc>
        <w:tc>
          <w:tcPr>
            <w:tcW w:type="dxa" w:w="17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漸增</w:t>
            </w:r>
          </w:p>
        </w:tc>
        <w:tc>
          <w:tcPr>
            <w:tcW w:type="dxa" w:w="17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敏捷</w:t>
            </w:r>
          </w:p>
        </w:tc>
      </w:tr>
      <w:tr>
        <w:tc>
          <w:tcPr>
            <w:tcW w:type="dxa" w:w="2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交付方式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最後一次交付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確認需求後交付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分段交付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持續交付</w:t>
            </w:r>
          </w:p>
        </w:tc>
      </w:tr>
      <w:tr>
        <w:tc>
          <w:tcPr>
            <w:tcW w:type="dxa" w:w="2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需求彈性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❌ 幾乎不能變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⚠ 初期確認後固定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⚠ 中等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✅ 極高</w:t>
            </w:r>
          </w:p>
        </w:tc>
      </w:tr>
      <w:tr>
        <w:tc>
          <w:tcPr>
            <w:tcW w:type="dxa" w:w="2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使用者參與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最初 + 最後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全程高度參與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每段結束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每個 Sprint</w:t>
            </w:r>
          </w:p>
        </w:tc>
      </w:tr>
      <w:tr>
        <w:tc>
          <w:tcPr>
            <w:tcW w:type="dxa" w:w="2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文件完整度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✅ 最完整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⚠ 普通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⚠ 普通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❌ 相對少</w:t>
            </w:r>
          </w:p>
        </w:tc>
      </w:tr>
      <w:tr>
        <w:tc>
          <w:tcPr>
            <w:tcW w:type="dxa" w:w="2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回饋修正機制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❌ 沒有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✅ 有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❌ 不一定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✅ 核心機制</w:t>
            </w:r>
          </w:p>
        </w:tc>
      </w:tr>
      <w:tr>
        <w:tc>
          <w:tcPr>
            <w:tcW w:type="dxa" w:w="2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適合需求穩定？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✅ 最適合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❌ 適合不確定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⚠ 可以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✅ 適合多變</w:t>
            </w:r>
          </w:p>
        </w:tc>
      </w:tr>
      <w:tr>
        <w:tc>
          <w:tcPr>
            <w:tcW w:type="dxa" w:w="22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有固定流程規範？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⚠ 有階段流程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⚠ 有循環模式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❌ 不規定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✅ 有（Scrum 等）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15-2　Scrum vs Incremental（最容易混淆）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548235" w:sz="2"/>
          <w:left w:val="single" w:color="548235" w:sz="26"/>
          <w:bottom w:val="single" w:color="548235" w:sz="2"/>
          <w:right w:val="single" w:color="548235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2E1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1"/>
                <w:szCs w:val="21"/>
              </w:rPr>
              <w:t xml:space="preserve">正確的層級理解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• Incremental = 開發「策略」層面：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系統如何被分段交付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0"/>
                <w:szCs w:val="20"/>
              </w:rPr>
              <w:t xml:space="preserve">• Scrum = 開發「方法論」層面：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團隊如何組織、如何工作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Scrum 裡面「包含」Incremental——每個 Sprint 都產出一個 Increment（漸增成果）；但反過來，Incremental 不一定用 Scrum（可配合瀑布式計畫來做漸增交付）。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(175)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15-3　優缺點快速記憶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600"/>
        <w:gridCol w:w="4026"/>
      </w:tblGrid>
      <w:tr>
        <w:trPr>
          <w:tblHeader/>
        </w:trPr>
        <w:tc>
          <w:tcPr>
            <w:tcW w:type="dxa" w:w="14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36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✅ 優點</w:t>
            </w:r>
          </w:p>
        </w:tc>
        <w:tc>
          <w:tcPr>
            <w:tcW w:type="dxa" w:w="40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❌ 缺點</w:t>
            </w:r>
          </w:p>
        </w:tc>
      </w:tr>
      <w:tr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瀑布</w:t>
            </w:r>
          </w:p>
        </w:tc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文件完整、管理容易、適合需求穩定系統</w:t>
            </w:r>
          </w:p>
        </w:tc>
        <w:tc>
          <w:tcPr>
            <w:tcW w:type="dxa" w:w="4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彈性差、使用者很晚看到成品、需求錯了代價很高</w:t>
            </w:r>
          </w:p>
        </w:tc>
      </w:tr>
      <w:tr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雛型</w:t>
            </w:r>
          </w:p>
        </w:tc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需求確認快、減少做錯的風險</w:t>
            </w:r>
          </w:p>
        </w:tc>
        <w:tc>
          <w:tcPr>
            <w:tcW w:type="dxa" w:w="4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可能忽略架構設計、客戶誤以為原型是最終產品</w:t>
            </w:r>
          </w:p>
        </w:tc>
      </w:tr>
      <w:tr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漸增</w:t>
            </w:r>
          </w:p>
        </w:tc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早期交付、風險分散、系統逐步可用</w:t>
            </w:r>
          </w:p>
        </w:tc>
        <w:tc>
          <w:tcPr>
            <w:tcW w:type="dxa" w:w="4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整合複雜度高、需良好架構規劃</w:t>
            </w:r>
          </w:p>
        </w:tc>
      </w:tr>
      <w:tr>
        <w:tc>
          <w:tcPr>
            <w:tcW w:type="dxa" w:w="1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敏捷</w:t>
            </w:r>
          </w:p>
        </w:tc>
        <w:tc>
          <w:tcPr>
            <w:tcW w:type="dxa" w:w="3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快速回饋、應對變化、使用者滿意度高</w:t>
            </w:r>
          </w:p>
        </w:tc>
        <w:tc>
          <w:tcPr>
            <w:tcW w:type="dxa" w:w="4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文件少、需高度協作、不適合需求固定的大型系統</w:t>
            </w:r>
          </w:p>
        </w:tc>
      </w:tr>
    </w:tbl>
    <w:p>
      <w:pPr>
        <w:pStyle w:val="Heading1"/>
        <w:pBdr>
          <w:bottom w:val="single" w:color="D9822B" w:sz="12" w:space="3"/>
        </w:pBdr>
        <w:shd w:fill="1F3864" w:val="clear"/>
        <w:spacing w:after="140" w:before="3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第 16 章　考試關鍵一句話總整理  </w:t>
      </w:r>
    </w:p>
    <w:tbl>
      <w:tblPr>
        <w:tblW w:type="dxa" w:w="9026"/>
        <w:tblBorders>
          <w:top w:val="single" w:color="7030A0" w:sz="2"/>
          <w:left w:val="single" w:color="7030A0" w:sz="26"/>
          <w:bottom w:val="single" w:color="7030A0" w:sz="2"/>
          <w:right w:val="single" w:color="7030A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E9F8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🎯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7030A0"/>
                <w:sz w:val="21"/>
                <w:szCs w:val="21"/>
              </w:rPr>
              <w:t xml:space="preserve">每個模型的「考試標準答案」</w:t>
            </w:r>
          </w:p>
          <w:p>
            <w:pPr>
              <w:spacing w:after="3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030A0"/>
                <w:sz w:val="20"/>
                <w:szCs w:val="20"/>
              </w:rPr>
              <w:t xml:space="preserve">【瀑布模型】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瀑布模型為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(176)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，各階段依序執行且不重疊，文件完整、管理容易，適用於需求穩定且清楚的大型系統開發。</w:t>
            </w:r>
          </w:p>
          <w:p>
            <w:pPr>
              <w:spacing w:after="3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030A0"/>
                <w:sz w:val="20"/>
                <w:szCs w:val="20"/>
              </w:rPr>
              <w:t xml:space="preserve">【雛型模型】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雛型模型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(177)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，有助於需求確認，適用於需求不明確或強調使用者互動的系統。</w:t>
            </w:r>
          </w:p>
          <w:p>
            <w:pPr>
              <w:spacing w:after="3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030A0"/>
                <w:sz w:val="20"/>
                <w:szCs w:val="20"/>
              </w:rPr>
              <w:t xml:space="preserve">【漸增模型】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漸增模型將系統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(178)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，功能逐步累加，適合需求複雜且可能持續擴充的系統。</w:t>
            </w:r>
          </w:p>
          <w:p>
            <w:pPr>
              <w:spacing w:after="3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030A0"/>
                <w:sz w:val="20"/>
                <w:szCs w:val="20"/>
              </w:rPr>
              <w:t xml:space="preserve">【敏捷開發】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敏捷開發以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(179)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為核心，強調彈性與跨功能團隊協作，常見方法包含 Scrum、Kanban、XP、Lean。</w:t>
            </w:r>
          </w:p>
          <w:p>
            <w:pPr>
              <w:spacing w:after="30" w:before="4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030A0"/>
                <w:sz w:val="20"/>
                <w:szCs w:val="20"/>
              </w:rPr>
              <w:t xml:space="preserve">【Scrum vs 漸增 關係說明】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Scrum 是敏捷方法論，融合漸增（分段交付）與迭代（反覆修正）；漸增是開發策略，指系統分段可交付，不一定包含敏捷的回饋修正機制。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16-1　關鍵詞速查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26"/>
        <w:gridCol w:w="4000"/>
      </w:tblGrid>
      <w:tr>
        <w:trPr>
          <w:tblHeader/>
        </w:trPr>
        <w:tc>
          <w:tcPr>
            <w:tcW w:type="dxa" w:w="50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考題出現這個詞…</w:t>
            </w:r>
          </w:p>
        </w:tc>
        <w:tc>
          <w:tcPr>
            <w:tcW w:type="dxa" w:w="40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聯想到這個模型 / 概念</w:t>
            </w:r>
          </w:p>
        </w:tc>
      </w:tr>
      <w:tr>
        <w:tc>
          <w:tcPr>
            <w:tcW w:type="dxa" w:w="5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線性、不能回頭、文件完整</w:t>
            </w:r>
          </w:p>
        </w:tc>
        <w:tc>
          <w:tcPr>
            <w:tcW w:type="dxa" w:w="4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→ </w:t>
            </w: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(180)</w:t>
            </w:r>
          </w:p>
        </w:tc>
      </w:tr>
      <w:tr>
        <w:tc>
          <w:tcPr>
            <w:tcW w:type="dxa" w:w="5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需求不確定、先做原型、使用者回饋</w:t>
            </w:r>
          </w:p>
        </w:tc>
        <w:tc>
          <w:tcPr>
            <w:tcW w:type="dxa" w:w="4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→ </w:t>
            </w: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(181)</w:t>
            </w:r>
          </w:p>
        </w:tc>
      </w:tr>
      <w:tr>
        <w:tc>
          <w:tcPr>
            <w:tcW w:type="dxa" w:w="5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分段交付、每段可運作、功能累加</w:t>
            </w:r>
          </w:p>
        </w:tc>
        <w:tc>
          <w:tcPr>
            <w:tcW w:type="dxa" w:w="4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→ </w:t>
            </w: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(182)</w:t>
            </w:r>
          </w:p>
        </w:tc>
      </w:tr>
      <w:tr>
        <w:tc>
          <w:tcPr>
            <w:tcW w:type="dxa" w:w="5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短週期、迭代、持續交付、高彈性</w:t>
            </w:r>
          </w:p>
        </w:tc>
        <w:tc>
          <w:tcPr>
            <w:tcW w:type="dxa" w:w="4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→ </w:t>
            </w: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(183)</w:t>
            </w:r>
          </w:p>
        </w:tc>
      </w:tr>
      <w:tr>
        <w:tc>
          <w:tcPr>
            <w:tcW w:type="dxa" w:w="5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Sprint、Product Owner、Backlog</w:t>
            </w:r>
          </w:p>
        </w:tc>
        <w:tc>
          <w:tcPr>
            <w:tcW w:type="dxa" w:w="4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→ </w:t>
            </w: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(184)</w:t>
            </w:r>
          </w:p>
        </w:tc>
      </w:tr>
      <w:tr>
        <w:tc>
          <w:tcPr>
            <w:tcW w:type="dxa" w:w="5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看板、WIP 限制、可視化</w:t>
            </w:r>
          </w:p>
        </w:tc>
        <w:tc>
          <w:tcPr>
            <w:tcW w:type="dxa" w:w="4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→ </w:t>
            </w: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(185)</w:t>
            </w:r>
          </w:p>
        </w:tc>
      </w:tr>
      <w:tr>
        <w:tc>
          <w:tcPr>
            <w:tcW w:type="dxa" w:w="5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TDD、結對程式設計、持續整合</w:t>
            </w:r>
          </w:p>
        </w:tc>
        <w:tc>
          <w:tcPr>
            <w:tcW w:type="dxa" w:w="4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→ </w:t>
            </w: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(186)</w:t>
            </w:r>
          </w:p>
        </w:tc>
      </w:tr>
      <w:tr>
        <w:tc>
          <w:tcPr>
            <w:tcW w:type="dxa" w:w="5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消除浪費、MVP、最小可行產品</w:t>
            </w:r>
          </w:p>
        </w:tc>
        <w:tc>
          <w:tcPr>
            <w:tcW w:type="dxa" w:w="4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→ </w:t>
            </w: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(187)</w:t>
            </w:r>
          </w:p>
        </w:tc>
      </w:tr>
      <w:tr>
        <w:tc>
          <w:tcPr>
            <w:tcW w:type="dxa" w:w="50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Iterative + Incremental</w:t>
            </w:r>
          </w:p>
        </w:tc>
        <w:tc>
          <w:tcPr>
            <w:tcW w:type="dxa" w:w="4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→ </w:t>
            </w: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(188)</w:t>
            </w:r>
          </w:p>
        </w:tc>
      </w:tr>
    </w:tbl>
    <w:p>
      <w:pPr>
        <w:pBdr>
          <w:bottom w:val="single" w:color="D9822B" w:sz="18" w:space="4"/>
        </w:pBdr>
        <w:shd w:fill="1F3864" w:val="clear"/>
        <w:spacing w:after="60" w:before="36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30"/>
          <w:szCs w:val="30"/>
        </w:rPr>
        <w:t xml:space="preserve">  第四部　</w:t>
      </w:r>
      <w:r>
        <w:rPr>
          <w:rFonts w:ascii="Microsoft JhengHei" w:cs="Microsoft JhengHei" w:eastAsia="Microsoft JhengHei" w:hAnsi="Microsoft JhengHei"/>
          <w:b/>
          <w:bCs/>
          <w:color w:val="FFFFFF"/>
          <w:sz w:val="30"/>
          <w:szCs w:val="30"/>
        </w:rPr>
        <w:t xml:space="preserve">UML 軟體塑模</w:t>
      </w:r>
      <w:r>
        <w:rPr>
          <w:rFonts w:ascii="Microsoft JhengHei" w:cs="Microsoft JhengHei" w:eastAsia="Microsoft JhengHei" w:hAnsi="Microsoft JhengHei"/>
          <w:sz w:val="30"/>
          <w:szCs w:val="30"/>
        </w:rPr>
        <w:t xml:space="preserve">  </w:t>
      </w:r>
    </w:p>
    <w:p>
      <w:pPr>
        <w:pStyle w:val="Heading1"/>
        <w:pBdr>
          <w:bottom w:val="single" w:color="D9822B" w:sz="12" w:space="3"/>
        </w:pBdr>
        <w:shd w:fill="1F3864" w:val="clear"/>
        <w:spacing w:after="140" w:before="3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第 17 章　UML 六大圖完整解析  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UML（</w:t>
      </w: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Unified Modeling Language，統一塑模語言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）是一套用「圖形」描述軟體系統的標準語言。大型系統結構複雜，光靠文字說不清楚，UML 讓所有人「看圖說話」。</w:t>
      </w:r>
    </w:p>
    <w:tbl>
      <w:tblPr>
        <w:tblW w:type="dxa" w:w="9026"/>
        <w:tblBorders>
          <w:top w:val="single" w:color="D9822B" w:sz="4"/>
          <w:left w:val="single" w:color="D9822B" w:sz="26"/>
          <w:bottom w:val="single" w:color="D9822B" w:sz="4"/>
          <w:right w:val="single" w:color="D9822B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100"/>
              <w:left w:type="dxa" w:w="200"/>
              <w:bottom w:type="dxa" w:w="100"/>
              <w:right w:type="dxa" w:w="160"/>
            </w:tcMar>
          </w:tcPr>
          <w:p>
            <w:pPr>
              <w:spacing w:after="50" w:before="20"/>
            </w:pPr>
            <w:r>
              <w:rPr>
                <w:rFonts w:ascii="Microsoft JhengHei" w:cs="Microsoft JhengHei" w:eastAsia="Microsoft JhengHei" w:hAnsi="Microsoft JhengHei"/>
                <w:sz w:val="22"/>
                <w:szCs w:val="22"/>
              </w:rPr>
              <w:t xml:space="preserve">🔑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D9822B"/>
                <w:sz w:val="21"/>
                <w:szCs w:val="21"/>
              </w:rPr>
              <w:t xml:space="preserve">UML 最重要的記憶框架</w:t>
            </w:r>
          </w:p>
          <w:p>
            <w:pPr>
              <w:spacing w:after="40" w:before="1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4"/>
                <w:szCs w:val="24"/>
              </w:rPr>
              <w:t xml:space="preserve">結構類（靜態）3 個：物件 ／ 模組 ／ 位置</w:t>
            </w:r>
          </w:p>
          <w:p>
            <w:pPr>
              <w:spacing w:after="20" w:before="6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9"/>
                <w:szCs w:val="19"/>
              </w:rPr>
              <w:t xml:space="preserve">行為類（動態）3 個：功能 ／ 順序 ／ 流程　　（物 → 模 → 位 → 功 → 序 → 流）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六圖總覽對照表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300"/>
        <w:gridCol w:w="2626"/>
      </w:tblGrid>
      <w:tr>
        <w:trPr>
          <w:tblHeader/>
        </w:trPr>
        <w:tc>
          <w:tcPr>
            <w:tcW w:type="dxa" w:w="15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類型</w:t>
            </w:r>
          </w:p>
        </w:tc>
        <w:tc>
          <w:tcPr>
            <w:tcW w:type="dxa" w:w="26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圖名</w:t>
            </w:r>
          </w:p>
        </w:tc>
        <w:tc>
          <w:tcPr>
            <w:tcW w:type="dxa" w:w="23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核心問題</w:t>
            </w:r>
          </w:p>
        </w:tc>
        <w:tc>
          <w:tcPr>
            <w:tcW w:type="dxa" w:w="26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考場關鍵字</w:t>
            </w:r>
          </w:p>
        </w:tc>
      </w:tr>
      <w:tr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結構類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(189)</w:t>
            </w:r>
          </w:p>
        </w:tc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系統有哪些物件？</w:t>
            </w:r>
          </w:p>
        </w:tc>
        <w:tc>
          <w:tcPr>
            <w:tcW w:type="dxa" w:w="26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物件、屬性、方法、關係</w:t>
            </w:r>
          </w:p>
        </w:tc>
      </w:tr>
      <w:tr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結構類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(190)</w:t>
            </w:r>
          </w:p>
        </w:tc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系統分哪些模組？</w:t>
            </w:r>
          </w:p>
        </w:tc>
        <w:tc>
          <w:tcPr>
            <w:tcW w:type="dxa" w:w="26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模組、分層、外部 API</w:t>
            </w:r>
          </w:p>
        </w:tc>
      </w:tr>
      <w:tr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結構類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(191)</w:t>
            </w:r>
          </w:p>
        </w:tc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系統跑在哪裡？</w:t>
            </w:r>
          </w:p>
        </w:tc>
        <w:tc>
          <w:tcPr>
            <w:tcW w:type="dxa" w:w="26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伺服器、設備、網路連線</w:t>
            </w:r>
          </w:p>
        </w:tc>
      </w:tr>
      <w:tr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行為類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(192)</w:t>
            </w:r>
          </w:p>
        </w:tc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使用者能做什麼？</w:t>
            </w:r>
          </w:p>
        </w:tc>
        <w:tc>
          <w:tcPr>
            <w:tcW w:type="dxa" w:w="26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Actor、功能、系統邊界</w:t>
            </w:r>
          </w:p>
        </w:tc>
      </w:tr>
      <w:tr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行為類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(193)</w:t>
            </w:r>
          </w:p>
        </w:tc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誰先呼叫誰？</w:t>
            </w:r>
          </w:p>
        </w:tc>
        <w:tc>
          <w:tcPr>
            <w:tcW w:type="dxa" w:w="26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時間順序、訊息箭頭</w:t>
            </w:r>
          </w:p>
        </w:tc>
      </w:tr>
      <w:tr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19"/>
                <w:szCs w:val="19"/>
              </w:rPr>
              <w:t xml:space="preserve">行為類</w:t>
            </w:r>
          </w:p>
        </w:tc>
        <w:tc>
          <w:tcPr>
            <w:tcW w:type="dxa" w:w="26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(194)</w:t>
            </w:r>
          </w:p>
        </w:tc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流程怎麼走？</w:t>
            </w:r>
          </w:p>
        </w:tc>
        <w:tc>
          <w:tcPr>
            <w:tcW w:type="dxa" w:w="26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判斷分支、開始結束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結構類（靜態）圖表 ── 描述系統「長什麼樣子」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① 類別圖（Class Diagram）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核心問題：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「系統裡有哪些東西？它們有什麼資料和功能？彼此關係如何？」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用方框表示每個「類別（物件）」，方框分三層：</w:t>
      </w:r>
      <w:r>
        <w:rPr>
          <w:rFonts w:ascii="Microsoft JhengHei" w:cs="Microsoft JhengHei" w:eastAsia="Microsoft JhengHei" w:hAnsi="Microsoft JhengHei"/>
          <w:sz w:val="21"/>
          <w:szCs w:val="21"/>
          <w:u w:val="single"/>
        </w:rPr>
        <w:t xml:space="preserve">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9"/>
          <w:szCs w:val="19"/>
        </w:rPr>
        <w:t xml:space="preserve">(195)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。類別之間用線條表示關係（關聯、繼承、依賴）。</w:t>
      </w:r>
    </w:p>
    <w:tbl>
      <w:tblPr>
        <w:tblW w:type="dxa" w:w="9026"/>
        <w:tblBorders>
          <w:top w:val="single" w:color="2E4D7B" w:sz="2"/>
          <w:left w:val="single" w:color="2E4D7B" w:sz="2"/>
          <w:bottom w:val="single" w:color="2E4D7B" w:sz="2"/>
          <w:right w:val="single" w:color="2E4D7B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1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範本格式（速寫版）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┌─────────────┐        ┌─────────────┐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User      │        │   Order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├─────────────┤        ├─────────────┤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name        │  1   * │ orderId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email       │────────│ price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address     │        │ status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├─────────────┤        ├─────────────┤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login()     │        │ create()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orderFood() │        │ cancel()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└─────────────┘        └─────────────┘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一個 User 可以建立多個 Order（1 對多關係）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1F7A7A" w:sz="2"/>
          <w:left w:val="single" w:color="1F7A7A" w:sz="26"/>
          <w:bottom w:val="single" w:color="1F7A7A" w:sz="2"/>
          <w:right w:val="single" w:color="1F7A7A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3F2F2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7A7A"/>
                <w:sz w:val="21"/>
                <w:szCs w:val="21"/>
              </w:rPr>
              <w:t xml:space="preserve">一句話記憶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類別圖 = 系統的「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(196)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」，看靜態結構。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② 元件圖（Component Diagram）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核心問題：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「系統被切成哪幾個模組？各模組如何連接？」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用方塊表示各個軟體模組（元件），用線條或箭頭表示模組之間的依賴關係。重點是呈現系統的「</w:t>
      </w:r>
      <w:r>
        <w:rPr>
          <w:rFonts w:ascii="Microsoft JhengHei" w:cs="Microsoft JhengHei" w:eastAsia="Microsoft JhengHei" w:hAnsi="Microsoft JhengHei"/>
          <w:sz w:val="21"/>
          <w:szCs w:val="21"/>
          <w:u w:val="single"/>
        </w:rPr>
        <w:t xml:space="preserve">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9"/>
          <w:szCs w:val="19"/>
        </w:rPr>
        <w:t xml:space="preserve">(197)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」與「外部服務整合」。</w:t>
      </w:r>
    </w:p>
    <w:tbl>
      <w:tblPr>
        <w:tblW w:type="dxa" w:w="9026"/>
        <w:tblBorders>
          <w:top w:val="single" w:color="2E4D7B" w:sz="2"/>
          <w:left w:val="single" w:color="2E4D7B" w:sz="2"/>
          <w:bottom w:val="single" w:color="2E4D7B" w:sz="2"/>
          <w:right w:val="single" w:color="2E4D7B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1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範本格式（速寫版）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┌──────────────────────────────────┐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系統邊界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┌──────────┐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│ 前端 App │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└────┬─────┘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     │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┌────▼──────────┐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│  後端 Server  │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└──┬────────┬───┘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   │        │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┌───▼───┐ ┌──▼──────────┐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│  DB   │ │ Payment API │◄─ 外部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└───────┘ └─────────────┘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└──────────────────────────────────┘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1F7A7A" w:sz="2"/>
          <w:left w:val="single" w:color="1F7A7A" w:sz="26"/>
          <w:bottom w:val="single" w:color="1F7A7A" w:sz="2"/>
          <w:right w:val="single" w:color="1F7A7A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3F2F2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7A7A"/>
                <w:sz w:val="21"/>
                <w:szCs w:val="21"/>
              </w:rPr>
              <w:t xml:space="preserve">一句話記憶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元件圖 = 系統的「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(198)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」，看模組切割方式。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③ 部署圖（Deployment Diagram）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核心問題：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「系統實際跑在哪些實體設備上？設備之間如何連線？」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用立方體（節點）表示實體設備（手機、伺服器、資料庫主機），用線條表示網路連線。關注的是「</w:t>
      </w:r>
      <w:r>
        <w:rPr>
          <w:rFonts w:ascii="Microsoft JhengHei" w:cs="Microsoft JhengHei" w:eastAsia="Microsoft JhengHei" w:hAnsi="Microsoft JhengHei"/>
          <w:sz w:val="21"/>
          <w:szCs w:val="21"/>
          <w:u w:val="single"/>
        </w:rPr>
        <w:t xml:space="preserve">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9"/>
          <w:szCs w:val="19"/>
        </w:rPr>
        <w:t xml:space="preserve">(199)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」而非軟體邏輯。</w:t>
      </w:r>
    </w:p>
    <w:tbl>
      <w:tblPr>
        <w:tblW w:type="dxa" w:w="9026"/>
        <w:tblBorders>
          <w:top w:val="single" w:color="2E4D7B" w:sz="2"/>
          <w:left w:val="single" w:color="2E4D7B" w:sz="2"/>
          <w:bottom w:val="single" w:color="2E4D7B" w:sz="2"/>
          <w:right w:val="single" w:color="2E4D7B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1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範本格式（速寫版）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┌─────────────┐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手機/瀏覽器 │  ← 客戶端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└──────┬──────┘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│  Internet（HTTPS）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┌──────▼──────┐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雲端 Server │  ← 應用伺服器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└──────┬──────┘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│  內網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┌──────▼──────┐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資料庫主機  │  ← 資料層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└─────────────┘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（另有第三方付款服務透過外網連接）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1F7A7A" w:sz="2"/>
          <w:left w:val="single" w:color="1F7A7A" w:sz="26"/>
          <w:bottom w:val="single" w:color="1F7A7A" w:sz="2"/>
          <w:right w:val="single" w:color="1F7A7A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3F2F2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7A7A"/>
                <w:sz w:val="21"/>
                <w:szCs w:val="21"/>
              </w:rPr>
              <w:t xml:space="preserve">一句話記憶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部署圖 = 系統的「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(200)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」，看實體環境。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行為類（動態）圖表 ── 描述系統「怎麼運作」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④ 使用案例圖（Use Case Diagram）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核心問題：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「使用者（Actor）可以對系統做哪些操作？」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用火柴人（Actor）代表使用者，</w:t>
      </w:r>
      <w:r>
        <w:rPr>
          <w:rFonts w:ascii="Microsoft JhengHei" w:cs="Microsoft JhengHei" w:eastAsia="Microsoft JhengHei" w:hAnsi="Microsoft JhengHei"/>
          <w:sz w:val="21"/>
          <w:szCs w:val="21"/>
          <w:u w:val="single"/>
        </w:rPr>
        <w:t xml:space="preserve">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9"/>
          <w:szCs w:val="19"/>
        </w:rPr>
        <w:t xml:space="preserve">(201)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，用線條連接「誰可以做什麼」。通常用一個大方框表示系統邊界。</w:t>
      </w:r>
    </w:p>
    <w:tbl>
      <w:tblPr>
        <w:tblW w:type="dxa" w:w="9026"/>
        <w:tblBorders>
          <w:top w:val="single" w:color="2E4D7B" w:sz="2"/>
          <w:left w:val="single" w:color="2E4D7B" w:sz="2"/>
          <w:bottom w:val="single" w:color="2E4D7B" w:sz="2"/>
          <w:right w:val="single" w:color="2E4D7B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1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範本格式（速寫版）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[使用者]                    [管理員]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(Actor)                     (Actor)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│  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┌──┴───────────────────────────┴──┐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│  系統邊界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│   ( 登入 )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│   ( 瀏覽菜單 )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│   ( 下單 )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│   ( 付款 )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│   ( 管理訂單 )───────────────────┤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└──────────────────────────────────┘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[ ] = Actor（在系統框外）   ( ) = Use Case（在系統框內）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1F7A7A" w:sz="2"/>
          <w:left w:val="single" w:color="1F7A7A" w:sz="26"/>
          <w:bottom w:val="single" w:color="1F7A7A" w:sz="2"/>
          <w:right w:val="single" w:color="1F7A7A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3F2F2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7A7A"/>
                <w:sz w:val="21"/>
                <w:szCs w:val="21"/>
              </w:rPr>
              <w:t xml:space="preserve">一句話記憶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使用案例圖 = 系統的「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(202)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」，看使用者行為。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⑤ 循序圖（Sequence Diagram）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核心問題：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「系統各元件之間，訊息是按什麼時間順序傳遞的？」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每個角色有一條垂直的「</w:t>
      </w:r>
      <w:r>
        <w:rPr>
          <w:rFonts w:ascii="Microsoft JhengHei" w:cs="Microsoft JhengHei" w:eastAsia="Microsoft JhengHei" w:hAnsi="Microsoft JhengHei"/>
          <w:sz w:val="21"/>
          <w:szCs w:val="21"/>
          <w:u w:val="single"/>
        </w:rPr>
        <w:t xml:space="preserve">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9"/>
          <w:szCs w:val="19"/>
        </w:rPr>
        <w:t xml:space="preserve">(203)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」，箭頭表示傳遞的訊息，</w:t>
      </w:r>
      <w:r>
        <w:rPr>
          <w:rFonts w:ascii="Microsoft JhengHei" w:cs="Microsoft JhengHei" w:eastAsia="Microsoft JhengHei" w:hAnsi="Microsoft JhengHei"/>
          <w:sz w:val="21"/>
          <w:szCs w:val="21"/>
          <w:u w:val="single"/>
        </w:rPr>
        <w:t xml:space="preserve">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9"/>
          <w:szCs w:val="19"/>
        </w:rPr>
        <w:t xml:space="preserve">(204)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。重點是「誰先呼叫誰」的時間順序。</w:t>
      </w:r>
    </w:p>
    <w:tbl>
      <w:tblPr>
        <w:tblW w:type="dxa" w:w="9026"/>
        <w:tblBorders>
          <w:top w:val="single" w:color="2E4D7B" w:sz="2"/>
          <w:left w:val="single" w:color="2E4D7B" w:sz="2"/>
          <w:bottom w:val="single" w:color="2E4D7B" w:sz="2"/>
          <w:right w:val="single" w:color="2E4D7B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1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範本格式（速寫版）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User      App      Server     DB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│         │         │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│──登入──▶│         │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│         │──驗證──▶│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│         │         │──查詢──▶│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│         │         │◀─結果───│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│         │◀─成功───│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│◀─完成───│         │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│──下單──▶│         │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│         │──建立──▶│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│         │         │──存入──▶│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│         │         │◀──OK────│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│◀─確認───│         │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垂直方向 = 時間；水平箭頭 = 訊息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1F7A7A" w:sz="2"/>
          <w:left w:val="single" w:color="1F7A7A" w:sz="26"/>
          <w:bottom w:val="single" w:color="1F7A7A" w:sz="2"/>
          <w:right w:val="single" w:color="1F7A7A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3F2F2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7A7A"/>
                <w:sz w:val="21"/>
                <w:szCs w:val="21"/>
              </w:rPr>
              <w:t xml:space="preserve">一句話記憶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循序圖 = 系統的「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(205)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」，看訊息傳遞順序。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⑥ 活動圖（Activity Diagram）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1"/>
          <w:szCs w:val="21"/>
        </w:rPr>
        <w:t xml:space="preserve">核心問題：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「某個業務流程是怎麼一步一步執行的？遇到條件時怎麼分支？」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類似程式流程圖（Flowchart）。</w:t>
      </w:r>
      <w:r>
        <w:rPr>
          <w:rFonts w:ascii="Microsoft JhengHei" w:cs="Microsoft JhengHei" w:eastAsia="Microsoft JhengHei" w:hAnsi="Microsoft JhengHei"/>
          <w:sz w:val="21"/>
          <w:szCs w:val="21"/>
          <w:u w:val="single"/>
        </w:rPr>
        <w:t xml:space="preserve">　　　　　　　</w:t>
      </w:r>
      <w:r>
        <w:rPr>
          <w:rFonts w:ascii="Microsoft JhengHei" w:cs="Microsoft JhengHei" w:eastAsia="Microsoft JhengHei" w:hAnsi="Microsoft JhengHei"/>
          <w:b/>
          <w:bCs/>
          <w:color w:val="B23A2E"/>
          <w:sz w:val="19"/>
          <w:szCs w:val="19"/>
        </w:rPr>
        <w:t xml:space="preserve">(206)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（圓開始 框做事 菱形判斷 雙圓結束）。常用來描述帶有「if 條件」的業務流程。</w:t>
      </w:r>
    </w:p>
    <w:tbl>
      <w:tblPr>
        <w:tblW w:type="dxa" w:w="9026"/>
        <w:tblBorders>
          <w:top w:val="single" w:color="2E4D7B" w:sz="2"/>
          <w:left w:val="single" w:color="2E4D7B" w:sz="2"/>
          <w:bottom w:val="single" w:color="2E4D7B" w:sz="2"/>
          <w:right w:val="single" w:color="2E4D7B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50" w:before="1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19"/>
                <w:szCs w:val="19"/>
              </w:rPr>
              <w:t xml:space="preserve">範本格式（速寫版）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●（開始）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[登入]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[瀏覽菜單]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[下單]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[付款]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◆ 付款成功？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╱      ╲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是        否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│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[訂單完成] [訂單取消]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│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⊙（結束）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◆ = 判斷節點（分支）；最常考！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1F7A7A" w:sz="2"/>
          <w:left w:val="single" w:color="1F7A7A" w:sz="26"/>
          <w:bottom w:val="single" w:color="1F7A7A" w:sz="2"/>
          <w:right w:val="single" w:color="1F7A7A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3F2F2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1F7A7A"/>
                <w:sz w:val="21"/>
                <w:szCs w:val="21"/>
              </w:rPr>
              <w:t xml:space="preserve">一句話記憶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活動圖 = 系統的「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(207)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」，看流程與判斷分支。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none"/>
          <w:left w:val="single" w:color="D9822B" w:sz="26"/>
          <w:bottom w:val="single" w:color="D9D9D9" w:sz="6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DF6E9" w:val="clear"/>
            <w:tcMar>
              <w:top w:type="dxa" w:w="90"/>
              <w:left w:type="dxa" w:w="18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F3864"/>
                <w:sz w:val="23"/>
                <w:szCs w:val="23"/>
              </w:rPr>
              <w:t xml:space="preserve">六圖一眼秒分 ── 超強對照表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700"/>
        <w:gridCol w:w="3200"/>
        <w:gridCol w:w="1826"/>
      </w:tblGrid>
      <w:tr>
        <w:trPr>
          <w:tblHeader/>
        </w:trPr>
        <w:tc>
          <w:tcPr>
            <w:tcW w:type="dxa" w:w="23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圖名</w:t>
            </w:r>
          </w:p>
        </w:tc>
        <w:tc>
          <w:tcPr>
            <w:tcW w:type="dxa" w:w="17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問題是</w:t>
            </w:r>
          </w:p>
        </w:tc>
        <w:tc>
          <w:tcPr>
            <w:tcW w:type="dxa" w:w="3200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核心元素</w:t>
            </w:r>
          </w:p>
        </w:tc>
        <w:tc>
          <w:tcPr>
            <w:tcW w:type="dxa" w:w="1826"/>
            <w:tcBorders>
              <w:top w:val="single" w:color="1F3864" w:sz="2"/>
              <w:left w:val="single" w:color="1F3864" w:sz="2"/>
              <w:bottom w:val="single" w:color="1F3864" w:sz="2"/>
              <w:right w:val="single" w:color="1F3864" w:sz="2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生活比喻</w:t>
            </w:r>
          </w:p>
        </w:tc>
      </w:tr>
      <w:tr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① 類別圖 Class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有哪些物件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類別方框、屬性、方法、連接線</w:t>
            </w:r>
          </w:p>
        </w:tc>
        <w:tc>
          <w:tcPr>
            <w:tcW w:type="dxa" w:w="1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(208)</w:t>
            </w:r>
          </w:p>
        </w:tc>
      </w:tr>
      <w:tr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② 元件圖 Component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分哪些模組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元件方塊、依賴箭頭、外部系統</w:t>
            </w:r>
          </w:p>
        </w:tc>
        <w:tc>
          <w:tcPr>
            <w:tcW w:type="dxa" w:w="1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(209)</w:t>
            </w:r>
          </w:p>
        </w:tc>
      </w:tr>
      <w:tr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③ 部署圖 Deployment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跑在哪裡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立方體節點、網路連線</w:t>
            </w:r>
          </w:p>
        </w:tc>
        <w:tc>
          <w:tcPr>
            <w:tcW w:type="dxa" w:w="1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(210)</w:t>
            </w:r>
          </w:p>
        </w:tc>
      </w:tr>
      <w:tr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④ 使用案例 Use Case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能做什麼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火柴人、橢圓、系統邊界框</w:t>
            </w:r>
          </w:p>
        </w:tc>
        <w:tc>
          <w:tcPr>
            <w:tcW w:type="dxa" w:w="1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(211)</w:t>
            </w:r>
          </w:p>
        </w:tc>
      </w:tr>
      <w:tr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⑤ 循序圖 Sequence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誰先呼叫誰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生命線、時間箭頭、訊息</w:t>
            </w:r>
          </w:p>
        </w:tc>
        <w:tc>
          <w:tcPr>
            <w:tcW w:type="dxa" w:w="1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(212)</w:t>
            </w:r>
          </w:p>
        </w:tc>
      </w:tr>
      <w:tr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⑥ 活動圖 Activity</w:t>
            </w:r>
          </w:p>
        </w:tc>
        <w:tc>
          <w:tcPr>
            <w:tcW w:type="dxa" w:w="1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流程怎麼走</w:t>
            </w:r>
          </w:p>
        </w:tc>
        <w:tc>
          <w:tcPr>
            <w:tcW w:type="dxa" w:w="3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</w:rPr>
              <w:t xml:space="preserve">步驟方框、菱形判斷、開始結束</w:t>
            </w:r>
          </w:p>
        </w:tc>
        <w:tc>
          <w:tcPr>
            <w:tcW w:type="dxa" w:w="1826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90"/>
            </w:tcMar>
            <w:vAlign w:val="center"/>
          </w:tcPr>
          <w:p>
            <w:pPr>
              <w:spacing w:after="10" w:before="10" w:line="268"/>
              <w:jc w:val="left"/>
            </w:pPr>
            <w:r>
              <w:rPr>
                <w:rFonts w:ascii="Microsoft JhengHei" w:cs="Microsoft JhengHei" w:eastAsia="Microsoft JhengHei" w:hAnsi="Microsoft JhengHei"/>
                <w:sz w:val="19"/>
                <w:szCs w:val="19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7"/>
                <w:szCs w:val="17"/>
              </w:rPr>
              <w:t xml:space="preserve">(213)</w:t>
            </w:r>
          </w:p>
        </w:tc>
      </w:tr>
    </w:tbl>
    <w:p>
      <w:pPr>
        <w:pStyle w:val="Heading1"/>
        <w:pBdr>
          <w:bottom w:val="single" w:color="D9822B" w:sz="12" w:space="3"/>
        </w:pBdr>
        <w:shd w:fill="1F3864" w:val="clear"/>
        <w:spacing w:after="140" w:before="300"/>
      </w:pPr>
      <w:r>
        <w:rPr>
          <w:rFonts w:ascii="Microsoft JhengHei" w:cs="Microsoft JhengHei" w:eastAsia="Microsoft JhengHei" w:hAnsi="Microsoft JhengHei"/>
          <w:b/>
          <w:bCs/>
          <w:color w:val="FFFFFF"/>
          <w:sz w:val="26"/>
          <w:szCs w:val="26"/>
        </w:rPr>
        <w:t xml:space="preserve">  第 18 章　考場速寫模板（30 秒作圖法）  </w:t>
      </w:r>
    </w:p>
    <w:tbl>
      <w:tblPr>
        <w:tblW w:type="dxa" w:w="9026"/>
        <w:tblBorders>
          <w:top w:val="single" w:color="7030A0" w:sz="2"/>
          <w:left w:val="single" w:color="7030A0" w:sz="26"/>
          <w:bottom w:val="single" w:color="7030A0" w:sz="2"/>
          <w:right w:val="single" w:color="7030A0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2E9F8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🎯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7030A0"/>
                <w:sz w:val="21"/>
                <w:szCs w:val="21"/>
              </w:rPr>
              <w:t xml:space="preserve">考場作圖策略：不求畫得漂亮，只求畫得正確且完整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030A0"/>
                <w:sz w:val="20"/>
                <w:szCs w:val="20"/>
              </w:rPr>
              <w:t xml:space="preserve">Step 1（10 秒）：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從題目找出關鍵字 → 人（Actor）、動詞（功能）、名詞（物件）、流程、模組、設備。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030A0"/>
                <w:sz w:val="20"/>
                <w:szCs w:val="20"/>
              </w:rPr>
              <w:t xml:space="preserve">Step 2（10 秒）：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對應到哪種圖 → 人+功能=Use Case；名詞=Class；流程=Sequence/Activity；模組=Component；設備=Deployment。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7030A0"/>
                <w:sz w:val="20"/>
                <w:szCs w:val="20"/>
              </w:rPr>
              <w:t xml:space="preserve">Step 3（10 秒）：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套用下方模板直接畫，不用想、不用漂亮，有關鍵元素就有分數。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① Use Case 速寫</w:t>
      </w:r>
    </w:p>
    <w:tbl>
      <w:tblPr>
        <w:tblW w:type="dxa" w:w="9026"/>
        <w:tblBorders>
          <w:top w:val="single" w:color="2E4D7B" w:sz="2"/>
          <w:left w:val="single" w:color="2E4D7B" w:sz="2"/>
          <w:bottom w:val="single" w:color="2E4D7B" w:sz="2"/>
          <w:right w:val="single" w:color="2E4D7B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👤 使用者              👤 管理員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│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┌──┴──────────────────────┴──┐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│ 系統名稱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│  ○ 功能一     ○ 功能二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│  ○ 功能三     ○ 管理功能────┤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└─────────────────────────────┘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記：人（Actor）+ 橢圓（Use Case）+ 系統邊界框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② Class Diagram 速寫</w:t>
      </w:r>
    </w:p>
    <w:tbl>
      <w:tblPr>
        <w:tblW w:type="dxa" w:w="9026"/>
        <w:tblBorders>
          <w:top w:val="single" w:color="2E4D7B" w:sz="2"/>
          <w:left w:val="single" w:color="2E4D7B" w:sz="2"/>
          <w:bottom w:val="single" w:color="2E4D7B" w:sz="2"/>
          <w:right w:val="single" w:color="2E4D7B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┌─────────────┐      ┌─────────────┐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類別名稱A   │      │ 類別名稱B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├─────────────┤      ├─────────────┤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屬性1       │ 1  * │ 屬性1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屬性2       │──────│ 屬性2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├─────────────┤      ├─────────────┤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方法1()     │      │ 方法1()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└─────────────┘      └─────────────┘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記：三層（名稱/屬性/方法）+ 關係線 + 多重性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③ Sequence Diagram 速寫</w:t>
      </w:r>
    </w:p>
    <w:tbl>
      <w:tblPr>
        <w:tblW w:type="dxa" w:w="9026"/>
        <w:tblBorders>
          <w:top w:val="single" w:color="2E4D7B" w:sz="2"/>
          <w:left w:val="single" w:color="2E4D7B" w:sz="2"/>
          <w:bottom w:val="single" w:color="2E4D7B" w:sz="2"/>
          <w:right w:val="single" w:color="2E4D7B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角色A      角色B      角色C      角色D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│          │          │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│──訊息1──▶│          │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│          │──訊息2──▶│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│          │          │──訊息3──▶│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│          │          │◀─回傳────│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│          │◀─回傳────│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│◀─回傳────│          │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記：垂直線（生命線）+ 水平箭頭（訊息）+ 由上到下（時間）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④ Activity Diagram 速寫</w:t>
      </w:r>
    </w:p>
    <w:tbl>
      <w:tblPr>
        <w:tblW w:type="dxa" w:w="9026"/>
        <w:tblBorders>
          <w:top w:val="single" w:color="2E4D7B" w:sz="2"/>
          <w:left w:val="single" w:color="2E4D7B" w:sz="2"/>
          <w:bottom w:val="single" w:color="2E4D7B" w:sz="2"/>
          <w:right w:val="single" w:color="2E4D7B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●（開始）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[步驟一]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[步驟二]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◆ 判斷條件？   ← 菱形 = 有 if 就一定要畫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╱      ╲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是        否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│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[步驟A]   [步驟B]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│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⊙（結束）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記：●開始 + ◆判斷 + ⊙結束；沒有菱形直接扣分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⑤ Component Diagram 速寫</w:t>
      </w:r>
    </w:p>
    <w:tbl>
      <w:tblPr>
        <w:tblW w:type="dxa" w:w="9026"/>
        <w:tblBorders>
          <w:top w:val="single" w:color="2E4D7B" w:sz="2"/>
          <w:left w:val="single" w:color="2E4D7B" w:sz="2"/>
          <w:bottom w:val="single" w:color="2E4D7B" w:sz="2"/>
          <w:right w:val="single" w:color="2E4D7B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┌─────────────────────────────────┐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系統邊界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┌──────────┐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│ 前端模組 │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└─────┬────┘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     ▼   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┌──────────┐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│ 後端模組 │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└──┬─────┬─┘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   ▼     ▼         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┌────┐ ┌──────────┐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│ DB │ │ 外部 API │◄── 外部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 └────┘ └──────────┘          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└─────────────────────────────────┘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記：方塊=模組 + 箭頭=依賴 + 外部系統標示</w:t>
            </w:r>
          </w:p>
        </w:tc>
      </w:tr>
    </w:tbl>
    <w:p>
      <w:pPr>
        <w:spacing w:after="70" w:before="150"/>
      </w:pPr>
      <w:r>
        <w:rPr>
          <w:rFonts w:ascii="Microsoft JhengHei" w:cs="Microsoft JhengHei" w:eastAsia="Microsoft JhengHei" w:hAnsi="Microsoft JhengHei"/>
          <w:b/>
          <w:bCs/>
          <w:color w:val="2E4D7B"/>
          <w:sz w:val="21"/>
          <w:szCs w:val="21"/>
        </w:rPr>
        <w:t xml:space="preserve">▸ ⑥ Deployment Diagram 速寫</w:t>
      </w:r>
    </w:p>
    <w:tbl>
      <w:tblPr>
        <w:tblW w:type="dxa" w:w="9026"/>
        <w:tblBorders>
          <w:top w:val="single" w:color="2E4D7B" w:sz="2"/>
          <w:left w:val="single" w:color="2E4D7B" w:sz="2"/>
          <w:bottom w:val="single" w:color="2E4D7B" w:sz="2"/>
          <w:right w:val="single" w:color="2E4D7B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AFA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┌──────────────┐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客戶端設備   │ （手機 / 電腦）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└───────┬──────┘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│ 網路協定（HTTPS）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┌───────▼──────┐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應用伺服器   │ （雲端 / 機房）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└───────┬──────┘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        │ 內網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┌───────▼──────┐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│ 資料庫主機   │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└──────────────┘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（外部服務另外標示）</w:t>
            </w:r>
          </w:p>
          <w:p>
            <w:pPr>
              <w:spacing w:after="0" w:before="0" w:line="240"/>
            </w:pPr>
            <w:r>
              <w:rPr>
                <w:rFonts w:ascii="Consolas" w:cs="Consolas" w:eastAsia="Consolas" w:hAnsi="Consolas"/>
                <w:color w:val="222222"/>
                <w:sz w:val="18"/>
                <w:szCs w:val="18"/>
              </w:rPr>
              <w:t xml:space="preserve">記：立方體=設備 + 連線=網路 + 標示協定更加分</w:t>
            </w:r>
          </w:p>
        </w:tc>
      </w:tr>
    </w:tbl>
    <w:p>
      <w:pPr>
        <w:spacing w:after="0" w:before="0" w:line="30"/>
      </w:pPr>
    </w:p>
    <w:tbl>
      <w:tblPr>
        <w:tblW w:type="dxa" w:w="9026"/>
        <w:tblBorders>
          <w:top w:val="single" w:color="548235" w:sz="2"/>
          <w:left w:val="single" w:color="548235" w:sz="26"/>
          <w:bottom w:val="single" w:color="548235" w:sz="2"/>
          <w:right w:val="single" w:color="548235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AF2E1" w:val="clear"/>
            <w:tcMar>
              <w:top w:type="dxa" w:w="90"/>
              <w:left w:type="dxa" w:w="200"/>
              <w:bottom w:type="dxa" w:w="90"/>
              <w:right w:type="dxa" w:w="160"/>
            </w:tcMar>
          </w:tcPr>
          <w:p>
            <w:pPr>
              <w:spacing w:after="60" w:before="30"/>
            </w:pPr>
            <w:r>
              <w:rPr>
                <w:rFonts w:ascii="Microsoft JhengHei" w:cs="Microsoft JhengHei" w:eastAsia="Microsoft JhengHei" w:hAnsi="Microsoft JhengHei"/>
                <w:sz w:val="21"/>
                <w:szCs w:val="21"/>
              </w:rPr>
              <w:t xml:space="preserve">⭐ 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548235"/>
                <w:sz w:val="21"/>
                <w:szCs w:val="21"/>
              </w:rPr>
              <w:t xml:space="preserve">UML 全章一句話收尾</w:t>
            </w:r>
          </w:p>
          <w:p>
            <w:pPr>
              <w:spacing w:after="40" w:before="10" w:line="288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看到「人能做什麼」→ 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(214)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；看到「有哪些物件」→ 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(215)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；看到「誰先呼叫誰」→ 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(216)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；看到「流程/if 分支」→ 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(217)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；看到「模組分層」→ 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(218)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；看到「跑在哪台設備」→ 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  <w:u w:val="single"/>
              </w:rPr>
              <w:t xml:space="preserve">　　　　　　　</w:t>
            </w:r>
            <w:r>
              <w:rPr>
                <w:rFonts w:ascii="Microsoft JhengHei" w:cs="Microsoft JhengHei" w:eastAsia="Microsoft JhengHei" w:hAnsi="Microsoft JhengHei"/>
                <w:b/>
                <w:bCs/>
                <w:color w:val="B23A2E"/>
                <w:sz w:val="18"/>
                <w:szCs w:val="18"/>
              </w:rPr>
              <w:t xml:space="preserve">(219)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。</w:t>
            </w:r>
          </w:p>
        </w:tc>
      </w:tr>
    </w:tbl>
    <w:p>
      <w:pPr>
        <w:pageBreakBefore/>
      </w:pPr>
    </w:p>
    <w:p>
      <w:pPr>
        <w:pBdr>
          <w:bottom w:val="single" w:color="D9822B" w:sz="18" w:space="4"/>
        </w:pBdr>
        <w:shd w:fill="1F3864" w:val="clear"/>
        <w:spacing w:after="60" w:before="360"/>
      </w:pPr>
      <w:r>
        <w:rPr>
          <w:rFonts w:ascii="Microsoft JhengHei" w:cs="Microsoft JhengHei" w:eastAsia="Microsoft JhengHei" w:hAnsi="Microsoft JhengHei"/>
          <w:b/>
          <w:bCs/>
          <w:color w:val="D9822B"/>
          <w:sz w:val="30"/>
          <w:szCs w:val="30"/>
        </w:rPr>
        <w:t xml:space="preserve">  解答　</w:t>
      </w:r>
      <w:r>
        <w:rPr>
          <w:rFonts w:ascii="Microsoft JhengHei" w:cs="Microsoft JhengHei" w:eastAsia="Microsoft JhengHei" w:hAnsi="Microsoft JhengHei"/>
          <w:b/>
          <w:bCs/>
          <w:color w:val="FFFFFF"/>
          <w:sz w:val="30"/>
          <w:szCs w:val="30"/>
        </w:rPr>
        <w:t xml:space="preserve">克漏字參考答案</w:t>
      </w:r>
      <w:r>
        <w:rPr>
          <w:rFonts w:ascii="Microsoft JhengHei" w:cs="Microsoft JhengHei" w:eastAsia="Microsoft JhengHei" w:hAnsi="Microsoft JhengHei"/>
          <w:sz w:val="30"/>
          <w:szCs w:val="30"/>
        </w:rPr>
        <w:t xml:space="preserve">  </w:t>
      </w:r>
    </w:p>
    <w:p>
      <w:pPr>
        <w:spacing w:after="90" w:before="40" w:line="300"/>
        <w:jc w:val="left"/>
      </w:pPr>
      <w:r>
        <w:rPr>
          <w:rFonts w:ascii="Microsoft JhengHei" w:cs="Microsoft JhengHei" w:eastAsia="Microsoft JhengHei" w:hAnsi="Microsoft JhengHei"/>
          <w:color w:val="1F3864"/>
          <w:sz w:val="19"/>
          <w:szCs w:val="19"/>
        </w:rPr>
        <w:t xml:space="preserve">請先自行作答，再對照下方答案。括號內數字對應內文的 (n) 編號。</w:t>
      </w:r>
    </w:p>
    <w:p>
      <w:pPr>
        <w:spacing w:after="60" w:before="0"/>
      </w:pPr>
      <w:r>
        <w:rPr>
          <w:sz w:val="2"/>
          <w:szCs w:val="2"/>
        </w:rPr>
        <w:t xml:space="preserve"/>
      </w:r>
    </w:p>
    <w:tbl>
      <w:tblPr>
        <w:tblW w:type="dxa" w:w="9026"/>
        <w:tblBorders>
          <w:top w:val="single" w:color="D9D9D9" w:sz="2"/>
          <w:left w:val="single" w:color="D9D9D9" w:sz="2"/>
          <w:bottom w:val="single" w:color="D9D9D9" w:sz="2"/>
          <w:right w:val="single" w:color="D9D9D9" w:sz="2"/>
          <w:insideH w:val="single" w:color="D9D9D9" w:sz="1"/>
          <w:insideV w:val="single" w:color="D9D9D9" w:sz="1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(1) 高速、低延遲、大量連線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(74) 瀑布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(147) 演化式雛型 (Evolutionary)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(2) 感測 → 傳輸 → 分析 → 控制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(75) 雛型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(148) 分段交付（Incremental）+ 每段反覆修正（Iterative）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(3) V2V／V2I／V2P／V2N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(76) 漸增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(149) 個人與互動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(4) PoP 讓你接 → ISP 給你網 → IXP 幫互連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(77) 敏捷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(150) 可運作的軟體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(5) HTTP 沒鎖＝明信片；HTTPS 有鎖＝保險箱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(78) ① 類別圖 Class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(151) 與客戶合作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(6) 網路世界的 Google Maps，找最短路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(79) ② 元件圖 Component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(152) 回應變化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(7) 財 ＋ 壞 ＋ 洞 ＝ 出事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(80) ③ 部署圖 Deployment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(153) 1~4 週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(8) 偷 → 改 → 掛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(81) ④ 使用案例圖 Use Case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(154) 敏捷 = Iterative（反覆修正）+ Incremental（逐步增加功能）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(9) 辨識 → 分析 → 評量 → 處理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(82) ⑤ 循序圖 Sequence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(155) Scrum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(10) 避 → 降 → 轉 → A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(83) ⑥ 活動圖 Activity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(156) Kanban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(11) 擋、藏、捉、記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(84) 起 計 做 控 收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(157) XP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(12) 備、更、多、端、教、切、救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(85) 計 招 決 履 驗 保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(158) Lean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(13) 找 → 評 → 修 or 補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(86) ERP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(159) Product Owner（產品負責人）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(14) IDS 只叫不擋；IPS 主動攔截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(87) CRM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(160) Scrum Master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(15) 防 → C → 清 → 擴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(88) SCM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(161) 開發團隊（Dev Team）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(16) 報 → 擋 → 復 → 改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(89) POS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(162) Product Backlog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(17) 知 有 生 行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(90) Responsibility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(163) Sprint Backlog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(18) 生 改 停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(91) Accountability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(164) Increment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(19) 需 設 開 測 維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(92) Liability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(165) Sprint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(20) 黑看外(結果)，白看內(邏輯)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(93) Due Process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(166) Velocity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(21) 物 → 模 → 位 → 功 → 序 → 流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(94) Fake News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(167) Definition of Done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(22) RTO 看 Time；RPO 看 Point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(95) Misinformation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(168) 迫使成員先把現有任務完成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(23) 自 · 廣 · 池 · 彈 · 量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(96) Disinformation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(169) TDD（測試驅動開發）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(24) 自建 → 私有 → 公有 → 混合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(97) Z 檢定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(170) 結對程式設計（Pair Programming）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(25) IaaS 基礎／PaaS 平台／SaaS 軟體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(98) t 檢定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(171) 持續整合（CI）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(26) 起 → 計 → 做 → 控 → 收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(99) ANOVA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(172) 重構（Refactoring）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(27) 計 → 招 → 決 → 履 → 驗 → 保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(100) RTO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(173) 簡單設計（Simple Design）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(28) 瀑布／雛型／漸增／敏捷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(101) RPO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(174) 可行（Viable）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(29) Scrum = Iterative + Incremental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(102) 4G 給人用，5G 給世界用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(175) → Scrum 是 Iterative（反覆修正）+ Incremental（漸增功能）的結合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(30) TDD＋結對＋持續整合＋簡單設計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(103) eMBB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(176) 線性循序式開發流程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(31) 消除浪費 ＋ MVP 最小可行產品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(104) URLLC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(177) 先快速建立原型供使用者評估，根據回饋反覆修正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(32) 資訊化=換電腦；DX=換腦袋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(105) mMTC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(178) 分為多個子系統逐段開發，每階段皆可交付可運作的版本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(33) DX ＋ SX 一起做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(106) 高速、超低延遲、大量連線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(179) 短週期迭代、持續交付、快速回饋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(34) ERP 管公司／CRM 管客戶／SCM 管物流／POS 管收銀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(107) IoT 基礎建設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(180) 瀑布模型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(35) 進營出銷服，基人技採（補）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(108) ① 感測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(181) 雛型模型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(36) 蒐 → 科 → 跨 → 公 → 民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(109) ② 傳輸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(182) 漸增模型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(37) 定 → 找 → 篩 → 量 → 做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(110) ③ 分析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(183) 敏捷開發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(38) Z 大、t 小、ANOVA 多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(111) ④ 控制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(184) Scrum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(39) 做、查、罰、程序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(112) 感測器 ＋ 網路 ＋ 自動控制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(185) Kanban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(40) 假故意、錯無心、操有目的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(113) 先證明你是自己人，再把資料加密，安全穿過 Internet 進公司內網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(186) XP（Extreme Programming）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(41) 匿名藏人，隱私藏資料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(114) 帳號 + 密碼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(187) Lean 精實開發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(42) eMBB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(115) MFA 多因素驗證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(188) Scrum（兩者兼具）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(43) 約 10 Gbps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(116) 數位憑證（Certificate）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(189) ① 類別圖 Class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(44) URLLC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(117) Virtual（虛擬）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(190) ② 元件圖 Component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(45) &lt; 1 ms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(118) Private（私人）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(191) ③ 部署圖 Deployment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(46) mMTC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(119) Network（網路）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(192) ④ 使用案例圖 Use Case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(47) 百萬設備/km²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(120) TLS 或 IPSec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(193) ⑤ 循序圖 Sequence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(48) V2V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(121) 讓服務無法使用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(194) ⑥ 活動圖 Activity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(49) V2I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(122) 防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(195) 類別名稱 ／ 屬性（資料）／ 方法（功能）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(50) V2P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(123) C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(196) 零件規格表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(51) V2N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(124) 清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(197) 分層架構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(52) 80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(125) 擴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(198) 分層架構圖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(53) 443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(126) HTML Escape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(199) 實體環境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(54) 21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(127) 內容安全政策（CSP）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(200) 機房配置圖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(55) 22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(128) HttpOnly Cookie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(201) 橢圓形代表系統功能（Use Case）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(56) 25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(129) 使用者的瀏覽器端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(202) 功能清單圖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(57) 3306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(130) 伺服器端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(203) 生命線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(58) ① 知識型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(131) IP 找電腦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(204) 由上往下代表時間流逝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(59) ② 持有型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(132) Port 找程式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(205) 時間流程圖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(60) ③ 生物型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(133) IP 位址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(206) 實心圓是開始、雙圓是結束、圓角方框是活動步驟、菱形是判斷分支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(61) ④ 行為型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(134) Port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(207) 業務流程圖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(62) Confidentiality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(135) Port 只是一個數字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(208) 零件規格表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(63) Integrity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(136) 80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(209) 系統架構分層圖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(64) Availability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(137) 443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(210) 機房配置圖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(65) Avoid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(138) 21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(211) 功能選單清單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(66) Mitigate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(139) 22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(212) 時間軸對話記錄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(67) Transfer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(140) 25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(213) 業務流程圖（SOP）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(68) Accept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(141) 3306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(214) Use Case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(69) 自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(142) 瀑布 (Waterfall)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(215) Class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(70) 廣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(143) 雛型 (Prototype)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(216) Sequence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(71) 池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(144) 漸增 (Incremental)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(217) Activity</w:t>
            </w:r>
          </w:p>
        </w:tc>
      </w:tr>
      <w:tr>
        <w:tc>
          <w:tcPr>
            <w:tcW w:type="dxa" w:w="3008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(72) 彈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(145) 敏捷 (Agile)</w:t>
            </w:r>
          </w:p>
        </w:tc>
        <w:tc>
          <w:tcPr>
            <w:tcW w:type="dxa" w:w="3009"/>
            <w:shd w:fill="F2F6FA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(218) Component</w:t>
            </w:r>
          </w:p>
        </w:tc>
      </w:tr>
      <w:tr>
        <w:tc>
          <w:tcPr>
            <w:tcW w:type="dxa" w:w="3008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(73) 量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(146) 拋棄式雛型 (Throwaway)</w:t>
            </w:r>
          </w:p>
        </w:tc>
        <w:tc>
          <w:tcPr>
            <w:tcW w:type="dxa" w:w="3009"/>
            <w:shd w:fill="FFFFFF" w:val="clear"/>
            <w:tcMar>
              <w:top w:type="dxa" w:w="30"/>
              <w:left w:type="dxa" w:w="100"/>
              <w:bottom w:type="dxa" w:w="3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Microsoft JhengHei" w:cs="Microsoft JhengHei" w:eastAsia="Microsoft JhengHei" w:hAnsi="Microsoft JhengHei"/>
                <w:color w:val="222222"/>
                <w:sz w:val="18"/>
                <w:szCs w:val="18"/>
              </w:rPr>
              <w:t xml:space="preserve">(219) Deployment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080" w:bottom="1134" w:left="108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D9D9D9"/>
        <w:sz w:val="16"/>
        <w:szCs w:val="16"/>
      </w:rPr>
      <w:t xml:space="preserve">— </w:t>
    </w:r>
    <w:r>
      <w:rPr>
        <w:rFonts w:ascii="Microsoft JhengHei" w:cs="Microsoft JhengHei" w:eastAsia="Microsoft JhengHei" w:hAnsi="Microsoft JhengHei"/>
        <w:b/>
        <w:bCs/>
        <w:color w:val="1F3864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D9D9D9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 w:space="2"/>
      </w:pBdr>
      <w:jc w:val="right"/>
    </w:pPr>
    <w:r>
      <w:rPr>
        <w:rFonts w:ascii="Microsoft JhengHei" w:cs="Microsoft JhengHei" w:eastAsia="Microsoft JhengHei" w:hAnsi="Microsoft JhengHei"/>
        <w:color w:val="1F3864"/>
        <w:sz w:val="16"/>
        <w:szCs w:val="16"/>
      </w:rPr>
      <w:t xml:space="preserve">公職資訊類　完全整合終極筆記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color w:val="D9822B"/>
      </w:rPr>
    </w:lvl>
    <w:lvl w:ilvl="1" w15:tentative="1">
      <w:start w:val="1"/>
      <w:numFmt w:val="bullet"/>
      <w:lvlText w:val="—"/>
      <w:lvlJc w:val="left"/>
      <w:pPr>
        <w:ind w:left="720" w:hanging="220"/>
      </w:pPr>
      <w:rPr>
        <w:color w:val="D9822B"/>
      </w:rPr>
    </w:lvl>
    <w:lvl w:ilvl="2" w15:tentative="1">
      <w:start w:val="1"/>
      <w:numFmt w:val="bullet"/>
      <w:lvlText w:val="·"/>
      <w:lvlJc w:val="left"/>
      <w:pPr>
        <w:ind w:left="1080" w:hanging="220"/>
      </w:pPr>
      <w:rPr>
        <w:color w:val="D9822B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Microsoft JhengHei" w:cs="Microsoft JhengHei" w:eastAsia="Microsoft JhengHei" w:hAnsi="Microsoft JhengHei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rFonts w:ascii="Microsoft JhengHei" w:cs="Microsoft JhengHei" w:eastAsia="Microsoft JhengHei" w:hAnsi="Microsoft JhengHei"/>
      <w:b/>
      <w:bCs/>
      <w:color w:val="D9822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公職資訊類 完全整合終極筆記</dc:title>
  <dc:creator>公職資訊類完全整合終極筆記</dc:creator>
  <cp:lastModifiedBy>Un-named</cp:lastModifiedBy>
  <cp:revision>1</cp:revision>
  <dcterms:created xsi:type="dcterms:W3CDTF">2026-06-20T14:02:05.120Z</dcterms:created>
  <dcterms:modified xsi:type="dcterms:W3CDTF">2026-06-20T14:02:05.120Z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