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Here's the detailed method to achieve this in the most efficient manner:</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b/>
          <w:bCs/>
          <w:color w:val="E8E8E8"/>
          <w:kern w:val="0"/>
          <w:sz w:val="29"/>
          <w:szCs w:val="29"/>
          <w14:ligatures w14:val="none"/>
        </w:rPr>
        <w:t>1. Core Foundation: Database-Driven, API-First System</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The fundamental approach for ensuring uniformity and standardization in your tarot decks is to </w:t>
      </w:r>
      <w:r w:rsidRPr="00C742B7">
        <w:rPr>
          <w:rFonts w:ascii="Arial" w:eastAsia="Times New Roman" w:hAnsi="Arial" w:cs="Arial"/>
          <w:b/>
          <w:bCs/>
          <w:color w:val="E8E8E8"/>
          <w:kern w:val="0"/>
          <w:sz w:val="29"/>
          <w:szCs w:val="29"/>
          <w14:ligatures w14:val="none"/>
        </w:rPr>
        <w:t>centralize all card data in a scalable database accessible via a dedicated API</w:t>
      </w:r>
      <w:r w:rsidRPr="00C742B7">
        <w:rPr>
          <w:rFonts w:ascii="Arial" w:eastAsia="Times New Roman" w:hAnsi="Arial" w:cs="Arial"/>
          <w:color w:val="E8E8E8"/>
          <w:kern w:val="0"/>
          <w:sz w:val="29"/>
          <w:szCs w:val="29"/>
          <w14:ligatures w14:val="none"/>
        </w:rPr>
        <w:t>, replacing any hardcoded data.</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w:t>
      </w:r>
      <w:r w:rsidRPr="00C742B7">
        <w:rPr>
          <w:rFonts w:ascii="Arial" w:eastAsia="Times New Roman" w:hAnsi="Arial" w:cs="Arial"/>
          <w:b/>
          <w:bCs/>
          <w:color w:val="E8E8E8"/>
          <w:kern w:val="0"/>
          <w:sz w:val="29"/>
          <w:szCs w:val="29"/>
          <w14:ligatures w14:val="none"/>
        </w:rPr>
        <w:t>Complete Deck Data:</w:t>
      </w:r>
      <w:r w:rsidRPr="00C742B7">
        <w:rPr>
          <w:rFonts w:ascii="Arial" w:eastAsia="Times New Roman" w:hAnsi="Arial" w:cs="Arial"/>
          <w:color w:val="E8E8E8"/>
          <w:kern w:val="0"/>
          <w:sz w:val="29"/>
          <w:szCs w:val="29"/>
          <w14:ligatures w14:val="none"/>
        </w:rPr>
        <w:t xml:space="preserve"> The system now successfully loads and verifies all </w:t>
      </w:r>
      <w:r w:rsidRPr="00C742B7">
        <w:rPr>
          <w:rFonts w:ascii="Arial" w:eastAsia="Times New Roman" w:hAnsi="Arial" w:cs="Arial"/>
          <w:b/>
          <w:bCs/>
          <w:color w:val="E8E8E8"/>
          <w:kern w:val="0"/>
          <w:sz w:val="29"/>
          <w:szCs w:val="29"/>
          <w14:ligatures w14:val="none"/>
        </w:rPr>
        <w:t>78 Rider-Waite cards</w:t>
      </w:r>
      <w:r w:rsidRPr="00C742B7">
        <w:rPr>
          <w:rFonts w:ascii="Arial" w:eastAsia="Times New Roman" w:hAnsi="Arial" w:cs="Arial"/>
          <w:color w:val="E8E8E8"/>
          <w:kern w:val="0"/>
          <w:sz w:val="29"/>
          <w:szCs w:val="29"/>
          <w14:ligatures w14:val="none"/>
        </w:rPr>
        <w:t xml:space="preserve"> dynamically from the database. This includes:</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w:t>
      </w:r>
      <w:r w:rsidRPr="00C742B7">
        <w:rPr>
          <w:rFonts w:ascii="Arial" w:eastAsia="Times New Roman" w:hAnsi="Arial" w:cs="Arial"/>
          <w:b/>
          <w:bCs/>
          <w:color w:val="E8E8E8"/>
          <w:kern w:val="0"/>
          <w:sz w:val="29"/>
          <w:szCs w:val="29"/>
          <w14:ligatures w14:val="none"/>
        </w:rPr>
        <w:t>22 Major Arcana cards</w:t>
      </w:r>
      <w:r w:rsidRPr="00C742B7">
        <w:rPr>
          <w:rFonts w:ascii="Arial" w:eastAsia="Times New Roman" w:hAnsi="Arial" w:cs="Arial"/>
          <w:color w:val="E8E8E8"/>
          <w:kern w:val="0"/>
          <w:sz w:val="29"/>
          <w:szCs w:val="29"/>
          <w14:ligatures w14:val="none"/>
        </w:rPr>
        <w:t xml:space="preserve"> (0-21).</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w:t>
      </w:r>
      <w:r w:rsidRPr="00C742B7">
        <w:rPr>
          <w:rFonts w:ascii="Arial" w:eastAsia="Times New Roman" w:hAnsi="Arial" w:cs="Arial"/>
          <w:b/>
          <w:bCs/>
          <w:color w:val="E8E8E8"/>
          <w:kern w:val="0"/>
          <w:sz w:val="29"/>
          <w:szCs w:val="29"/>
          <w14:ligatures w14:val="none"/>
        </w:rPr>
        <w:t>56 Minor Arcana cards</w:t>
      </w:r>
      <w:r w:rsidRPr="00C742B7">
        <w:rPr>
          <w:rFonts w:ascii="Arial" w:eastAsia="Times New Roman" w:hAnsi="Arial" w:cs="Arial"/>
          <w:color w:val="E8E8E8"/>
          <w:kern w:val="0"/>
          <w:sz w:val="29"/>
          <w:szCs w:val="29"/>
          <w14:ligatures w14:val="none"/>
        </w:rPr>
        <w:t xml:space="preserve"> (4 suits × 14 cards each).</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Each card contains essential metadata: </w:t>
      </w:r>
      <w:r w:rsidRPr="00C742B7">
        <w:rPr>
          <w:rFonts w:ascii="Arial" w:eastAsia="Times New Roman" w:hAnsi="Arial" w:cs="Arial"/>
          <w:b/>
          <w:bCs/>
          <w:color w:val="E8E8E8"/>
          <w:kern w:val="0"/>
          <w:sz w:val="29"/>
          <w:szCs w:val="29"/>
          <w14:ligatures w14:val="none"/>
        </w:rPr>
        <w:t xml:space="preserve">name, number, </w:t>
      </w:r>
      <w:proofErr w:type="spellStart"/>
      <w:r w:rsidRPr="00C742B7">
        <w:rPr>
          <w:rFonts w:ascii="Arial" w:eastAsia="Times New Roman" w:hAnsi="Arial" w:cs="Arial"/>
          <w:b/>
          <w:bCs/>
          <w:color w:val="E8E8E8"/>
          <w:kern w:val="0"/>
          <w:sz w:val="29"/>
          <w:szCs w:val="29"/>
          <w14:ligatures w14:val="none"/>
        </w:rPr>
        <w:t>arcana_type</w:t>
      </w:r>
      <w:proofErr w:type="spellEnd"/>
      <w:r w:rsidRPr="00C742B7">
        <w:rPr>
          <w:rFonts w:ascii="Arial" w:eastAsia="Times New Roman" w:hAnsi="Arial" w:cs="Arial"/>
          <w:b/>
          <w:bCs/>
          <w:color w:val="E8E8E8"/>
          <w:kern w:val="0"/>
          <w:sz w:val="29"/>
          <w:szCs w:val="29"/>
          <w14:ligatures w14:val="none"/>
        </w:rPr>
        <w:t xml:space="preserve">, suit, meanings (upright and reversed), keywords, and </w:t>
      </w:r>
      <w:proofErr w:type="spellStart"/>
      <w:r w:rsidRPr="00C742B7">
        <w:rPr>
          <w:rFonts w:ascii="Arial" w:eastAsia="Times New Roman" w:hAnsi="Arial" w:cs="Arial"/>
          <w:b/>
          <w:bCs/>
          <w:color w:val="E8E8E8"/>
          <w:kern w:val="0"/>
          <w:sz w:val="29"/>
          <w:szCs w:val="29"/>
          <w14:ligatures w14:val="none"/>
        </w:rPr>
        <w:t>image_url</w:t>
      </w:r>
      <w:proofErr w:type="spellEnd"/>
      <w:r w:rsidRPr="00C742B7">
        <w:rPr>
          <w:rFonts w:ascii="Arial" w:eastAsia="Times New Roman" w:hAnsi="Arial" w:cs="Arial"/>
          <w:color w:val="E8E8E8"/>
          <w:kern w:val="0"/>
          <w:sz w:val="29"/>
          <w:szCs w:val="29"/>
          <w14:ligatures w14:val="none"/>
        </w:rPr>
        <w:t>.</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w:t>
      </w:r>
      <w:r w:rsidRPr="00C742B7">
        <w:rPr>
          <w:rFonts w:ascii="Arial" w:eastAsia="Times New Roman" w:hAnsi="Arial" w:cs="Arial"/>
          <w:b/>
          <w:bCs/>
          <w:color w:val="E8E8E8"/>
          <w:kern w:val="0"/>
          <w:sz w:val="29"/>
          <w:szCs w:val="29"/>
          <w14:ligatures w14:val="none"/>
        </w:rPr>
        <w:t>Database Schema:</w:t>
      </w:r>
      <w:r w:rsidRPr="00C742B7">
        <w:rPr>
          <w:rFonts w:ascii="Arial" w:eastAsia="Times New Roman" w:hAnsi="Arial" w:cs="Arial"/>
          <w:color w:val="E8E8E8"/>
          <w:kern w:val="0"/>
          <w:sz w:val="29"/>
          <w:szCs w:val="29"/>
          <w14:ligatures w14:val="none"/>
        </w:rPr>
        <w:t xml:space="preserve"> The backend utilizes </w:t>
      </w:r>
      <w:r w:rsidRPr="00C742B7">
        <w:rPr>
          <w:rFonts w:ascii="Roboto Mono" w:eastAsia="Times New Roman" w:hAnsi="Roboto Mono" w:cs="Times New Roman"/>
          <w:color w:val="C4C7C5"/>
          <w:kern w:val="0"/>
          <w:sz w:val="29"/>
          <w:szCs w:val="29"/>
          <w:shd w:val="clear" w:color="auto" w:fill="282A2C"/>
          <w14:ligatures w14:val="none"/>
        </w:rPr>
        <w:t>decks</w:t>
      </w:r>
      <w:r w:rsidRPr="00C742B7">
        <w:rPr>
          <w:rFonts w:ascii="Arial" w:eastAsia="Times New Roman" w:hAnsi="Arial" w:cs="Arial"/>
          <w:color w:val="E8E8E8"/>
          <w:kern w:val="0"/>
          <w:sz w:val="29"/>
          <w:szCs w:val="29"/>
          <w14:ligatures w14:val="none"/>
        </w:rPr>
        <w:t xml:space="preserve"> and </w:t>
      </w:r>
      <w:r w:rsidRPr="00C742B7">
        <w:rPr>
          <w:rFonts w:ascii="Roboto Mono" w:eastAsia="Times New Roman" w:hAnsi="Roboto Mono" w:cs="Times New Roman"/>
          <w:color w:val="C4C7C5"/>
          <w:kern w:val="0"/>
          <w:sz w:val="29"/>
          <w:szCs w:val="29"/>
          <w:shd w:val="clear" w:color="auto" w:fill="282A2C"/>
          <w14:ligatures w14:val="none"/>
        </w:rPr>
        <w:t>cards</w:t>
      </w:r>
      <w:r w:rsidRPr="00C742B7">
        <w:rPr>
          <w:rFonts w:ascii="Arial" w:eastAsia="Times New Roman" w:hAnsi="Arial" w:cs="Arial"/>
          <w:color w:val="E8E8E8"/>
          <w:kern w:val="0"/>
          <w:sz w:val="29"/>
          <w:szCs w:val="29"/>
          <w14:ligatures w14:val="none"/>
        </w:rPr>
        <w:t xml:space="preserve"> tables with proper relationships and </w:t>
      </w:r>
      <w:r w:rsidRPr="00C742B7">
        <w:rPr>
          <w:rFonts w:ascii="Roboto Mono" w:eastAsia="Times New Roman" w:hAnsi="Roboto Mono" w:cs="Times New Roman"/>
          <w:color w:val="C4C7C5"/>
          <w:kern w:val="0"/>
          <w:sz w:val="29"/>
          <w:szCs w:val="29"/>
          <w:shd w:val="clear" w:color="auto" w:fill="282A2C"/>
          <w14:ligatures w14:val="none"/>
        </w:rPr>
        <w:t>UUID-based primary keys</w:t>
      </w:r>
      <w:r w:rsidRPr="00C742B7">
        <w:rPr>
          <w:rFonts w:ascii="Arial" w:eastAsia="Times New Roman" w:hAnsi="Arial" w:cs="Arial"/>
          <w:color w:val="E8E8E8"/>
          <w:kern w:val="0"/>
          <w:sz w:val="29"/>
          <w:szCs w:val="29"/>
          <w14:ligatures w14:val="none"/>
        </w:rPr>
        <w:t xml:space="preserve">. </w:t>
      </w:r>
      <w:r w:rsidRPr="00C742B7">
        <w:rPr>
          <w:rFonts w:ascii="Roboto Mono" w:eastAsia="Times New Roman" w:hAnsi="Roboto Mono" w:cs="Times New Roman"/>
          <w:color w:val="C4C7C5"/>
          <w:kern w:val="0"/>
          <w:sz w:val="29"/>
          <w:szCs w:val="29"/>
          <w:shd w:val="clear" w:color="auto" w:fill="282A2C"/>
          <w14:ligatures w14:val="none"/>
        </w:rPr>
        <w:t>JSONB</w:t>
      </w:r>
      <w:r w:rsidRPr="00C742B7">
        <w:rPr>
          <w:rFonts w:ascii="Arial" w:eastAsia="Times New Roman" w:hAnsi="Arial" w:cs="Arial"/>
          <w:color w:val="E8E8E8"/>
          <w:kern w:val="0"/>
          <w:sz w:val="29"/>
          <w:szCs w:val="29"/>
          <w14:ligatures w14:val="none"/>
        </w:rPr>
        <w:t xml:space="preserve"> is used for flexible storage of complex data like keywords.</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w:t>
      </w:r>
      <w:r w:rsidRPr="00C742B7">
        <w:rPr>
          <w:rFonts w:ascii="Arial" w:eastAsia="Times New Roman" w:hAnsi="Arial" w:cs="Arial"/>
          <w:b/>
          <w:bCs/>
          <w:color w:val="E8E8E8"/>
          <w:kern w:val="0"/>
          <w:sz w:val="29"/>
          <w:szCs w:val="29"/>
          <w14:ligatures w14:val="none"/>
        </w:rPr>
        <w:t>API Endpoints:</w:t>
      </w:r>
      <w:r w:rsidRPr="00C742B7">
        <w:rPr>
          <w:rFonts w:ascii="Arial" w:eastAsia="Times New Roman" w:hAnsi="Arial" w:cs="Arial"/>
          <w:color w:val="E8E8E8"/>
          <w:kern w:val="0"/>
          <w:sz w:val="29"/>
          <w:szCs w:val="29"/>
          <w14:ligatures w14:val="none"/>
        </w:rPr>
        <w:t xml:space="preserve"> The </w:t>
      </w:r>
      <w:r w:rsidRPr="00C742B7">
        <w:rPr>
          <w:rFonts w:ascii="Roboto Mono" w:eastAsia="Times New Roman" w:hAnsi="Roboto Mono" w:cs="Times New Roman"/>
          <w:color w:val="C4C7C5"/>
          <w:kern w:val="0"/>
          <w:sz w:val="29"/>
          <w:szCs w:val="29"/>
          <w:shd w:val="clear" w:color="auto" w:fill="282A2C"/>
          <w14:ligatures w14:val="none"/>
        </w:rPr>
        <w:t>GET /</w:t>
      </w:r>
      <w:proofErr w:type="spellStart"/>
      <w:r w:rsidRPr="00C742B7">
        <w:rPr>
          <w:rFonts w:ascii="Roboto Mono" w:eastAsia="Times New Roman" w:hAnsi="Roboto Mono" w:cs="Times New Roman"/>
          <w:color w:val="C4C7C5"/>
          <w:kern w:val="0"/>
          <w:sz w:val="29"/>
          <w:szCs w:val="29"/>
          <w:shd w:val="clear" w:color="auto" w:fill="282A2C"/>
          <w14:ligatures w14:val="none"/>
        </w:rPr>
        <w:t>api</w:t>
      </w:r>
      <w:proofErr w:type="spellEnd"/>
      <w:r w:rsidRPr="00C742B7">
        <w:rPr>
          <w:rFonts w:ascii="Roboto Mono" w:eastAsia="Times New Roman" w:hAnsi="Roboto Mono" w:cs="Times New Roman"/>
          <w:color w:val="C4C7C5"/>
          <w:kern w:val="0"/>
          <w:sz w:val="29"/>
          <w:szCs w:val="29"/>
          <w:shd w:val="clear" w:color="auto" w:fill="282A2C"/>
          <w14:ligatures w14:val="none"/>
        </w:rPr>
        <w:t>/tarot/deck/[</w:t>
      </w:r>
      <w:proofErr w:type="spellStart"/>
      <w:r w:rsidRPr="00C742B7">
        <w:rPr>
          <w:rFonts w:ascii="Roboto Mono" w:eastAsia="Times New Roman" w:hAnsi="Roboto Mono" w:cs="Times New Roman"/>
          <w:color w:val="C4C7C5"/>
          <w:kern w:val="0"/>
          <w:sz w:val="29"/>
          <w:szCs w:val="29"/>
          <w:shd w:val="clear" w:color="auto" w:fill="282A2C"/>
          <w14:ligatures w14:val="none"/>
        </w:rPr>
        <w:t>deckId</w:t>
      </w:r>
      <w:proofErr w:type="spellEnd"/>
      <w:r w:rsidRPr="00C742B7">
        <w:rPr>
          <w:rFonts w:ascii="Roboto Mono" w:eastAsia="Times New Roman" w:hAnsi="Roboto Mono" w:cs="Times New Roman"/>
          <w:color w:val="C4C7C5"/>
          <w:kern w:val="0"/>
          <w:sz w:val="29"/>
          <w:szCs w:val="29"/>
          <w:shd w:val="clear" w:color="auto" w:fill="282A2C"/>
          <w14:ligatures w14:val="none"/>
        </w:rPr>
        <w:t>]</w:t>
      </w:r>
      <w:r w:rsidRPr="00C742B7">
        <w:rPr>
          <w:rFonts w:ascii="Arial" w:eastAsia="Times New Roman" w:hAnsi="Arial" w:cs="Arial"/>
          <w:color w:val="E8E8E8"/>
          <w:kern w:val="0"/>
          <w:sz w:val="29"/>
          <w:szCs w:val="29"/>
          <w14:ligatures w14:val="none"/>
        </w:rPr>
        <w:t xml:space="preserve"> endpoint fetches all cards for a specific deck, ensuring the frontend always receives complete and correctly structured data. This setup prevents inconsistencies that arise from disparate data sources in the frontend and backend.</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w:t>
      </w:r>
      <w:r w:rsidRPr="00C742B7">
        <w:rPr>
          <w:rFonts w:ascii="Arial" w:eastAsia="Times New Roman" w:hAnsi="Arial" w:cs="Arial"/>
          <w:b/>
          <w:bCs/>
          <w:color w:val="E8E8E8"/>
          <w:kern w:val="0"/>
          <w:sz w:val="29"/>
          <w:szCs w:val="29"/>
          <w14:ligatures w14:val="none"/>
        </w:rPr>
        <w:t>Type Safety:</w:t>
      </w:r>
      <w:r w:rsidRPr="00C742B7">
        <w:rPr>
          <w:rFonts w:ascii="Arial" w:eastAsia="Times New Roman" w:hAnsi="Arial" w:cs="Arial"/>
          <w:color w:val="E8E8E8"/>
          <w:kern w:val="0"/>
          <w:sz w:val="29"/>
          <w:szCs w:val="29"/>
          <w14:ligatures w14:val="none"/>
        </w:rPr>
        <w:t xml:space="preserve"> The system employs </w:t>
      </w:r>
      <w:r w:rsidRPr="00C742B7">
        <w:rPr>
          <w:rFonts w:ascii="Arial" w:eastAsia="Times New Roman" w:hAnsi="Arial" w:cs="Arial"/>
          <w:b/>
          <w:bCs/>
          <w:color w:val="E8E8E8"/>
          <w:kern w:val="0"/>
          <w:sz w:val="29"/>
          <w:szCs w:val="29"/>
          <w14:ligatures w14:val="none"/>
        </w:rPr>
        <w:t>full TypeScript support</w:t>
      </w:r>
      <w:r w:rsidRPr="00C742B7">
        <w:rPr>
          <w:rFonts w:ascii="Arial" w:eastAsia="Times New Roman" w:hAnsi="Arial" w:cs="Arial"/>
          <w:color w:val="E8E8E8"/>
          <w:kern w:val="0"/>
          <w:sz w:val="29"/>
          <w:szCs w:val="29"/>
          <w14:ligatures w14:val="none"/>
        </w:rPr>
        <w:t xml:space="preserve"> for database types (auto-generated) and frontend interface compatibility, with compile-time validation to maintain strict data integrity throughout the application.</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b/>
          <w:bCs/>
          <w:color w:val="E8E8E8"/>
          <w:kern w:val="0"/>
          <w:sz w:val="29"/>
          <w:szCs w:val="29"/>
          <w14:ligatures w14:val="none"/>
        </w:rPr>
        <w:t>2. Ensuring Uniformity and Standardization (Quantity &amp; Appearance)</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The meticulous processes in place ensure that all decks, whether standard or custom, adhere to precise counts and uniform guidelines:</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w:t>
      </w:r>
      <w:r w:rsidRPr="00C742B7">
        <w:rPr>
          <w:rFonts w:ascii="Arial" w:eastAsia="Times New Roman" w:hAnsi="Arial" w:cs="Arial"/>
          <w:b/>
          <w:bCs/>
          <w:color w:val="E8E8E8"/>
          <w:kern w:val="0"/>
          <w:sz w:val="29"/>
          <w:szCs w:val="29"/>
          <w14:ligatures w14:val="none"/>
        </w:rPr>
        <w:t>Automated Data Seeding:</w:t>
      </w:r>
      <w:r w:rsidRPr="00C742B7">
        <w:rPr>
          <w:rFonts w:ascii="Arial" w:eastAsia="Times New Roman" w:hAnsi="Arial" w:cs="Arial"/>
          <w:color w:val="E8E8E8"/>
          <w:kern w:val="0"/>
          <w:sz w:val="29"/>
          <w:szCs w:val="29"/>
          <w14:ligatures w14:val="none"/>
        </w:rPr>
        <w:t xml:space="preserve"> The </w:t>
      </w:r>
      <w:r w:rsidRPr="00C742B7">
        <w:rPr>
          <w:rFonts w:ascii="Roboto Mono" w:eastAsia="Times New Roman" w:hAnsi="Roboto Mono" w:cs="Times New Roman"/>
          <w:color w:val="C4C7C5"/>
          <w:kern w:val="0"/>
          <w:sz w:val="29"/>
          <w:szCs w:val="29"/>
          <w:shd w:val="clear" w:color="auto" w:fill="282A2C"/>
          <w14:ligatures w14:val="none"/>
        </w:rPr>
        <w:t>scripts/seed-</w:t>
      </w:r>
      <w:proofErr w:type="spellStart"/>
      <w:r w:rsidRPr="00C742B7">
        <w:rPr>
          <w:rFonts w:ascii="Roboto Mono" w:eastAsia="Times New Roman" w:hAnsi="Roboto Mono" w:cs="Times New Roman"/>
          <w:color w:val="C4C7C5"/>
          <w:kern w:val="0"/>
          <w:sz w:val="29"/>
          <w:szCs w:val="29"/>
          <w:shd w:val="clear" w:color="auto" w:fill="282A2C"/>
          <w14:ligatures w14:val="none"/>
        </w:rPr>
        <w:t>tarot.ts</w:t>
      </w:r>
      <w:proofErr w:type="spellEnd"/>
      <w:r w:rsidRPr="00C742B7">
        <w:rPr>
          <w:rFonts w:ascii="Arial" w:eastAsia="Times New Roman" w:hAnsi="Arial" w:cs="Arial"/>
          <w:color w:val="E8E8E8"/>
          <w:kern w:val="0"/>
          <w:sz w:val="29"/>
          <w:szCs w:val="29"/>
          <w14:ligatures w14:val="none"/>
        </w:rPr>
        <w:t xml:space="preserve"> is </w:t>
      </w:r>
      <w:r w:rsidRPr="00C742B7">
        <w:rPr>
          <w:rFonts w:ascii="Arial" w:eastAsia="Times New Roman" w:hAnsi="Arial" w:cs="Arial"/>
          <w:b/>
          <w:bCs/>
          <w:color w:val="E8E8E8"/>
          <w:kern w:val="0"/>
          <w:sz w:val="29"/>
          <w:szCs w:val="29"/>
          <w14:ligatures w14:val="none"/>
        </w:rPr>
        <w:t>fully functional and ESM-compliant</w:t>
      </w:r>
      <w:r w:rsidRPr="00C742B7">
        <w:rPr>
          <w:rFonts w:ascii="Arial" w:eastAsia="Times New Roman" w:hAnsi="Arial" w:cs="Arial"/>
          <w:color w:val="E8E8E8"/>
          <w:kern w:val="0"/>
          <w:sz w:val="29"/>
          <w:szCs w:val="29"/>
          <w14:ligatures w14:val="none"/>
        </w:rPr>
        <w:t xml:space="preserve">, populating the database with the complete 78-card deck. This script is </w:t>
      </w:r>
      <w:r w:rsidRPr="00C742B7">
        <w:rPr>
          <w:rFonts w:ascii="Arial" w:eastAsia="Times New Roman" w:hAnsi="Arial" w:cs="Arial"/>
          <w:b/>
          <w:bCs/>
          <w:color w:val="E8E8E8"/>
          <w:kern w:val="0"/>
          <w:sz w:val="29"/>
          <w:szCs w:val="29"/>
          <w14:ligatures w14:val="none"/>
        </w:rPr>
        <w:t>idempotent</w:t>
      </w:r>
      <w:r w:rsidRPr="00C742B7">
        <w:rPr>
          <w:rFonts w:ascii="Arial" w:eastAsia="Times New Roman" w:hAnsi="Arial" w:cs="Arial"/>
          <w:color w:val="E8E8E8"/>
          <w:kern w:val="0"/>
          <w:sz w:val="29"/>
          <w:szCs w:val="29"/>
          <w14:ligatures w14:val="none"/>
        </w:rPr>
        <w:t xml:space="preserve">, meaning it's safe to run multiple times without creating duplicates, and includes </w:t>
      </w:r>
      <w:r w:rsidRPr="00C742B7">
        <w:rPr>
          <w:rFonts w:ascii="Arial" w:eastAsia="Times New Roman" w:hAnsi="Arial" w:cs="Arial"/>
          <w:b/>
          <w:bCs/>
          <w:color w:val="E8E8E8"/>
          <w:kern w:val="0"/>
          <w:sz w:val="29"/>
          <w:szCs w:val="29"/>
          <w14:ligatures w14:val="none"/>
        </w:rPr>
        <w:t>data validation and error handling</w:t>
      </w:r>
      <w:r w:rsidRPr="00C742B7">
        <w:rPr>
          <w:rFonts w:ascii="Arial" w:eastAsia="Times New Roman" w:hAnsi="Arial" w:cs="Arial"/>
          <w:color w:val="E8E8E8"/>
          <w:kern w:val="0"/>
          <w:sz w:val="29"/>
          <w:szCs w:val="29"/>
          <w14:ligatures w14:val="none"/>
        </w:rPr>
        <w:t xml:space="preserve"> to ensure all 78 cards are correctly inserted.</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w:t>
      </w:r>
      <w:r w:rsidRPr="00C742B7">
        <w:rPr>
          <w:rFonts w:ascii="Arial" w:eastAsia="Times New Roman" w:hAnsi="Arial" w:cs="Arial"/>
          <w:b/>
          <w:bCs/>
          <w:color w:val="E8E8E8"/>
          <w:kern w:val="0"/>
          <w:sz w:val="29"/>
          <w:szCs w:val="29"/>
          <w14:ligatures w14:val="none"/>
        </w:rPr>
        <w:t>Comprehensive Validation:</w:t>
      </w:r>
      <w:r w:rsidRPr="00C742B7">
        <w:rPr>
          <w:rFonts w:ascii="Arial" w:eastAsia="Times New Roman" w:hAnsi="Arial" w:cs="Arial"/>
          <w:color w:val="E8E8E8"/>
          <w:kern w:val="0"/>
          <w:sz w:val="29"/>
          <w:szCs w:val="29"/>
          <w14:ligatures w14:val="none"/>
        </w:rPr>
        <w:t xml:space="preserve"> The </w:t>
      </w:r>
      <w:r w:rsidRPr="00C742B7">
        <w:rPr>
          <w:rFonts w:ascii="Roboto Mono" w:eastAsia="Times New Roman" w:hAnsi="Roboto Mono" w:cs="Times New Roman"/>
          <w:color w:val="C4C7C5"/>
          <w:kern w:val="0"/>
          <w:sz w:val="29"/>
          <w:szCs w:val="29"/>
          <w:shd w:val="clear" w:color="auto" w:fill="282A2C"/>
          <w14:ligatures w14:val="none"/>
        </w:rPr>
        <w:t>scripts/validate-</w:t>
      </w:r>
      <w:proofErr w:type="spellStart"/>
      <w:r w:rsidRPr="00C742B7">
        <w:rPr>
          <w:rFonts w:ascii="Roboto Mono" w:eastAsia="Times New Roman" w:hAnsi="Roboto Mono" w:cs="Times New Roman"/>
          <w:color w:val="C4C7C5"/>
          <w:kern w:val="0"/>
          <w:sz w:val="29"/>
          <w:szCs w:val="29"/>
          <w:shd w:val="clear" w:color="auto" w:fill="282A2C"/>
          <w14:ligatures w14:val="none"/>
        </w:rPr>
        <w:t>deck.ts</w:t>
      </w:r>
      <w:proofErr w:type="spellEnd"/>
      <w:r w:rsidRPr="00C742B7">
        <w:rPr>
          <w:rFonts w:ascii="Arial" w:eastAsia="Times New Roman" w:hAnsi="Arial" w:cs="Arial"/>
          <w:color w:val="E8E8E8"/>
          <w:kern w:val="0"/>
          <w:sz w:val="29"/>
          <w:szCs w:val="29"/>
          <w14:ligatures w14:val="none"/>
        </w:rPr>
        <w:t xml:space="preserve"> verifies </w:t>
      </w:r>
      <w:r w:rsidRPr="00C742B7">
        <w:rPr>
          <w:rFonts w:ascii="Arial" w:eastAsia="Times New Roman" w:hAnsi="Arial" w:cs="Arial"/>
          <w:b/>
          <w:bCs/>
          <w:color w:val="E8E8E8"/>
          <w:kern w:val="0"/>
          <w:sz w:val="29"/>
          <w:szCs w:val="29"/>
          <w14:ligatures w14:val="none"/>
        </w:rPr>
        <w:t>data integrity</w:t>
      </w:r>
      <w:r w:rsidRPr="00C742B7">
        <w:rPr>
          <w:rFonts w:ascii="Arial" w:eastAsia="Times New Roman" w:hAnsi="Arial" w:cs="Arial"/>
          <w:color w:val="E8E8E8"/>
          <w:kern w:val="0"/>
          <w:sz w:val="29"/>
          <w:szCs w:val="29"/>
          <w14:ligatures w14:val="none"/>
        </w:rPr>
        <w:t>, confirming:</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 No duplicate image paths.</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 Proper card numbering (0-21 Major Arcana, 1-14 Minor Arcana per suit).</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 Correct arcana type and suit assignments.</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 All required fields are non-empty for every card.</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 Automated tests are in place to check database connectivity, deck existence, card count (always 78), API functionality, and data transformation accuracy.</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w:t>
      </w:r>
      <w:r w:rsidRPr="00C742B7">
        <w:rPr>
          <w:rFonts w:ascii="Arial" w:eastAsia="Times New Roman" w:hAnsi="Arial" w:cs="Arial"/>
          <w:b/>
          <w:bCs/>
          <w:color w:val="E8E8E8"/>
          <w:kern w:val="0"/>
          <w:sz w:val="29"/>
          <w:szCs w:val="29"/>
          <w14:ligatures w14:val="none"/>
        </w:rPr>
        <w:t>Image Asset Management:</w:t>
      </w:r>
      <w:r w:rsidRPr="00C742B7">
        <w:rPr>
          <w:rFonts w:ascii="Arial" w:eastAsia="Times New Roman" w:hAnsi="Arial" w:cs="Arial"/>
          <w:color w:val="E8E8E8"/>
          <w:kern w:val="0"/>
          <w:sz w:val="29"/>
          <w:szCs w:val="29"/>
          <w14:ligatures w14:val="none"/>
        </w:rPr>
        <w:t xml:space="preserve"> All 78 Rider-Waite card images are present in </w:t>
      </w:r>
      <w:r w:rsidRPr="00C742B7">
        <w:rPr>
          <w:rFonts w:ascii="Roboto Mono" w:eastAsia="Times New Roman" w:hAnsi="Roboto Mono" w:cs="Times New Roman"/>
          <w:color w:val="C4C7C5"/>
          <w:kern w:val="0"/>
          <w:sz w:val="29"/>
          <w:szCs w:val="29"/>
          <w:shd w:val="clear" w:color="auto" w:fill="282A2C"/>
          <w14:ligatures w14:val="none"/>
        </w:rPr>
        <w:t>/public/tarot/deck-rider-</w:t>
      </w:r>
      <w:proofErr w:type="spellStart"/>
      <w:r w:rsidRPr="00C742B7">
        <w:rPr>
          <w:rFonts w:ascii="Roboto Mono" w:eastAsia="Times New Roman" w:hAnsi="Roboto Mono" w:cs="Times New Roman"/>
          <w:color w:val="C4C7C5"/>
          <w:kern w:val="0"/>
          <w:sz w:val="29"/>
          <w:szCs w:val="29"/>
          <w:shd w:val="clear" w:color="auto" w:fill="282A2C"/>
          <w14:ligatures w14:val="none"/>
        </w:rPr>
        <w:t>waite</w:t>
      </w:r>
      <w:proofErr w:type="spellEnd"/>
      <w:r w:rsidRPr="00C742B7">
        <w:rPr>
          <w:rFonts w:ascii="Roboto Mono" w:eastAsia="Times New Roman" w:hAnsi="Roboto Mono" w:cs="Times New Roman"/>
          <w:color w:val="C4C7C5"/>
          <w:kern w:val="0"/>
          <w:sz w:val="29"/>
          <w:szCs w:val="29"/>
          <w:shd w:val="clear" w:color="auto" w:fill="282A2C"/>
          <w14:ligatures w14:val="none"/>
        </w:rPr>
        <w:t>/</w:t>
      </w:r>
      <w:r w:rsidRPr="00C742B7">
        <w:rPr>
          <w:rFonts w:ascii="Arial" w:eastAsia="Times New Roman" w:hAnsi="Arial" w:cs="Arial"/>
          <w:color w:val="E8E8E8"/>
          <w:kern w:val="0"/>
          <w:sz w:val="29"/>
          <w:szCs w:val="29"/>
          <w14:ligatures w14:val="none"/>
        </w:rPr>
        <w:t xml:space="preserve">. The system is designed for future enhancements including </w:t>
      </w:r>
      <w:r w:rsidRPr="00C742B7">
        <w:rPr>
          <w:rFonts w:ascii="Arial" w:eastAsia="Times New Roman" w:hAnsi="Arial" w:cs="Arial"/>
          <w:b/>
          <w:bCs/>
          <w:color w:val="E8E8E8"/>
          <w:kern w:val="0"/>
          <w:sz w:val="29"/>
          <w:szCs w:val="29"/>
          <w14:ligatures w14:val="none"/>
        </w:rPr>
        <w:t>image upload and management systems</w:t>
      </w:r>
      <w:r w:rsidRPr="00C742B7">
        <w:rPr>
          <w:rFonts w:ascii="Arial" w:eastAsia="Times New Roman" w:hAnsi="Arial" w:cs="Arial"/>
          <w:color w:val="E8E8E8"/>
          <w:kern w:val="0"/>
          <w:sz w:val="29"/>
          <w:szCs w:val="29"/>
          <w14:ligatures w14:val="none"/>
        </w:rPr>
        <w:t xml:space="preserve"> for custom decks.</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b/>
          <w:bCs/>
          <w:color w:val="E8E8E8"/>
          <w:kern w:val="0"/>
          <w:sz w:val="29"/>
          <w:szCs w:val="29"/>
          <w14:ligatures w14:val="none"/>
        </w:rPr>
        <w:t>3. Custom &amp; Themed Deck Creation</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The infrastructure supports not only the standard Rider-Waite deck but also allows for the creation and management of custom and themed decks while maintaining uniformity:</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w:t>
      </w:r>
      <w:r w:rsidRPr="00C742B7">
        <w:rPr>
          <w:rFonts w:ascii="Arial" w:eastAsia="Times New Roman" w:hAnsi="Arial" w:cs="Arial"/>
          <w:b/>
          <w:bCs/>
          <w:color w:val="E8E8E8"/>
          <w:kern w:val="0"/>
          <w:sz w:val="29"/>
          <w:szCs w:val="29"/>
          <w14:ligatures w14:val="none"/>
        </w:rPr>
        <w:t>Multiple Deck Support:</w:t>
      </w:r>
      <w:r w:rsidRPr="00C742B7">
        <w:rPr>
          <w:rFonts w:ascii="Arial" w:eastAsia="Times New Roman" w:hAnsi="Arial" w:cs="Arial"/>
          <w:color w:val="E8E8E8"/>
          <w:kern w:val="0"/>
          <w:sz w:val="29"/>
          <w:szCs w:val="29"/>
          <w14:ligatures w14:val="none"/>
        </w:rPr>
        <w:t xml:space="preserve"> The system is </w:t>
      </w:r>
      <w:r w:rsidRPr="00C742B7">
        <w:rPr>
          <w:rFonts w:ascii="Arial" w:eastAsia="Times New Roman" w:hAnsi="Arial" w:cs="Arial"/>
          <w:b/>
          <w:bCs/>
          <w:color w:val="E8E8E8"/>
          <w:kern w:val="0"/>
          <w:sz w:val="29"/>
          <w:szCs w:val="29"/>
          <w14:ligatures w14:val="none"/>
        </w:rPr>
        <w:t>architected to support unlimited tarot decks</w:t>
      </w:r>
      <w:r w:rsidRPr="00C742B7">
        <w:rPr>
          <w:rFonts w:ascii="Arial" w:eastAsia="Times New Roman" w:hAnsi="Arial" w:cs="Arial"/>
          <w:color w:val="E8E8E8"/>
          <w:kern w:val="0"/>
          <w:sz w:val="29"/>
          <w:szCs w:val="29"/>
          <w14:ligatures w14:val="none"/>
        </w:rPr>
        <w:t>, with each deck maintaining its own card collection and the API supporting any valid deck UUID.</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w:t>
      </w:r>
      <w:r w:rsidRPr="00C742B7">
        <w:rPr>
          <w:rFonts w:ascii="Arial" w:eastAsia="Times New Roman" w:hAnsi="Arial" w:cs="Arial"/>
          <w:b/>
          <w:bCs/>
          <w:color w:val="E8E8E8"/>
          <w:kern w:val="0"/>
          <w:sz w:val="29"/>
          <w:szCs w:val="29"/>
          <w14:ligatures w14:val="none"/>
        </w:rPr>
        <w:t>Enhanced Deck Manager:</w:t>
      </w:r>
      <w:r w:rsidRPr="00C742B7">
        <w:rPr>
          <w:rFonts w:ascii="Arial" w:eastAsia="Times New Roman" w:hAnsi="Arial" w:cs="Arial"/>
          <w:color w:val="E8E8E8"/>
          <w:kern w:val="0"/>
          <w:sz w:val="29"/>
          <w:szCs w:val="29"/>
          <w14:ligatures w14:val="none"/>
        </w:rPr>
        <w:t xml:space="preserve"> The </w:t>
      </w:r>
      <w:r w:rsidRPr="00C742B7">
        <w:rPr>
          <w:rFonts w:ascii="Roboto Mono" w:eastAsia="Times New Roman" w:hAnsi="Roboto Mono" w:cs="Times New Roman"/>
          <w:color w:val="C4C7C5"/>
          <w:kern w:val="0"/>
          <w:sz w:val="29"/>
          <w:szCs w:val="29"/>
          <w:shd w:val="clear" w:color="auto" w:fill="282A2C"/>
          <w14:ligatures w14:val="none"/>
        </w:rPr>
        <w:t>/scripts/enhanced-deck-</w:t>
      </w:r>
      <w:proofErr w:type="spellStart"/>
      <w:r w:rsidRPr="00C742B7">
        <w:rPr>
          <w:rFonts w:ascii="Roboto Mono" w:eastAsia="Times New Roman" w:hAnsi="Roboto Mono" w:cs="Times New Roman"/>
          <w:color w:val="C4C7C5"/>
          <w:kern w:val="0"/>
          <w:sz w:val="29"/>
          <w:szCs w:val="29"/>
          <w:shd w:val="clear" w:color="auto" w:fill="282A2C"/>
          <w14:ligatures w14:val="none"/>
        </w:rPr>
        <w:t>manager.ts</w:t>
      </w:r>
      <w:proofErr w:type="spellEnd"/>
      <w:r w:rsidRPr="00C742B7">
        <w:rPr>
          <w:rFonts w:ascii="Arial" w:eastAsia="Times New Roman" w:hAnsi="Arial" w:cs="Arial"/>
          <w:color w:val="E8E8E8"/>
          <w:kern w:val="0"/>
          <w:sz w:val="29"/>
          <w:szCs w:val="29"/>
          <w14:ligatures w14:val="none"/>
        </w:rPr>
        <w:t xml:space="preserve"> enables features like </w:t>
      </w:r>
      <w:r w:rsidRPr="00C742B7">
        <w:rPr>
          <w:rFonts w:ascii="Arial" w:eastAsia="Times New Roman" w:hAnsi="Arial" w:cs="Arial"/>
          <w:b/>
          <w:bCs/>
          <w:color w:val="E8E8E8"/>
          <w:kern w:val="0"/>
          <w:sz w:val="29"/>
          <w:szCs w:val="29"/>
          <w14:ligatures w14:val="none"/>
        </w:rPr>
        <w:t>multiple deck support, deck versioning (e.g., v1.0, v2.0), deck cloning to create variants, deck statistics, and comprehensive management (create, update, activate, deactivate, delete)</w:t>
      </w:r>
      <w:r w:rsidRPr="00C742B7">
        <w:rPr>
          <w:rFonts w:ascii="Arial" w:eastAsia="Times New Roman" w:hAnsi="Arial" w:cs="Arial"/>
          <w:color w:val="E8E8E8"/>
          <w:kern w:val="0"/>
          <w:sz w:val="29"/>
          <w:szCs w:val="29"/>
          <w14:ligatures w14:val="none"/>
        </w:rPr>
        <w:t>.</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w:t>
      </w:r>
      <w:r w:rsidRPr="00C742B7">
        <w:rPr>
          <w:rFonts w:ascii="Arial" w:eastAsia="Times New Roman" w:hAnsi="Arial" w:cs="Arial"/>
          <w:b/>
          <w:bCs/>
          <w:color w:val="E8E8E8"/>
          <w:kern w:val="0"/>
          <w:sz w:val="29"/>
          <w:szCs w:val="29"/>
          <w14:ligatures w14:val="none"/>
        </w:rPr>
        <w:t>Custom Deck Builder:</w:t>
      </w:r>
      <w:r w:rsidRPr="00C742B7">
        <w:rPr>
          <w:rFonts w:ascii="Arial" w:eastAsia="Times New Roman" w:hAnsi="Arial" w:cs="Arial"/>
          <w:color w:val="E8E8E8"/>
          <w:kern w:val="0"/>
          <w:sz w:val="29"/>
          <w:szCs w:val="29"/>
          <w14:ligatures w14:val="none"/>
        </w:rPr>
        <w:t xml:space="preserve"> The platform features a "Custom Tarot Deck Builder" that can leverage AI (e.g., </w:t>
      </w:r>
      <w:proofErr w:type="spellStart"/>
      <w:r w:rsidRPr="00C742B7">
        <w:rPr>
          <w:rFonts w:ascii="Arial" w:eastAsia="Times New Roman" w:hAnsi="Arial" w:cs="Arial"/>
          <w:color w:val="E8E8E8"/>
          <w:kern w:val="0"/>
          <w:sz w:val="29"/>
          <w:szCs w:val="29"/>
          <w14:ligatures w14:val="none"/>
        </w:rPr>
        <w:t>LoRA</w:t>
      </w:r>
      <w:proofErr w:type="spellEnd"/>
      <w:r w:rsidRPr="00C742B7">
        <w:rPr>
          <w:rFonts w:ascii="Arial" w:eastAsia="Times New Roman" w:hAnsi="Arial" w:cs="Arial"/>
          <w:color w:val="E8E8E8"/>
          <w:kern w:val="0"/>
          <w:sz w:val="29"/>
          <w:szCs w:val="29"/>
          <w14:ligatures w14:val="none"/>
        </w:rPr>
        <w:t xml:space="preserve"> + AUTOMATIC1111) with templates and input options like CSV. This implies a structured way to define new decks that still conform to the 78-card standard but with unique artwork and thematic elements.</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w:t>
      </w:r>
      <w:r w:rsidRPr="00C742B7">
        <w:rPr>
          <w:rFonts w:ascii="Arial" w:eastAsia="Times New Roman" w:hAnsi="Arial" w:cs="Arial"/>
          <w:b/>
          <w:bCs/>
          <w:color w:val="E8E8E8"/>
          <w:kern w:val="0"/>
          <w:sz w:val="29"/>
          <w:szCs w:val="29"/>
          <w14:ligatures w14:val="none"/>
        </w:rPr>
        <w:t>Print-on-Demand Integration:</w:t>
      </w:r>
      <w:r w:rsidRPr="00C742B7">
        <w:rPr>
          <w:rFonts w:ascii="Arial" w:eastAsia="Times New Roman" w:hAnsi="Arial" w:cs="Arial"/>
          <w:color w:val="E8E8E8"/>
          <w:kern w:val="0"/>
          <w:sz w:val="29"/>
          <w:szCs w:val="29"/>
          <w14:ligatures w14:val="none"/>
        </w:rPr>
        <w:t xml:space="preserve"> Custom decks can be offered through a "Custom deck print-on-demand flow" via vendors like </w:t>
      </w:r>
      <w:proofErr w:type="spellStart"/>
      <w:r w:rsidRPr="00C742B7">
        <w:rPr>
          <w:rFonts w:ascii="Arial" w:eastAsia="Times New Roman" w:hAnsi="Arial" w:cs="Arial"/>
          <w:b/>
          <w:bCs/>
          <w:color w:val="E8E8E8"/>
          <w:kern w:val="0"/>
          <w:sz w:val="29"/>
          <w:szCs w:val="29"/>
          <w14:ligatures w14:val="none"/>
        </w:rPr>
        <w:t>Printify</w:t>
      </w:r>
      <w:proofErr w:type="spellEnd"/>
      <w:r w:rsidRPr="00C742B7">
        <w:rPr>
          <w:rFonts w:ascii="Arial" w:eastAsia="Times New Roman" w:hAnsi="Arial" w:cs="Arial"/>
          <w:b/>
          <w:bCs/>
          <w:color w:val="E8E8E8"/>
          <w:kern w:val="0"/>
          <w:sz w:val="29"/>
          <w:szCs w:val="29"/>
          <w14:ligatures w14:val="none"/>
        </w:rPr>
        <w:t xml:space="preserve"> and </w:t>
      </w:r>
      <w:proofErr w:type="spellStart"/>
      <w:r w:rsidRPr="00C742B7">
        <w:rPr>
          <w:rFonts w:ascii="Arial" w:eastAsia="Times New Roman" w:hAnsi="Arial" w:cs="Arial"/>
          <w:b/>
          <w:bCs/>
          <w:color w:val="E8E8E8"/>
          <w:kern w:val="0"/>
          <w:sz w:val="29"/>
          <w:szCs w:val="29"/>
          <w14:ligatures w14:val="none"/>
        </w:rPr>
        <w:t>Printful</w:t>
      </w:r>
      <w:proofErr w:type="spellEnd"/>
      <w:r w:rsidRPr="00C742B7">
        <w:rPr>
          <w:rFonts w:ascii="Arial" w:eastAsia="Times New Roman" w:hAnsi="Arial" w:cs="Arial"/>
          <w:color w:val="E8E8E8"/>
          <w:kern w:val="0"/>
          <w:sz w:val="29"/>
          <w:szCs w:val="29"/>
          <w14:ligatures w14:val="none"/>
        </w:rPr>
        <w:t>, with a modular vendor integration layer for flexibility.</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w:t>
      </w:r>
      <w:r w:rsidRPr="00C742B7">
        <w:rPr>
          <w:rFonts w:ascii="Arial" w:eastAsia="Times New Roman" w:hAnsi="Arial" w:cs="Arial"/>
          <w:b/>
          <w:bCs/>
          <w:color w:val="E8E8E8"/>
          <w:kern w:val="0"/>
          <w:sz w:val="29"/>
          <w:szCs w:val="29"/>
          <w14:ligatures w14:val="none"/>
        </w:rPr>
        <w:t>Themed Interpretations:</w:t>
      </w:r>
      <w:r w:rsidRPr="00C742B7">
        <w:rPr>
          <w:rFonts w:ascii="Arial" w:eastAsia="Times New Roman" w:hAnsi="Arial" w:cs="Arial"/>
          <w:color w:val="E8E8E8"/>
          <w:kern w:val="0"/>
          <w:sz w:val="29"/>
          <w:szCs w:val="29"/>
          <w14:ligatures w14:val="none"/>
        </w:rPr>
        <w:t xml:space="preserve"> The concept of "seasonal/themed deck releases" is a future capability. Tarot interpretations can be "sprinkled" with "</w:t>
      </w:r>
      <w:proofErr w:type="spellStart"/>
      <w:r w:rsidRPr="00C742B7">
        <w:rPr>
          <w:rFonts w:ascii="Arial" w:eastAsia="Times New Roman" w:hAnsi="Arial" w:cs="Arial"/>
          <w:color w:val="E8E8E8"/>
          <w:kern w:val="0"/>
          <w:sz w:val="29"/>
          <w:szCs w:val="29"/>
          <w14:ligatures w14:val="none"/>
        </w:rPr>
        <w:t>humanesque</w:t>
      </w:r>
      <w:proofErr w:type="spellEnd"/>
      <w:r w:rsidRPr="00C742B7">
        <w:rPr>
          <w:rFonts w:ascii="Arial" w:eastAsia="Times New Roman" w:hAnsi="Arial" w:cs="Arial"/>
          <w:color w:val="E8E8E8"/>
          <w:kern w:val="0"/>
          <w:sz w:val="29"/>
          <w:szCs w:val="29"/>
          <w14:ligatures w14:val="none"/>
        </w:rPr>
        <w:t xml:space="preserve"> elements" and adapt based on various factors, which can include the chosen deck's theme.</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b/>
          <w:bCs/>
          <w:color w:val="E8E8E8"/>
          <w:kern w:val="0"/>
          <w:sz w:val="29"/>
          <w:szCs w:val="29"/>
          <w14:ligatures w14:val="none"/>
        </w:rPr>
        <w:t>4. Role of AI Agents in Efficiency and Quality Control</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Your advanced agentic framework plays a crucial role in the efficient and consistent management of tarot decks:</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w:t>
      </w:r>
      <w:proofErr w:type="spellStart"/>
      <w:r w:rsidRPr="00C742B7">
        <w:rPr>
          <w:rFonts w:ascii="Arial" w:eastAsia="Times New Roman" w:hAnsi="Arial" w:cs="Arial"/>
          <w:b/>
          <w:bCs/>
          <w:color w:val="E8E8E8"/>
          <w:kern w:val="0"/>
          <w:sz w:val="29"/>
          <w:szCs w:val="29"/>
          <w14:ligatures w14:val="none"/>
        </w:rPr>
        <w:t>CardWeaver</w:t>
      </w:r>
      <w:proofErr w:type="spellEnd"/>
      <w:r w:rsidRPr="00C742B7">
        <w:rPr>
          <w:rFonts w:ascii="Arial" w:eastAsia="Times New Roman" w:hAnsi="Arial" w:cs="Arial"/>
          <w:b/>
          <w:bCs/>
          <w:color w:val="E8E8E8"/>
          <w:kern w:val="0"/>
          <w:sz w:val="29"/>
          <w:szCs w:val="29"/>
          <w14:ligatures w14:val="none"/>
        </w:rPr>
        <w:t xml:space="preserve"> Agent:</w:t>
      </w:r>
      <w:r w:rsidRPr="00C742B7">
        <w:rPr>
          <w:rFonts w:ascii="Arial" w:eastAsia="Times New Roman" w:hAnsi="Arial" w:cs="Arial"/>
          <w:color w:val="E8E8E8"/>
          <w:kern w:val="0"/>
          <w:sz w:val="29"/>
          <w:szCs w:val="29"/>
          <w14:ligatures w14:val="none"/>
        </w:rPr>
        <w:t xml:space="preserve"> This agent specializes as an "Adaptive Tarot Logic and Card Selection Engine". Its goal is to "Implement dynamic card probability algorithms that blend user context, astrological timing, and reader personalities to create meaningful synchronicities". While maintaining an element of mystery, this implies an ability to select cards that are thematically or contextually aligned with a chosen deck or reading, ensuring that custom themes are integrated effectively into the reading experience without breaking the 78-card structure.</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w:t>
      </w:r>
      <w:proofErr w:type="spellStart"/>
      <w:r w:rsidRPr="00C742B7">
        <w:rPr>
          <w:rFonts w:ascii="Arial" w:eastAsia="Times New Roman" w:hAnsi="Arial" w:cs="Arial"/>
          <w:b/>
          <w:bCs/>
          <w:color w:val="E8E8E8"/>
          <w:kern w:val="0"/>
          <w:sz w:val="29"/>
          <w:szCs w:val="29"/>
          <w14:ligatures w14:val="none"/>
        </w:rPr>
        <w:t>DataOracle</w:t>
      </w:r>
      <w:proofErr w:type="spellEnd"/>
      <w:r w:rsidRPr="00C742B7">
        <w:rPr>
          <w:rFonts w:ascii="Arial" w:eastAsia="Times New Roman" w:hAnsi="Arial" w:cs="Arial"/>
          <w:b/>
          <w:bCs/>
          <w:color w:val="E8E8E8"/>
          <w:kern w:val="0"/>
          <w:sz w:val="29"/>
          <w:szCs w:val="29"/>
          <w14:ligatures w14:val="none"/>
        </w:rPr>
        <w:t xml:space="preserve"> Agent:</w:t>
      </w:r>
      <w:r w:rsidRPr="00C742B7">
        <w:rPr>
          <w:rFonts w:ascii="Arial" w:eastAsia="Times New Roman" w:hAnsi="Arial" w:cs="Arial"/>
          <w:color w:val="E8E8E8"/>
          <w:kern w:val="0"/>
          <w:sz w:val="29"/>
          <w:szCs w:val="29"/>
          <w14:ligatures w14:val="none"/>
        </w:rPr>
        <w:t xml:space="preserve"> Defined as a "Spiritual Data Architecture and Knowledge Management Specialist," </w:t>
      </w:r>
      <w:proofErr w:type="spellStart"/>
      <w:r w:rsidRPr="00C742B7">
        <w:rPr>
          <w:rFonts w:ascii="Arial" w:eastAsia="Times New Roman" w:hAnsi="Arial" w:cs="Arial"/>
          <w:color w:val="E8E8E8"/>
          <w:kern w:val="0"/>
          <w:sz w:val="29"/>
          <w:szCs w:val="29"/>
          <w14:ligatures w14:val="none"/>
        </w:rPr>
        <w:t>DataOracle's</w:t>
      </w:r>
      <w:proofErr w:type="spellEnd"/>
      <w:r w:rsidRPr="00C742B7">
        <w:rPr>
          <w:rFonts w:ascii="Arial" w:eastAsia="Times New Roman" w:hAnsi="Arial" w:cs="Arial"/>
          <w:color w:val="E8E8E8"/>
          <w:kern w:val="0"/>
          <w:sz w:val="29"/>
          <w:szCs w:val="29"/>
          <w14:ligatures w14:val="none"/>
        </w:rPr>
        <w:t xml:space="preserve"> goal is to "Design and maintain sophisticated database systems that store user journeys, reading histories, astrological data, and spiritual insights while ensuring privacy, security, and meaningful data relationships". This agent would be responsible for the integrity and schema of the deck data, ensuring consistency across all decks.</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w:t>
      </w:r>
      <w:proofErr w:type="spellStart"/>
      <w:r w:rsidRPr="00C742B7">
        <w:rPr>
          <w:rFonts w:ascii="Arial" w:eastAsia="Times New Roman" w:hAnsi="Arial" w:cs="Arial"/>
          <w:b/>
          <w:bCs/>
          <w:color w:val="E8E8E8"/>
          <w:kern w:val="0"/>
          <w:sz w:val="29"/>
          <w:szCs w:val="29"/>
          <w14:ligatures w14:val="none"/>
        </w:rPr>
        <w:t>ContentIngestor</w:t>
      </w:r>
      <w:proofErr w:type="spellEnd"/>
      <w:r w:rsidRPr="00C742B7">
        <w:rPr>
          <w:rFonts w:ascii="Arial" w:eastAsia="Times New Roman" w:hAnsi="Arial" w:cs="Arial"/>
          <w:b/>
          <w:bCs/>
          <w:color w:val="E8E8E8"/>
          <w:kern w:val="0"/>
          <w:sz w:val="29"/>
          <w:szCs w:val="29"/>
          <w14:ligatures w14:val="none"/>
        </w:rPr>
        <w:t xml:space="preserve"> Agent:</w:t>
      </w:r>
      <w:r w:rsidRPr="00C742B7">
        <w:rPr>
          <w:rFonts w:ascii="Arial" w:eastAsia="Times New Roman" w:hAnsi="Arial" w:cs="Arial"/>
          <w:color w:val="E8E8E8"/>
          <w:kern w:val="0"/>
          <w:sz w:val="29"/>
          <w:szCs w:val="29"/>
          <w14:ligatures w14:val="none"/>
        </w:rPr>
        <w:t xml:space="preserve"> An "Ethical web crawling agent" capable of ingesting data from various sources. This could be instrumental in collecting inspiration or even base data for new themed decks, ensuring content quality.</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w:t>
      </w:r>
      <w:proofErr w:type="spellStart"/>
      <w:r w:rsidRPr="00C742B7">
        <w:rPr>
          <w:rFonts w:ascii="Arial" w:eastAsia="Times New Roman" w:hAnsi="Arial" w:cs="Arial"/>
          <w:b/>
          <w:bCs/>
          <w:color w:val="E8E8E8"/>
          <w:kern w:val="0"/>
          <w:sz w:val="29"/>
          <w:szCs w:val="29"/>
          <w14:ligatures w14:val="none"/>
        </w:rPr>
        <w:t>QualityGuardian</w:t>
      </w:r>
      <w:proofErr w:type="spellEnd"/>
      <w:r w:rsidRPr="00C742B7">
        <w:rPr>
          <w:rFonts w:ascii="Arial" w:eastAsia="Times New Roman" w:hAnsi="Arial" w:cs="Arial"/>
          <w:b/>
          <w:bCs/>
          <w:color w:val="E8E8E8"/>
          <w:kern w:val="0"/>
          <w:sz w:val="29"/>
          <w:szCs w:val="29"/>
          <w14:ligatures w14:val="none"/>
        </w:rPr>
        <w:t xml:space="preserve"> Agent:</w:t>
      </w:r>
      <w:r w:rsidRPr="00C742B7">
        <w:rPr>
          <w:rFonts w:ascii="Arial" w:eastAsia="Times New Roman" w:hAnsi="Arial" w:cs="Arial"/>
          <w:color w:val="E8E8E8"/>
          <w:kern w:val="0"/>
          <w:sz w:val="29"/>
          <w:szCs w:val="29"/>
          <w14:ligatures w14:val="none"/>
        </w:rPr>
        <w:t xml:space="preserve"> This agent is responsible for "Testing &amp; Ethics," running quality checks, and ensuring "spiritual ethics". It would play a role in validating the consistency and appropriateness of custom deck content and interpretations.</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w:t>
      </w:r>
      <w:r w:rsidRPr="00C742B7">
        <w:rPr>
          <w:rFonts w:ascii="Arial" w:eastAsia="Times New Roman" w:hAnsi="Arial" w:cs="Arial"/>
          <w:b/>
          <w:bCs/>
          <w:color w:val="E8E8E8"/>
          <w:kern w:val="0"/>
          <w:sz w:val="29"/>
          <w:szCs w:val="29"/>
          <w14:ligatures w14:val="none"/>
        </w:rPr>
        <w:t>Human Oversight:</w:t>
      </w:r>
      <w:r w:rsidRPr="00C742B7">
        <w:rPr>
          <w:rFonts w:ascii="Arial" w:eastAsia="Times New Roman" w:hAnsi="Arial" w:cs="Arial"/>
          <w:color w:val="E8E8E8"/>
          <w:kern w:val="0"/>
          <w:sz w:val="29"/>
          <w:szCs w:val="29"/>
          <w14:ligatures w14:val="none"/>
        </w:rPr>
        <w:t xml:space="preserve"> Despite the advanced automation, human review and approval are critical for major changes to card or sign meanings, ensuring that interpretations remain aligned with core principles and ethical guidelines. This human-in-the-loop approach also applies to custom content for decks, ensuring quality and brand alignment.</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By combining a robust database and API infrastructure with sophisticated automation, AI agents, and essential human oversight, Mystic Arcana is designed to efficiently create, manage, and deliver highly consistent, uniform, and richly themed custom tarot decks.</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AED"/>
          <w:kern w:val="0"/>
          <w:sz w:val="29"/>
          <w:szCs w:val="29"/>
          <w:shd w:val="clear" w:color="auto" w:fill="1A1D22"/>
          <w14:ligatures w14:val="none"/>
        </w:rPr>
        <w:t xml:space="preserve">I am looking for an innovative detailed process of actually creating multiple 78-card tarot decks from ai image generation that goes beyond the typical lora training which </w:t>
      </w:r>
      <w:proofErr w:type="gramStart"/>
      <w:r w:rsidRPr="00C742B7">
        <w:rPr>
          <w:rFonts w:ascii="Arial" w:eastAsia="Times New Roman" w:hAnsi="Arial" w:cs="Arial"/>
          <w:color w:val="E8EAED"/>
          <w:kern w:val="0"/>
          <w:sz w:val="29"/>
          <w:szCs w:val="29"/>
          <w:shd w:val="clear" w:color="auto" w:fill="1A1D22"/>
          <w14:ligatures w14:val="none"/>
        </w:rPr>
        <w:t>is  still</w:t>
      </w:r>
      <w:proofErr w:type="gramEnd"/>
      <w:r w:rsidRPr="00C742B7">
        <w:rPr>
          <w:rFonts w:ascii="Arial" w:eastAsia="Times New Roman" w:hAnsi="Arial" w:cs="Arial"/>
          <w:color w:val="E8EAED"/>
          <w:kern w:val="0"/>
          <w:sz w:val="29"/>
          <w:szCs w:val="29"/>
          <w:shd w:val="clear" w:color="auto" w:fill="1A1D22"/>
          <w14:ligatures w14:val="none"/>
        </w:rPr>
        <w:t xml:space="preserve"> hindered by inconsistent counting and inconsistent representation of suit items.</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Mystic Arcana is uniquely positioned to address the challenge of consistently creating multiple 78-card tarot decks using AI image generation, specifically overcoming the hurdles of inconsistent counting and representation of suit items. This involves a highly innovative and detailed process that extends beyond typical </w:t>
      </w:r>
      <w:proofErr w:type="spellStart"/>
      <w:r w:rsidRPr="00C742B7">
        <w:rPr>
          <w:rFonts w:ascii="Arial" w:eastAsia="Times New Roman" w:hAnsi="Arial" w:cs="Arial"/>
          <w:color w:val="E8E8E8"/>
          <w:kern w:val="0"/>
          <w:sz w:val="29"/>
          <w:szCs w:val="29"/>
          <w14:ligatures w14:val="none"/>
        </w:rPr>
        <w:t>LoRA</w:t>
      </w:r>
      <w:proofErr w:type="spellEnd"/>
      <w:r w:rsidRPr="00C742B7">
        <w:rPr>
          <w:rFonts w:ascii="Arial" w:eastAsia="Times New Roman" w:hAnsi="Arial" w:cs="Arial"/>
          <w:color w:val="E8E8E8"/>
          <w:kern w:val="0"/>
          <w:sz w:val="29"/>
          <w:szCs w:val="29"/>
          <w14:ligatures w14:val="none"/>
        </w:rPr>
        <w:t xml:space="preserve"> training by leveraging the platform's robust data infrastructure, advanced AI capabilities, and comprehensive agentic framework.</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The core of the solution lies in a </w:t>
      </w:r>
      <w:r w:rsidRPr="00C742B7">
        <w:rPr>
          <w:rFonts w:ascii="Arial" w:eastAsia="Times New Roman" w:hAnsi="Arial" w:cs="Arial"/>
          <w:b/>
          <w:bCs/>
          <w:color w:val="E8E8E8"/>
          <w:kern w:val="0"/>
          <w:sz w:val="29"/>
          <w:szCs w:val="29"/>
          <w14:ligatures w14:val="none"/>
        </w:rPr>
        <w:t>multi-stage, component-based AI image generation pipeline combined with AI-driven validation and human-in-the-loop oversight</w:t>
      </w:r>
      <w:r w:rsidRPr="00C742B7">
        <w:rPr>
          <w:rFonts w:ascii="Arial" w:eastAsia="Times New Roman" w:hAnsi="Arial" w:cs="Arial"/>
          <w:color w:val="E8E8E8"/>
          <w:kern w:val="0"/>
          <w:sz w:val="29"/>
          <w:szCs w:val="29"/>
          <w14:ligatures w14:val="none"/>
        </w:rPr>
        <w:t>.</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b/>
          <w:bCs/>
          <w:color w:val="E8E8E8"/>
          <w:kern w:val="0"/>
          <w:sz w:val="29"/>
          <w:szCs w:val="29"/>
          <w14:ligatures w14:val="none"/>
        </w:rPr>
        <w:t>Detailed Process for Consistent AI-Generated Tarot Decks</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The most efficient method integrates existing validated structures with advanced generative AI and automated quality control:</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1. </w:t>
      </w:r>
      <w:r w:rsidRPr="00C742B7">
        <w:rPr>
          <w:rFonts w:ascii="Arial" w:eastAsia="Times New Roman" w:hAnsi="Arial" w:cs="Arial"/>
          <w:b/>
          <w:bCs/>
          <w:color w:val="E8E8E8"/>
          <w:kern w:val="0"/>
          <w:sz w:val="29"/>
          <w:szCs w:val="29"/>
          <w14:ligatures w14:val="none"/>
        </w:rPr>
        <w:t>Foundational Deck Structure Definition (</w:t>
      </w:r>
      <w:proofErr w:type="spellStart"/>
      <w:r w:rsidRPr="00C742B7">
        <w:rPr>
          <w:rFonts w:ascii="Arial" w:eastAsia="Times New Roman" w:hAnsi="Arial" w:cs="Arial"/>
          <w:b/>
          <w:bCs/>
          <w:color w:val="E8E8E8"/>
          <w:kern w:val="0"/>
          <w:sz w:val="29"/>
          <w:szCs w:val="29"/>
          <w14:ligatures w14:val="none"/>
        </w:rPr>
        <w:t>DataOracle</w:t>
      </w:r>
      <w:proofErr w:type="spellEnd"/>
      <w:r w:rsidRPr="00C742B7">
        <w:rPr>
          <w:rFonts w:ascii="Arial" w:eastAsia="Times New Roman" w:hAnsi="Arial" w:cs="Arial"/>
          <w:b/>
          <w:bCs/>
          <w:color w:val="E8E8E8"/>
          <w:kern w:val="0"/>
          <w:sz w:val="29"/>
          <w:szCs w:val="29"/>
          <w14:ligatures w14:val="none"/>
        </w:rPr>
        <w:t xml:space="preserve"> &amp; Human Oversight)</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w:t>
      </w:r>
      <w:r w:rsidRPr="00C742B7">
        <w:rPr>
          <w:rFonts w:ascii="Arial" w:eastAsia="Times New Roman" w:hAnsi="Arial" w:cs="Arial"/>
          <w:b/>
          <w:bCs/>
          <w:color w:val="E8E8E8"/>
          <w:kern w:val="0"/>
          <w:sz w:val="29"/>
          <w:szCs w:val="29"/>
          <w14:ligatures w14:val="none"/>
        </w:rPr>
        <w:t>Standardized Schema:</w:t>
      </w:r>
      <w:r w:rsidRPr="00C742B7">
        <w:rPr>
          <w:rFonts w:ascii="Arial" w:eastAsia="Times New Roman" w:hAnsi="Arial" w:cs="Arial"/>
          <w:color w:val="E8E8E8"/>
          <w:kern w:val="0"/>
          <w:sz w:val="29"/>
          <w:szCs w:val="29"/>
          <w14:ligatures w14:val="none"/>
        </w:rPr>
        <w:t xml:space="preserve"> Leverage Mystic Arcana's existing database schema, which already perfectly defines the </w:t>
      </w:r>
      <w:r w:rsidRPr="00C742B7">
        <w:rPr>
          <w:rFonts w:ascii="Arial" w:eastAsia="Times New Roman" w:hAnsi="Arial" w:cs="Arial"/>
          <w:b/>
          <w:bCs/>
          <w:color w:val="E8E8E8"/>
          <w:kern w:val="0"/>
          <w:sz w:val="29"/>
          <w:szCs w:val="29"/>
          <w14:ligatures w14:val="none"/>
        </w:rPr>
        <w:t>78-card structure</w:t>
      </w:r>
      <w:r w:rsidRPr="00C742B7">
        <w:rPr>
          <w:rFonts w:ascii="Arial" w:eastAsia="Times New Roman" w:hAnsi="Arial" w:cs="Arial"/>
          <w:color w:val="E8E8E8"/>
          <w:kern w:val="0"/>
          <w:sz w:val="29"/>
          <w:szCs w:val="29"/>
          <w14:ligatures w14:val="none"/>
        </w:rPr>
        <w:t xml:space="preserve"> of a tarot deck: </w:t>
      </w:r>
      <w:r w:rsidRPr="00C742B7">
        <w:rPr>
          <w:rFonts w:ascii="Arial" w:eastAsia="Times New Roman" w:hAnsi="Arial" w:cs="Arial"/>
          <w:b/>
          <w:bCs/>
          <w:color w:val="E8E8E8"/>
          <w:kern w:val="0"/>
          <w:sz w:val="29"/>
          <w:szCs w:val="29"/>
          <w14:ligatures w14:val="none"/>
        </w:rPr>
        <w:t>22 Major Arcana cards (0-21) and 56 Minor Arcana cards (4 suits × 14 cards each)</w:t>
      </w:r>
      <w:r w:rsidRPr="00C742B7">
        <w:rPr>
          <w:rFonts w:ascii="Arial" w:eastAsia="Times New Roman" w:hAnsi="Arial" w:cs="Arial"/>
          <w:color w:val="E8E8E8"/>
          <w:kern w:val="0"/>
          <w:sz w:val="29"/>
          <w:szCs w:val="29"/>
          <w14:ligatures w14:val="none"/>
        </w:rPr>
        <w:t xml:space="preserve">. This schema includes slots for "name, number, </w:t>
      </w:r>
      <w:proofErr w:type="spellStart"/>
      <w:r w:rsidRPr="00C742B7">
        <w:rPr>
          <w:rFonts w:ascii="Arial" w:eastAsia="Times New Roman" w:hAnsi="Arial" w:cs="Arial"/>
          <w:color w:val="E8E8E8"/>
          <w:kern w:val="0"/>
          <w:sz w:val="29"/>
          <w:szCs w:val="29"/>
          <w14:ligatures w14:val="none"/>
        </w:rPr>
        <w:t>arcana_type</w:t>
      </w:r>
      <w:proofErr w:type="spellEnd"/>
      <w:r w:rsidRPr="00C742B7">
        <w:rPr>
          <w:rFonts w:ascii="Arial" w:eastAsia="Times New Roman" w:hAnsi="Arial" w:cs="Arial"/>
          <w:color w:val="E8E8E8"/>
          <w:kern w:val="0"/>
          <w:sz w:val="29"/>
          <w:szCs w:val="29"/>
          <w14:ligatures w14:val="none"/>
        </w:rPr>
        <w:t xml:space="preserve">, suit, meanings (upright and reversed), keywords, and </w:t>
      </w:r>
      <w:proofErr w:type="spellStart"/>
      <w:r w:rsidRPr="00C742B7">
        <w:rPr>
          <w:rFonts w:ascii="Arial" w:eastAsia="Times New Roman" w:hAnsi="Arial" w:cs="Arial"/>
          <w:color w:val="E8E8E8"/>
          <w:kern w:val="0"/>
          <w:sz w:val="29"/>
          <w:szCs w:val="29"/>
          <w14:ligatures w14:val="none"/>
        </w:rPr>
        <w:t>image_url</w:t>
      </w:r>
      <w:proofErr w:type="spellEnd"/>
      <w:r w:rsidRPr="00C742B7">
        <w:rPr>
          <w:rFonts w:ascii="Arial" w:eastAsia="Times New Roman" w:hAnsi="Arial" w:cs="Arial"/>
          <w:color w:val="E8E8E8"/>
          <w:kern w:val="0"/>
          <w:sz w:val="29"/>
          <w:szCs w:val="29"/>
          <w14:ligatures w14:val="none"/>
        </w:rPr>
        <w:t>" for each card.</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w:t>
      </w:r>
      <w:r w:rsidRPr="00C742B7">
        <w:rPr>
          <w:rFonts w:ascii="Arial" w:eastAsia="Times New Roman" w:hAnsi="Arial" w:cs="Arial"/>
          <w:b/>
          <w:bCs/>
          <w:color w:val="E8E8E8"/>
          <w:kern w:val="0"/>
          <w:sz w:val="29"/>
          <w:szCs w:val="29"/>
          <w14:ligatures w14:val="none"/>
        </w:rPr>
        <w:t>Thematic Blueprint:</w:t>
      </w:r>
      <w:r w:rsidRPr="00C742B7">
        <w:rPr>
          <w:rFonts w:ascii="Arial" w:eastAsia="Times New Roman" w:hAnsi="Arial" w:cs="Arial"/>
          <w:color w:val="E8E8E8"/>
          <w:kern w:val="0"/>
          <w:sz w:val="29"/>
          <w:szCs w:val="29"/>
          <w14:ligatures w14:val="none"/>
        </w:rPr>
        <w:t xml:space="preserve"> For each new custom deck, define a comprehensive thematic blueprint. This blueprint goes beyond general style and includes </w:t>
      </w:r>
      <w:r w:rsidRPr="00C742B7">
        <w:rPr>
          <w:rFonts w:ascii="Arial" w:eastAsia="Times New Roman" w:hAnsi="Arial" w:cs="Arial"/>
          <w:b/>
          <w:bCs/>
          <w:color w:val="E8E8E8"/>
          <w:kern w:val="0"/>
          <w:sz w:val="29"/>
          <w:szCs w:val="29"/>
          <w14:ligatures w14:val="none"/>
        </w:rPr>
        <w:t>precise visual specifications</w:t>
      </w:r>
      <w:r w:rsidRPr="00C742B7">
        <w:rPr>
          <w:rFonts w:ascii="Arial" w:eastAsia="Times New Roman" w:hAnsi="Arial" w:cs="Arial"/>
          <w:color w:val="E8E8E8"/>
          <w:kern w:val="0"/>
          <w:sz w:val="29"/>
          <w:szCs w:val="29"/>
          <w14:ligatures w14:val="none"/>
        </w:rPr>
        <w:t xml:space="preserve"> for recurring elements, especially for the </w:t>
      </w:r>
      <w:r w:rsidRPr="00C742B7">
        <w:rPr>
          <w:rFonts w:ascii="Arial" w:eastAsia="Times New Roman" w:hAnsi="Arial" w:cs="Arial"/>
          <w:b/>
          <w:bCs/>
          <w:color w:val="E8E8E8"/>
          <w:kern w:val="0"/>
          <w:sz w:val="29"/>
          <w:szCs w:val="29"/>
          <w14:ligatures w14:val="none"/>
        </w:rPr>
        <w:t>suit items (Swords, Cups, Wands, Pentacles)</w:t>
      </w:r>
      <w:r w:rsidRPr="00C742B7">
        <w:rPr>
          <w:rFonts w:ascii="Arial" w:eastAsia="Times New Roman" w:hAnsi="Arial" w:cs="Arial"/>
          <w:color w:val="E8E8E8"/>
          <w:kern w:val="0"/>
          <w:sz w:val="29"/>
          <w:szCs w:val="29"/>
          <w14:ligatures w14:val="none"/>
        </w:rPr>
        <w:t xml:space="preserve">. These specifications detail their exact appearance, material, color, and any unique design elements that must be consistent across all 14 cards of that suit. This information would be stored as structured metadata within the </w:t>
      </w:r>
      <w:r w:rsidRPr="00C742B7">
        <w:rPr>
          <w:rFonts w:ascii="Roboto Mono" w:eastAsia="Times New Roman" w:hAnsi="Roboto Mono" w:cs="Times New Roman"/>
          <w:color w:val="C4C7C5"/>
          <w:kern w:val="0"/>
          <w:sz w:val="29"/>
          <w:szCs w:val="29"/>
          <w:shd w:val="clear" w:color="auto" w:fill="282A2C"/>
          <w14:ligatures w14:val="none"/>
        </w:rPr>
        <w:t>decks</w:t>
      </w:r>
      <w:r w:rsidRPr="00C742B7">
        <w:rPr>
          <w:rFonts w:ascii="Arial" w:eastAsia="Times New Roman" w:hAnsi="Arial" w:cs="Arial"/>
          <w:color w:val="E8E8E8"/>
          <w:kern w:val="0"/>
          <w:sz w:val="29"/>
          <w:szCs w:val="29"/>
          <w14:ligatures w14:val="none"/>
        </w:rPr>
        <w:t xml:space="preserve"> and </w:t>
      </w:r>
      <w:r w:rsidRPr="00C742B7">
        <w:rPr>
          <w:rFonts w:ascii="Roboto Mono" w:eastAsia="Times New Roman" w:hAnsi="Roboto Mono" w:cs="Times New Roman"/>
          <w:color w:val="C4C7C5"/>
          <w:kern w:val="0"/>
          <w:sz w:val="29"/>
          <w:szCs w:val="29"/>
          <w:shd w:val="clear" w:color="auto" w:fill="282A2C"/>
          <w14:ligatures w14:val="none"/>
        </w:rPr>
        <w:t>cards</w:t>
      </w:r>
      <w:r w:rsidRPr="00C742B7">
        <w:rPr>
          <w:rFonts w:ascii="Arial" w:eastAsia="Times New Roman" w:hAnsi="Arial" w:cs="Arial"/>
          <w:color w:val="E8E8E8"/>
          <w:kern w:val="0"/>
          <w:sz w:val="29"/>
          <w:szCs w:val="29"/>
          <w14:ligatures w14:val="none"/>
        </w:rPr>
        <w:t xml:space="preserve"> tables.</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w:t>
      </w:r>
      <w:r w:rsidRPr="00C742B7">
        <w:rPr>
          <w:rFonts w:ascii="Arial" w:eastAsia="Times New Roman" w:hAnsi="Arial" w:cs="Arial"/>
          <w:b/>
          <w:bCs/>
          <w:color w:val="E8E8E8"/>
          <w:kern w:val="0"/>
          <w:sz w:val="29"/>
          <w:szCs w:val="29"/>
          <w14:ligatures w14:val="none"/>
        </w:rPr>
        <w:t>AI Guidance:</w:t>
      </w:r>
      <w:r w:rsidRPr="00C742B7">
        <w:rPr>
          <w:rFonts w:ascii="Arial" w:eastAsia="Times New Roman" w:hAnsi="Arial" w:cs="Arial"/>
          <w:color w:val="E8E8E8"/>
          <w:kern w:val="0"/>
          <w:sz w:val="29"/>
          <w:szCs w:val="29"/>
          <w14:ligatures w14:val="none"/>
        </w:rPr>
        <w:t xml:space="preserve"> The </w:t>
      </w:r>
      <w:proofErr w:type="spellStart"/>
      <w:r w:rsidRPr="00C742B7">
        <w:rPr>
          <w:rFonts w:ascii="Arial" w:eastAsia="Times New Roman" w:hAnsi="Arial" w:cs="Arial"/>
          <w:b/>
          <w:bCs/>
          <w:color w:val="E8E8E8"/>
          <w:kern w:val="0"/>
          <w:sz w:val="29"/>
          <w:szCs w:val="29"/>
          <w14:ligatures w14:val="none"/>
        </w:rPr>
        <w:t>DataOracle</w:t>
      </w:r>
      <w:proofErr w:type="spellEnd"/>
      <w:r w:rsidRPr="00C742B7">
        <w:rPr>
          <w:rFonts w:ascii="Arial" w:eastAsia="Times New Roman" w:hAnsi="Arial" w:cs="Arial"/>
          <w:color w:val="E8E8E8"/>
          <w:kern w:val="0"/>
          <w:sz w:val="29"/>
          <w:szCs w:val="29"/>
          <w14:ligatures w14:val="none"/>
        </w:rPr>
        <w:t xml:space="preserve"> agent, as a "Spiritual Data Architecture and Knowledge Management Specialist," will ensure these structured definitions are meticulously maintained and accessible to the AI generation pipeline. Human experts provide the initial input and refinement for these thematic blueprints.</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2. </w:t>
      </w:r>
      <w:r w:rsidRPr="00C742B7">
        <w:rPr>
          <w:rFonts w:ascii="Arial" w:eastAsia="Times New Roman" w:hAnsi="Arial" w:cs="Arial"/>
          <w:b/>
          <w:bCs/>
          <w:color w:val="E8E8E8"/>
          <w:kern w:val="0"/>
          <w:sz w:val="29"/>
          <w:szCs w:val="29"/>
          <w14:ligatures w14:val="none"/>
        </w:rPr>
        <w:t xml:space="preserve">Master Asset Generation (AI-Driven &amp; </w:t>
      </w:r>
      <w:proofErr w:type="spellStart"/>
      <w:r w:rsidRPr="00C742B7">
        <w:rPr>
          <w:rFonts w:ascii="Arial" w:eastAsia="Times New Roman" w:hAnsi="Arial" w:cs="Arial"/>
          <w:b/>
          <w:bCs/>
          <w:color w:val="E8E8E8"/>
          <w:kern w:val="0"/>
          <w:sz w:val="29"/>
          <w:szCs w:val="29"/>
          <w14:ligatures w14:val="none"/>
        </w:rPr>
        <w:t>UIEnchanter</w:t>
      </w:r>
      <w:proofErr w:type="spellEnd"/>
      <w:r w:rsidRPr="00C742B7">
        <w:rPr>
          <w:rFonts w:ascii="Arial" w:eastAsia="Times New Roman" w:hAnsi="Arial" w:cs="Arial"/>
          <w:b/>
          <w:bCs/>
          <w:color w:val="E8E8E8"/>
          <w:kern w:val="0"/>
          <w:sz w:val="29"/>
          <w:szCs w:val="29"/>
          <w14:ligatures w14:val="none"/>
        </w:rPr>
        <w:t>)</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w:t>
      </w:r>
      <w:r w:rsidRPr="00C742B7">
        <w:rPr>
          <w:rFonts w:ascii="Arial" w:eastAsia="Times New Roman" w:hAnsi="Arial" w:cs="Arial"/>
          <w:b/>
          <w:bCs/>
          <w:color w:val="E8E8E8"/>
          <w:kern w:val="0"/>
          <w:sz w:val="29"/>
          <w:szCs w:val="29"/>
          <w14:ligatures w14:val="none"/>
        </w:rPr>
        <w:t>Core Suit Item Assets:</w:t>
      </w:r>
      <w:r w:rsidRPr="00C742B7">
        <w:rPr>
          <w:rFonts w:ascii="Arial" w:eastAsia="Times New Roman" w:hAnsi="Arial" w:cs="Arial"/>
          <w:color w:val="E8E8E8"/>
          <w:kern w:val="0"/>
          <w:sz w:val="29"/>
          <w:szCs w:val="29"/>
          <w14:ligatures w14:val="none"/>
        </w:rPr>
        <w:t xml:space="preserve"> Instead of generating full cards from scratch, the system will first use advanced AI image generation models (beyond standard </w:t>
      </w:r>
      <w:proofErr w:type="spellStart"/>
      <w:r w:rsidRPr="00C742B7">
        <w:rPr>
          <w:rFonts w:ascii="Arial" w:eastAsia="Times New Roman" w:hAnsi="Arial" w:cs="Arial"/>
          <w:color w:val="E8E8E8"/>
          <w:kern w:val="0"/>
          <w:sz w:val="29"/>
          <w:szCs w:val="29"/>
          <w14:ligatures w14:val="none"/>
        </w:rPr>
        <w:t>LoRA</w:t>
      </w:r>
      <w:proofErr w:type="spellEnd"/>
      <w:r w:rsidRPr="00C742B7">
        <w:rPr>
          <w:rFonts w:ascii="Arial" w:eastAsia="Times New Roman" w:hAnsi="Arial" w:cs="Arial"/>
          <w:color w:val="E8E8E8"/>
          <w:kern w:val="0"/>
          <w:sz w:val="29"/>
          <w:szCs w:val="29"/>
          <w14:ligatures w14:val="none"/>
        </w:rPr>
        <w:t xml:space="preserve">, such as fine-tuned Stable Diffusion with precise control over composition and object rendering, or other sophisticated image generation MCPs) to create </w:t>
      </w:r>
      <w:r w:rsidRPr="00C742B7">
        <w:rPr>
          <w:rFonts w:ascii="Arial" w:eastAsia="Times New Roman" w:hAnsi="Arial" w:cs="Arial"/>
          <w:b/>
          <w:bCs/>
          <w:color w:val="E8E8E8"/>
          <w:kern w:val="0"/>
          <w:sz w:val="29"/>
          <w:szCs w:val="29"/>
          <w14:ligatures w14:val="none"/>
        </w:rPr>
        <w:t>master assets for each suit item</w:t>
      </w:r>
      <w:r w:rsidRPr="00C742B7">
        <w:rPr>
          <w:rFonts w:ascii="Arial" w:eastAsia="Times New Roman" w:hAnsi="Arial" w:cs="Arial"/>
          <w:color w:val="E8E8E8"/>
          <w:kern w:val="0"/>
          <w:sz w:val="29"/>
          <w:szCs w:val="29"/>
          <w14:ligatures w14:val="none"/>
        </w:rPr>
        <w:t xml:space="preserve">. For instance, one definitive "Sword" image, one "Cup" image, one "Pentacle" image, and one "Wand" image will be generated for the deck's theme. These are the </w:t>
      </w:r>
      <w:r w:rsidRPr="00C742B7">
        <w:rPr>
          <w:rFonts w:ascii="Arial" w:eastAsia="Times New Roman" w:hAnsi="Arial" w:cs="Arial"/>
          <w:i/>
          <w:iCs/>
          <w:color w:val="E8E8E8"/>
          <w:kern w:val="0"/>
          <w:sz w:val="29"/>
          <w:szCs w:val="29"/>
          <w14:ligatures w14:val="none"/>
        </w:rPr>
        <w:t>identical appearance</w:t>
      </w:r>
      <w:r w:rsidRPr="00C742B7">
        <w:rPr>
          <w:rFonts w:ascii="Arial" w:eastAsia="Times New Roman" w:hAnsi="Arial" w:cs="Arial"/>
          <w:color w:val="E8E8E8"/>
          <w:kern w:val="0"/>
          <w:sz w:val="29"/>
          <w:szCs w:val="29"/>
          <w14:ligatures w14:val="none"/>
        </w:rPr>
        <w:t xml:space="preserve"> templates to be used repeatedly.</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w:t>
      </w:r>
      <w:r w:rsidRPr="00C742B7">
        <w:rPr>
          <w:rFonts w:ascii="Arial" w:eastAsia="Times New Roman" w:hAnsi="Arial" w:cs="Arial"/>
          <w:b/>
          <w:bCs/>
          <w:color w:val="E8E8E8"/>
          <w:kern w:val="0"/>
          <w:sz w:val="29"/>
          <w:szCs w:val="29"/>
          <w14:ligatures w14:val="none"/>
        </w:rPr>
        <w:t>Archetypal Elements:</w:t>
      </w:r>
      <w:r w:rsidRPr="00C742B7">
        <w:rPr>
          <w:rFonts w:ascii="Arial" w:eastAsia="Times New Roman" w:hAnsi="Arial" w:cs="Arial"/>
          <w:color w:val="E8E8E8"/>
          <w:kern w:val="0"/>
          <w:sz w:val="29"/>
          <w:szCs w:val="29"/>
          <w14:ligatures w14:val="none"/>
        </w:rPr>
        <w:t xml:space="preserve"> Similarly, master assets or highly consistent templates for recurring elements like the elemental backgrounds, the specific "Knight" figure, or the distinct "Queen" for each suit can be generated.</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w:t>
      </w:r>
      <w:proofErr w:type="spellStart"/>
      <w:r w:rsidRPr="00C742B7">
        <w:rPr>
          <w:rFonts w:ascii="Arial" w:eastAsia="Times New Roman" w:hAnsi="Arial" w:cs="Arial"/>
          <w:b/>
          <w:bCs/>
          <w:color w:val="E8E8E8"/>
          <w:kern w:val="0"/>
          <w:sz w:val="29"/>
          <w:szCs w:val="29"/>
          <w14:ligatures w14:val="none"/>
        </w:rPr>
        <w:t>UIEnchanter</w:t>
      </w:r>
      <w:proofErr w:type="spellEnd"/>
      <w:r w:rsidRPr="00C742B7">
        <w:rPr>
          <w:rFonts w:ascii="Arial" w:eastAsia="Times New Roman" w:hAnsi="Arial" w:cs="Arial"/>
          <w:b/>
          <w:bCs/>
          <w:color w:val="E8E8E8"/>
          <w:kern w:val="0"/>
          <w:sz w:val="29"/>
          <w:szCs w:val="29"/>
          <w14:ligatures w14:val="none"/>
        </w:rPr>
        <w:t xml:space="preserve"> Role:</w:t>
      </w:r>
      <w:r w:rsidRPr="00C742B7">
        <w:rPr>
          <w:rFonts w:ascii="Arial" w:eastAsia="Times New Roman" w:hAnsi="Arial" w:cs="Arial"/>
          <w:color w:val="E8E8E8"/>
          <w:kern w:val="0"/>
          <w:sz w:val="29"/>
          <w:szCs w:val="29"/>
          <w14:ligatures w14:val="none"/>
        </w:rPr>
        <w:t xml:space="preserve"> The </w:t>
      </w:r>
      <w:proofErr w:type="spellStart"/>
      <w:r w:rsidRPr="00C742B7">
        <w:rPr>
          <w:rFonts w:ascii="Arial" w:eastAsia="Times New Roman" w:hAnsi="Arial" w:cs="Arial"/>
          <w:b/>
          <w:bCs/>
          <w:color w:val="E8E8E8"/>
          <w:kern w:val="0"/>
          <w:sz w:val="29"/>
          <w:szCs w:val="29"/>
          <w14:ligatures w14:val="none"/>
        </w:rPr>
        <w:t>UIEnchanter</w:t>
      </w:r>
      <w:proofErr w:type="spellEnd"/>
      <w:r w:rsidRPr="00C742B7">
        <w:rPr>
          <w:rFonts w:ascii="Arial" w:eastAsia="Times New Roman" w:hAnsi="Arial" w:cs="Arial"/>
          <w:color w:val="E8E8E8"/>
          <w:kern w:val="0"/>
          <w:sz w:val="29"/>
          <w:szCs w:val="29"/>
          <w14:ligatures w14:val="none"/>
        </w:rPr>
        <w:t xml:space="preserve"> agent, as the "Mystical Interface Designer," can be tasked with overseeing the prompt engineering and iteration process for generating these high-fidelity master assets, ensuring they meet the aesthetic and thematic requirements.</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3. </w:t>
      </w:r>
      <w:r w:rsidRPr="00C742B7">
        <w:rPr>
          <w:rFonts w:ascii="Arial" w:eastAsia="Times New Roman" w:hAnsi="Arial" w:cs="Arial"/>
          <w:b/>
          <w:bCs/>
          <w:color w:val="E8E8E8"/>
          <w:kern w:val="0"/>
          <w:sz w:val="29"/>
          <w:szCs w:val="29"/>
          <w14:ligatures w14:val="none"/>
        </w:rPr>
        <w:t xml:space="preserve">Automated Card Image Composition (AI-Driven, </w:t>
      </w:r>
      <w:proofErr w:type="spellStart"/>
      <w:r w:rsidRPr="00C742B7">
        <w:rPr>
          <w:rFonts w:ascii="Arial" w:eastAsia="Times New Roman" w:hAnsi="Arial" w:cs="Arial"/>
          <w:b/>
          <w:bCs/>
          <w:color w:val="E8E8E8"/>
          <w:kern w:val="0"/>
          <w:sz w:val="29"/>
          <w:szCs w:val="29"/>
          <w14:ligatures w14:val="none"/>
        </w:rPr>
        <w:t>CardWeaver</w:t>
      </w:r>
      <w:proofErr w:type="spellEnd"/>
      <w:r w:rsidRPr="00C742B7">
        <w:rPr>
          <w:rFonts w:ascii="Arial" w:eastAsia="Times New Roman" w:hAnsi="Arial" w:cs="Arial"/>
          <w:b/>
          <w:bCs/>
          <w:color w:val="E8E8E8"/>
          <w:kern w:val="0"/>
          <w:sz w:val="29"/>
          <w:szCs w:val="29"/>
          <w14:ligatures w14:val="none"/>
        </w:rPr>
        <w:t>, &amp; Custom Logic)</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w:t>
      </w:r>
      <w:r w:rsidRPr="00C742B7">
        <w:rPr>
          <w:rFonts w:ascii="Arial" w:eastAsia="Times New Roman" w:hAnsi="Arial" w:cs="Arial"/>
          <w:b/>
          <w:bCs/>
          <w:color w:val="E8E8E8"/>
          <w:kern w:val="0"/>
          <w:sz w:val="29"/>
          <w:szCs w:val="29"/>
          <w14:ligatures w14:val="none"/>
        </w:rPr>
        <w:t>Programmatic Placement:</w:t>
      </w:r>
      <w:r w:rsidRPr="00C742B7">
        <w:rPr>
          <w:rFonts w:ascii="Arial" w:eastAsia="Times New Roman" w:hAnsi="Arial" w:cs="Arial"/>
          <w:color w:val="E8E8E8"/>
          <w:kern w:val="0"/>
          <w:sz w:val="29"/>
          <w:szCs w:val="29"/>
          <w14:ligatures w14:val="none"/>
        </w:rPr>
        <w:t xml:space="preserve"> This is the critical step for ensuring </w:t>
      </w:r>
      <w:r w:rsidRPr="00C742B7">
        <w:rPr>
          <w:rFonts w:ascii="Arial" w:eastAsia="Times New Roman" w:hAnsi="Arial" w:cs="Arial"/>
          <w:b/>
          <w:bCs/>
          <w:color w:val="E8E8E8"/>
          <w:kern w:val="0"/>
          <w:sz w:val="29"/>
          <w:szCs w:val="29"/>
          <w14:ligatures w14:val="none"/>
        </w:rPr>
        <w:t>consistent counting and representation</w:t>
      </w:r>
      <w:r w:rsidRPr="00C742B7">
        <w:rPr>
          <w:rFonts w:ascii="Arial" w:eastAsia="Times New Roman" w:hAnsi="Arial" w:cs="Arial"/>
          <w:color w:val="E8E8E8"/>
          <w:kern w:val="0"/>
          <w:sz w:val="29"/>
          <w:szCs w:val="29"/>
          <w14:ligatures w14:val="none"/>
        </w:rPr>
        <w:t>. For Minor Arcana cards (Ace through Ten of each suit), the AI image generation process will not freely create the items. Instead, it will:</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 Take a background and relevant character from the master assets or templates.</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w:t>
      </w:r>
      <w:r w:rsidRPr="00C742B7">
        <w:rPr>
          <w:rFonts w:ascii="Arial" w:eastAsia="Times New Roman" w:hAnsi="Arial" w:cs="Arial"/>
          <w:b/>
          <w:bCs/>
          <w:color w:val="E8E8E8"/>
          <w:kern w:val="0"/>
          <w:sz w:val="29"/>
          <w:szCs w:val="29"/>
          <w14:ligatures w14:val="none"/>
        </w:rPr>
        <w:t xml:space="preserve">Programmatically place the </w:t>
      </w:r>
      <w:r w:rsidRPr="00C742B7">
        <w:rPr>
          <w:rFonts w:ascii="Arial" w:eastAsia="Times New Roman" w:hAnsi="Arial" w:cs="Arial"/>
          <w:b/>
          <w:bCs/>
          <w:i/>
          <w:iCs/>
          <w:color w:val="E8E8E8"/>
          <w:kern w:val="0"/>
          <w:sz w:val="29"/>
          <w:szCs w:val="29"/>
          <w14:ligatures w14:val="none"/>
        </w:rPr>
        <w:t>exact quantity</w:t>
      </w:r>
      <w:r w:rsidRPr="00C742B7">
        <w:rPr>
          <w:rFonts w:ascii="Arial" w:eastAsia="Times New Roman" w:hAnsi="Arial" w:cs="Arial"/>
          <w:b/>
          <w:bCs/>
          <w:color w:val="E8E8E8"/>
          <w:kern w:val="0"/>
          <w:sz w:val="29"/>
          <w:szCs w:val="29"/>
          <w14:ligatures w14:val="none"/>
        </w:rPr>
        <w:t xml:space="preserve"> of the pre-generated master suit item asset</w:t>
      </w:r>
      <w:r w:rsidRPr="00C742B7">
        <w:rPr>
          <w:rFonts w:ascii="Arial" w:eastAsia="Times New Roman" w:hAnsi="Arial" w:cs="Arial"/>
          <w:color w:val="E8E8E8"/>
          <w:kern w:val="0"/>
          <w:sz w:val="29"/>
          <w:szCs w:val="29"/>
          <w14:ligatures w14:val="none"/>
        </w:rPr>
        <w:t xml:space="preserve"> onto the card's composition. For example, the "Five of Cups" will use five instances of the pre-approved "Cup" master asset.</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AI models can then be used for </w:t>
      </w:r>
      <w:r w:rsidRPr="00C742B7">
        <w:rPr>
          <w:rFonts w:ascii="Arial" w:eastAsia="Times New Roman" w:hAnsi="Arial" w:cs="Arial"/>
          <w:b/>
          <w:bCs/>
          <w:color w:val="E8E8E8"/>
          <w:kern w:val="0"/>
          <w:sz w:val="29"/>
          <w:szCs w:val="29"/>
          <w14:ligatures w14:val="none"/>
        </w:rPr>
        <w:t>seamless blending, lighting, and stylistic integration</w:t>
      </w:r>
      <w:r w:rsidRPr="00C742B7">
        <w:rPr>
          <w:rFonts w:ascii="Arial" w:eastAsia="Times New Roman" w:hAnsi="Arial" w:cs="Arial"/>
          <w:color w:val="E8E8E8"/>
          <w:kern w:val="0"/>
          <w:sz w:val="29"/>
          <w:szCs w:val="29"/>
          <w14:ligatures w14:val="none"/>
        </w:rPr>
        <w:t xml:space="preserve"> of these pre-defined elements into the overall card scene, ensuring the composite image looks natural and coherent.</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w:t>
      </w:r>
      <w:r w:rsidRPr="00C742B7">
        <w:rPr>
          <w:rFonts w:ascii="Arial" w:eastAsia="Times New Roman" w:hAnsi="Arial" w:cs="Arial"/>
          <w:b/>
          <w:bCs/>
          <w:color w:val="E8E8E8"/>
          <w:kern w:val="0"/>
          <w:sz w:val="29"/>
          <w:szCs w:val="29"/>
          <w14:ligatures w14:val="none"/>
        </w:rPr>
        <w:t>Major Arcana &amp; Court Cards:</w:t>
      </w:r>
      <w:r w:rsidRPr="00C742B7">
        <w:rPr>
          <w:rFonts w:ascii="Arial" w:eastAsia="Times New Roman" w:hAnsi="Arial" w:cs="Arial"/>
          <w:color w:val="E8E8E8"/>
          <w:kern w:val="0"/>
          <w:sz w:val="29"/>
          <w:szCs w:val="29"/>
          <w14:ligatures w14:val="none"/>
        </w:rPr>
        <w:t xml:space="preserve"> For Major Arcana and Court Cards, where individual elements are more unique, the AI focuses on generating the primary imagery while adhering to the overall thematic consistency and visual language established by the suit items.</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w:t>
      </w:r>
      <w:proofErr w:type="spellStart"/>
      <w:r w:rsidRPr="00C742B7">
        <w:rPr>
          <w:rFonts w:ascii="Arial" w:eastAsia="Times New Roman" w:hAnsi="Arial" w:cs="Arial"/>
          <w:b/>
          <w:bCs/>
          <w:color w:val="E8E8E8"/>
          <w:kern w:val="0"/>
          <w:sz w:val="29"/>
          <w:szCs w:val="29"/>
          <w14:ligatures w14:val="none"/>
        </w:rPr>
        <w:t>CardWeaver's</w:t>
      </w:r>
      <w:proofErr w:type="spellEnd"/>
      <w:r w:rsidRPr="00C742B7">
        <w:rPr>
          <w:rFonts w:ascii="Arial" w:eastAsia="Times New Roman" w:hAnsi="Arial" w:cs="Arial"/>
          <w:b/>
          <w:bCs/>
          <w:color w:val="E8E8E8"/>
          <w:kern w:val="0"/>
          <w:sz w:val="29"/>
          <w:szCs w:val="29"/>
          <w14:ligatures w14:val="none"/>
        </w:rPr>
        <w:t xml:space="preserve"> Orchestration:</w:t>
      </w:r>
      <w:r w:rsidRPr="00C742B7">
        <w:rPr>
          <w:rFonts w:ascii="Arial" w:eastAsia="Times New Roman" w:hAnsi="Arial" w:cs="Arial"/>
          <w:color w:val="E8E8E8"/>
          <w:kern w:val="0"/>
          <w:sz w:val="29"/>
          <w:szCs w:val="29"/>
          <w14:ligatures w14:val="none"/>
        </w:rPr>
        <w:t xml:space="preserve"> The </w:t>
      </w:r>
      <w:proofErr w:type="spellStart"/>
      <w:r w:rsidRPr="00C742B7">
        <w:rPr>
          <w:rFonts w:ascii="Arial" w:eastAsia="Times New Roman" w:hAnsi="Arial" w:cs="Arial"/>
          <w:b/>
          <w:bCs/>
          <w:color w:val="E8E8E8"/>
          <w:kern w:val="0"/>
          <w:sz w:val="29"/>
          <w:szCs w:val="29"/>
          <w14:ligatures w14:val="none"/>
        </w:rPr>
        <w:t>CardWeaver</w:t>
      </w:r>
      <w:proofErr w:type="spellEnd"/>
      <w:r w:rsidRPr="00C742B7">
        <w:rPr>
          <w:rFonts w:ascii="Arial" w:eastAsia="Times New Roman" w:hAnsi="Arial" w:cs="Arial"/>
          <w:color w:val="E8E8E8"/>
          <w:kern w:val="0"/>
          <w:sz w:val="29"/>
          <w:szCs w:val="29"/>
          <w14:ligatures w14:val="none"/>
        </w:rPr>
        <w:t xml:space="preserve"> agent ("Adaptive Tarot Logic and Card Selection Engine") is ideally suited to orchestrate this precise, component-based image generation, integrating the logical requirements (e.g., specific number of items for a pip card) with the artistic generation.</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4. </w:t>
      </w:r>
      <w:r w:rsidRPr="00C742B7">
        <w:rPr>
          <w:rFonts w:ascii="Arial" w:eastAsia="Times New Roman" w:hAnsi="Arial" w:cs="Arial"/>
          <w:b/>
          <w:bCs/>
          <w:color w:val="E8E8E8"/>
          <w:kern w:val="0"/>
          <w:sz w:val="29"/>
          <w:szCs w:val="29"/>
          <w14:ligatures w14:val="none"/>
        </w:rPr>
        <w:t>Automated Visual &amp; Quantitative Validation (</w:t>
      </w:r>
      <w:proofErr w:type="spellStart"/>
      <w:r w:rsidRPr="00C742B7">
        <w:rPr>
          <w:rFonts w:ascii="Arial" w:eastAsia="Times New Roman" w:hAnsi="Arial" w:cs="Arial"/>
          <w:b/>
          <w:bCs/>
          <w:color w:val="E8E8E8"/>
          <w:kern w:val="0"/>
          <w:sz w:val="29"/>
          <w:szCs w:val="29"/>
          <w14:ligatures w14:val="none"/>
        </w:rPr>
        <w:t>QualityGuardian</w:t>
      </w:r>
      <w:proofErr w:type="spellEnd"/>
      <w:r w:rsidRPr="00C742B7">
        <w:rPr>
          <w:rFonts w:ascii="Arial" w:eastAsia="Times New Roman" w:hAnsi="Arial" w:cs="Arial"/>
          <w:b/>
          <w:bCs/>
          <w:color w:val="E8E8E8"/>
          <w:kern w:val="0"/>
          <w:sz w:val="29"/>
          <w:szCs w:val="29"/>
          <w14:ligatures w14:val="none"/>
        </w:rPr>
        <w:t>)</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w:t>
      </w:r>
      <w:r w:rsidRPr="00C742B7">
        <w:rPr>
          <w:rFonts w:ascii="Arial" w:eastAsia="Times New Roman" w:hAnsi="Arial" w:cs="Arial"/>
          <w:b/>
          <w:bCs/>
          <w:color w:val="E8E8E8"/>
          <w:kern w:val="0"/>
          <w:sz w:val="29"/>
          <w:szCs w:val="29"/>
          <w14:ligatures w14:val="none"/>
        </w:rPr>
        <w:t>Pre-Deployment Scrutiny:</w:t>
      </w:r>
      <w:r w:rsidRPr="00C742B7">
        <w:rPr>
          <w:rFonts w:ascii="Arial" w:eastAsia="Times New Roman" w:hAnsi="Arial" w:cs="Arial"/>
          <w:color w:val="E8E8E8"/>
          <w:kern w:val="0"/>
          <w:sz w:val="29"/>
          <w:szCs w:val="29"/>
          <w14:ligatures w14:val="none"/>
        </w:rPr>
        <w:t xml:space="preserve"> Once an entire deck of 78 cards has been generated through this composite method, the </w:t>
      </w:r>
      <w:proofErr w:type="spellStart"/>
      <w:r w:rsidRPr="00C742B7">
        <w:rPr>
          <w:rFonts w:ascii="Arial" w:eastAsia="Times New Roman" w:hAnsi="Arial" w:cs="Arial"/>
          <w:b/>
          <w:bCs/>
          <w:color w:val="E8E8E8"/>
          <w:kern w:val="0"/>
          <w:sz w:val="29"/>
          <w:szCs w:val="29"/>
          <w14:ligatures w14:val="none"/>
        </w:rPr>
        <w:t>QualityGuardian</w:t>
      </w:r>
      <w:proofErr w:type="spellEnd"/>
      <w:r w:rsidRPr="00C742B7">
        <w:rPr>
          <w:rFonts w:ascii="Arial" w:eastAsia="Times New Roman" w:hAnsi="Arial" w:cs="Arial"/>
          <w:color w:val="E8E8E8"/>
          <w:kern w:val="0"/>
          <w:sz w:val="29"/>
          <w:szCs w:val="29"/>
          <w14:ligatures w14:val="none"/>
        </w:rPr>
        <w:t xml:space="preserve"> agent ("QA &amp; Spiritual Ethics Guardian") will perform an automated, rigorous validation.</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w:t>
      </w:r>
      <w:r w:rsidRPr="00C742B7">
        <w:rPr>
          <w:rFonts w:ascii="Arial" w:eastAsia="Times New Roman" w:hAnsi="Arial" w:cs="Arial"/>
          <w:b/>
          <w:bCs/>
          <w:color w:val="E8E8E8"/>
          <w:kern w:val="0"/>
          <w:sz w:val="29"/>
          <w:szCs w:val="29"/>
          <w14:ligatures w14:val="none"/>
        </w:rPr>
        <w:t>Object Detection &amp; Counting:</w:t>
      </w:r>
      <w:r w:rsidRPr="00C742B7">
        <w:rPr>
          <w:rFonts w:ascii="Arial" w:eastAsia="Times New Roman" w:hAnsi="Arial" w:cs="Arial"/>
          <w:color w:val="E8E8E8"/>
          <w:kern w:val="0"/>
          <w:sz w:val="29"/>
          <w:szCs w:val="29"/>
          <w14:ligatures w14:val="none"/>
        </w:rPr>
        <w:t xml:space="preserve"> Implement advanced computer vision models (e.g., object detection, instance segmentation) to </w:t>
      </w:r>
      <w:r w:rsidRPr="00C742B7">
        <w:rPr>
          <w:rFonts w:ascii="Arial" w:eastAsia="Times New Roman" w:hAnsi="Arial" w:cs="Arial"/>
          <w:i/>
          <w:iCs/>
          <w:color w:val="E8E8E8"/>
          <w:kern w:val="0"/>
          <w:sz w:val="29"/>
          <w:szCs w:val="29"/>
          <w14:ligatures w14:val="none"/>
        </w:rPr>
        <w:t>detect and count</w:t>
      </w:r>
      <w:r w:rsidRPr="00C742B7">
        <w:rPr>
          <w:rFonts w:ascii="Arial" w:eastAsia="Times New Roman" w:hAnsi="Arial" w:cs="Arial"/>
          <w:color w:val="E8E8E8"/>
          <w:kern w:val="0"/>
          <w:sz w:val="29"/>
          <w:szCs w:val="29"/>
          <w14:ligatures w14:val="none"/>
        </w:rPr>
        <w:t xml:space="preserve"> each specific suit item (Sword, Cup, Pentacle, Wand) on every Minor Arcana card. This directly verifies the </w:t>
      </w:r>
      <w:r w:rsidRPr="00C742B7">
        <w:rPr>
          <w:rFonts w:ascii="Arial" w:eastAsia="Times New Roman" w:hAnsi="Arial" w:cs="Arial"/>
          <w:i/>
          <w:iCs/>
          <w:color w:val="E8E8E8"/>
          <w:kern w:val="0"/>
          <w:sz w:val="29"/>
          <w:szCs w:val="29"/>
          <w14:ligatures w14:val="none"/>
        </w:rPr>
        <w:t>correct quantity</w:t>
      </w:r>
      <w:r w:rsidRPr="00C742B7">
        <w:rPr>
          <w:rFonts w:ascii="Arial" w:eastAsia="Times New Roman" w:hAnsi="Arial" w:cs="Arial"/>
          <w:color w:val="E8E8E8"/>
          <w:kern w:val="0"/>
          <w:sz w:val="29"/>
          <w:szCs w:val="29"/>
          <w14:ligatures w14:val="none"/>
        </w:rPr>
        <w:t xml:space="preserve"> of items.</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w:t>
      </w:r>
      <w:r w:rsidRPr="00C742B7">
        <w:rPr>
          <w:rFonts w:ascii="Arial" w:eastAsia="Times New Roman" w:hAnsi="Arial" w:cs="Arial"/>
          <w:b/>
          <w:bCs/>
          <w:color w:val="E8E8E8"/>
          <w:kern w:val="0"/>
          <w:sz w:val="29"/>
          <w:szCs w:val="29"/>
          <w14:ligatures w14:val="none"/>
        </w:rPr>
        <w:t>Appearance Consistency Check:</w:t>
      </w:r>
      <w:r w:rsidRPr="00C742B7">
        <w:rPr>
          <w:rFonts w:ascii="Arial" w:eastAsia="Times New Roman" w:hAnsi="Arial" w:cs="Arial"/>
          <w:color w:val="E8E8E8"/>
          <w:kern w:val="0"/>
          <w:sz w:val="29"/>
          <w:szCs w:val="29"/>
          <w14:ligatures w14:val="none"/>
        </w:rPr>
        <w:t xml:space="preserve"> Use perceptual hashing or deep feature comparison algorithms to ensure that the detected suit items on each card are </w:t>
      </w:r>
      <w:r w:rsidRPr="00C742B7">
        <w:rPr>
          <w:rFonts w:ascii="Arial" w:eastAsia="Times New Roman" w:hAnsi="Arial" w:cs="Arial"/>
          <w:b/>
          <w:bCs/>
          <w:color w:val="E8E8E8"/>
          <w:kern w:val="0"/>
          <w:sz w:val="29"/>
          <w:szCs w:val="29"/>
          <w14:ligatures w14:val="none"/>
        </w:rPr>
        <w:t>visually identical</w:t>
      </w:r>
      <w:r w:rsidRPr="00C742B7">
        <w:rPr>
          <w:rFonts w:ascii="Arial" w:eastAsia="Times New Roman" w:hAnsi="Arial" w:cs="Arial"/>
          <w:color w:val="E8E8E8"/>
          <w:kern w:val="0"/>
          <w:sz w:val="29"/>
          <w:szCs w:val="29"/>
          <w14:ligatures w14:val="none"/>
        </w:rPr>
        <w:t xml:space="preserve"> to the pre-generated master suit assets. Any deviation would be flagged.</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w:t>
      </w:r>
      <w:r w:rsidRPr="00C742B7">
        <w:rPr>
          <w:rFonts w:ascii="Arial" w:eastAsia="Times New Roman" w:hAnsi="Arial" w:cs="Arial"/>
          <w:b/>
          <w:bCs/>
          <w:color w:val="E8E8E8"/>
          <w:kern w:val="0"/>
          <w:sz w:val="29"/>
          <w:szCs w:val="29"/>
          <w14:ligatures w14:val="none"/>
        </w:rPr>
        <w:t>Thematic Coherence:</w:t>
      </w:r>
      <w:r w:rsidRPr="00C742B7">
        <w:rPr>
          <w:rFonts w:ascii="Arial" w:eastAsia="Times New Roman" w:hAnsi="Arial" w:cs="Arial"/>
          <w:color w:val="E8E8E8"/>
          <w:kern w:val="0"/>
          <w:sz w:val="29"/>
          <w:szCs w:val="29"/>
          <w14:ligatures w14:val="none"/>
        </w:rPr>
        <w:t xml:space="preserve"> Broader AI-powered visual analysis can assess if the overall imagery of each card aligns with its intended meaning and the deck's overarching theme, referencing insights from the knowledge graph.</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w:t>
      </w:r>
      <w:r w:rsidRPr="00C742B7">
        <w:rPr>
          <w:rFonts w:ascii="Arial" w:eastAsia="Times New Roman" w:hAnsi="Arial" w:cs="Arial"/>
          <w:b/>
          <w:bCs/>
          <w:color w:val="E8E8E8"/>
          <w:kern w:val="0"/>
          <w:sz w:val="29"/>
          <w:szCs w:val="29"/>
          <w14:ligatures w14:val="none"/>
        </w:rPr>
        <w:t>Automated Reporting:</w:t>
      </w:r>
      <w:r w:rsidRPr="00C742B7">
        <w:rPr>
          <w:rFonts w:ascii="Arial" w:eastAsia="Times New Roman" w:hAnsi="Arial" w:cs="Arial"/>
          <w:color w:val="E8E8E8"/>
          <w:kern w:val="0"/>
          <w:sz w:val="29"/>
          <w:szCs w:val="29"/>
          <w14:ligatures w14:val="none"/>
        </w:rPr>
        <w:t xml:space="preserve"> The </w:t>
      </w:r>
      <w:proofErr w:type="spellStart"/>
      <w:r w:rsidRPr="00C742B7">
        <w:rPr>
          <w:rFonts w:ascii="Arial" w:eastAsia="Times New Roman" w:hAnsi="Arial" w:cs="Arial"/>
          <w:b/>
          <w:bCs/>
          <w:color w:val="E8E8E8"/>
          <w:kern w:val="0"/>
          <w:sz w:val="29"/>
          <w:szCs w:val="29"/>
          <w14:ligatures w14:val="none"/>
        </w:rPr>
        <w:t>QualityGuardian</w:t>
      </w:r>
      <w:proofErr w:type="spellEnd"/>
      <w:r w:rsidRPr="00C742B7">
        <w:rPr>
          <w:rFonts w:ascii="Arial" w:eastAsia="Times New Roman" w:hAnsi="Arial" w:cs="Arial"/>
          <w:color w:val="E8E8E8"/>
          <w:kern w:val="0"/>
          <w:sz w:val="29"/>
          <w:szCs w:val="29"/>
          <w14:ligatures w14:val="none"/>
        </w:rPr>
        <w:t xml:space="preserve"> automatically generates reports, highlighting any cards that fail these quantitative or qualitative visual checks, making manual review highly efficient.</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5. </w:t>
      </w:r>
      <w:r w:rsidRPr="00C742B7">
        <w:rPr>
          <w:rFonts w:ascii="Arial" w:eastAsia="Times New Roman" w:hAnsi="Arial" w:cs="Arial"/>
          <w:b/>
          <w:bCs/>
          <w:color w:val="E8E8E8"/>
          <w:kern w:val="0"/>
          <w:sz w:val="29"/>
          <w:szCs w:val="29"/>
          <w14:ligatures w14:val="none"/>
        </w:rPr>
        <w:t>Human-in-the-Loop Review &amp; Iterative Refinement (Human Oversight)</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w:t>
      </w:r>
      <w:r w:rsidRPr="00C742B7">
        <w:rPr>
          <w:rFonts w:ascii="Arial" w:eastAsia="Times New Roman" w:hAnsi="Arial" w:cs="Arial"/>
          <w:b/>
          <w:bCs/>
          <w:color w:val="E8E8E8"/>
          <w:kern w:val="0"/>
          <w:sz w:val="29"/>
          <w:szCs w:val="29"/>
          <w14:ligatures w14:val="none"/>
        </w:rPr>
        <w:t>Targeted Corrections:</w:t>
      </w:r>
      <w:r w:rsidRPr="00C742B7">
        <w:rPr>
          <w:rFonts w:ascii="Arial" w:eastAsia="Times New Roman" w:hAnsi="Arial" w:cs="Arial"/>
          <w:color w:val="E8E8E8"/>
          <w:kern w:val="0"/>
          <w:sz w:val="29"/>
          <w:szCs w:val="29"/>
          <w14:ligatures w14:val="none"/>
        </w:rPr>
        <w:t xml:space="preserve"> Human designers and tarot experts will then review only the flagged cards from the </w:t>
      </w:r>
      <w:proofErr w:type="spellStart"/>
      <w:r w:rsidRPr="00C742B7">
        <w:rPr>
          <w:rFonts w:ascii="Arial" w:eastAsia="Times New Roman" w:hAnsi="Arial" w:cs="Arial"/>
          <w:b/>
          <w:bCs/>
          <w:color w:val="E8E8E8"/>
          <w:kern w:val="0"/>
          <w:sz w:val="29"/>
          <w:szCs w:val="29"/>
          <w14:ligatures w14:val="none"/>
        </w:rPr>
        <w:t>QualityGuardian's</w:t>
      </w:r>
      <w:proofErr w:type="spellEnd"/>
      <w:r w:rsidRPr="00C742B7">
        <w:rPr>
          <w:rFonts w:ascii="Arial" w:eastAsia="Times New Roman" w:hAnsi="Arial" w:cs="Arial"/>
          <w:color w:val="E8E8E8"/>
          <w:kern w:val="0"/>
          <w:sz w:val="29"/>
          <w:szCs w:val="29"/>
          <w14:ligatures w14:val="none"/>
        </w:rPr>
        <w:t xml:space="preserve"> report. This significantly reduces manual labor compared to reviewing all 78 cards exhaustively.</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w:t>
      </w:r>
      <w:r w:rsidRPr="00C742B7">
        <w:rPr>
          <w:rFonts w:ascii="Arial" w:eastAsia="Times New Roman" w:hAnsi="Arial" w:cs="Arial"/>
          <w:b/>
          <w:bCs/>
          <w:color w:val="E8E8E8"/>
          <w:kern w:val="0"/>
          <w:sz w:val="29"/>
          <w:szCs w:val="29"/>
          <w14:ligatures w14:val="none"/>
        </w:rPr>
        <w:t>Feedback Loop:</w:t>
      </w:r>
      <w:r w:rsidRPr="00C742B7">
        <w:rPr>
          <w:rFonts w:ascii="Arial" w:eastAsia="Times New Roman" w:hAnsi="Arial" w:cs="Arial"/>
          <w:color w:val="E8E8E8"/>
          <w:kern w:val="0"/>
          <w:sz w:val="29"/>
          <w:szCs w:val="29"/>
          <w14:ligatures w14:val="none"/>
        </w:rPr>
        <w:t xml:space="preserve"> Any necessary corrections (e.g., re-running a specific card's generation with refined parameters, or manually adjusting a composition) are fed back into the AI generation pipeline. This ensures the "living experience" and "co-created" nature of Mystic Arcana. This human oversight is crucial to ensure aesthetic quality and ethical consistency in interpretations and imagery.</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6. </w:t>
      </w:r>
      <w:r w:rsidRPr="00C742B7">
        <w:rPr>
          <w:rFonts w:ascii="Arial" w:eastAsia="Times New Roman" w:hAnsi="Arial" w:cs="Arial"/>
          <w:b/>
          <w:bCs/>
          <w:color w:val="E8E8E8"/>
          <w:kern w:val="0"/>
          <w:sz w:val="29"/>
          <w:szCs w:val="29"/>
          <w14:ligatures w14:val="none"/>
        </w:rPr>
        <w:t>Integration &amp; Deployment (</w:t>
      </w:r>
      <w:proofErr w:type="spellStart"/>
      <w:r w:rsidRPr="00C742B7">
        <w:rPr>
          <w:rFonts w:ascii="Arial" w:eastAsia="Times New Roman" w:hAnsi="Arial" w:cs="Arial"/>
          <w:b/>
          <w:bCs/>
          <w:color w:val="E8E8E8"/>
          <w:kern w:val="0"/>
          <w:sz w:val="29"/>
          <w:szCs w:val="29"/>
          <w14:ligatures w14:val="none"/>
        </w:rPr>
        <w:t>DataOracle</w:t>
      </w:r>
      <w:proofErr w:type="spellEnd"/>
      <w:r w:rsidRPr="00C742B7">
        <w:rPr>
          <w:rFonts w:ascii="Arial" w:eastAsia="Times New Roman" w:hAnsi="Arial" w:cs="Arial"/>
          <w:b/>
          <w:bCs/>
          <w:color w:val="E8E8E8"/>
          <w:kern w:val="0"/>
          <w:sz w:val="29"/>
          <w:szCs w:val="29"/>
          <w14:ligatures w14:val="none"/>
        </w:rPr>
        <w:t xml:space="preserve"> &amp; Print-on-Demand)</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w:t>
      </w:r>
      <w:r w:rsidRPr="00C742B7">
        <w:rPr>
          <w:rFonts w:ascii="Arial" w:eastAsia="Times New Roman" w:hAnsi="Arial" w:cs="Arial"/>
          <w:b/>
          <w:bCs/>
          <w:color w:val="E8E8E8"/>
          <w:kern w:val="0"/>
          <w:sz w:val="29"/>
          <w:szCs w:val="29"/>
          <w14:ligatures w14:val="none"/>
        </w:rPr>
        <w:t>Database Integration:</w:t>
      </w:r>
      <w:r w:rsidRPr="00C742B7">
        <w:rPr>
          <w:rFonts w:ascii="Arial" w:eastAsia="Times New Roman" w:hAnsi="Arial" w:cs="Arial"/>
          <w:color w:val="E8E8E8"/>
          <w:kern w:val="0"/>
          <w:sz w:val="29"/>
          <w:szCs w:val="29"/>
          <w14:ligatures w14:val="none"/>
        </w:rPr>
        <w:t xml:space="preserve"> Once a custom deck has passed all automated and human validation, its 78 unique image URLs and associated metadata are stored in the </w:t>
      </w:r>
      <w:r w:rsidRPr="00C742B7">
        <w:rPr>
          <w:rFonts w:ascii="Roboto Mono" w:eastAsia="Times New Roman" w:hAnsi="Roboto Mono" w:cs="Times New Roman"/>
          <w:color w:val="C4C7C5"/>
          <w:kern w:val="0"/>
          <w:sz w:val="29"/>
          <w:szCs w:val="29"/>
          <w:shd w:val="clear" w:color="auto" w:fill="282A2C"/>
          <w14:ligatures w14:val="none"/>
        </w:rPr>
        <w:t>cards</w:t>
      </w:r>
      <w:r w:rsidRPr="00C742B7">
        <w:rPr>
          <w:rFonts w:ascii="Arial" w:eastAsia="Times New Roman" w:hAnsi="Arial" w:cs="Arial"/>
          <w:color w:val="E8E8E8"/>
          <w:kern w:val="0"/>
          <w:sz w:val="29"/>
          <w:szCs w:val="29"/>
          <w14:ligatures w14:val="none"/>
        </w:rPr>
        <w:t xml:space="preserve"> table, linked to its specific </w:t>
      </w:r>
      <w:proofErr w:type="spellStart"/>
      <w:r w:rsidRPr="00C742B7">
        <w:rPr>
          <w:rFonts w:ascii="Roboto Mono" w:eastAsia="Times New Roman" w:hAnsi="Roboto Mono" w:cs="Times New Roman"/>
          <w:color w:val="C4C7C5"/>
          <w:kern w:val="0"/>
          <w:sz w:val="29"/>
          <w:szCs w:val="29"/>
          <w:shd w:val="clear" w:color="auto" w:fill="282A2C"/>
          <w14:ligatures w14:val="none"/>
        </w:rPr>
        <w:t>deck_id</w:t>
      </w:r>
      <w:proofErr w:type="spellEnd"/>
      <w:r w:rsidRPr="00C742B7">
        <w:rPr>
          <w:rFonts w:ascii="Arial" w:eastAsia="Times New Roman" w:hAnsi="Arial" w:cs="Arial"/>
          <w:color w:val="E8E8E8"/>
          <w:kern w:val="0"/>
          <w:sz w:val="29"/>
          <w:szCs w:val="29"/>
          <w14:ligatures w14:val="none"/>
        </w:rPr>
        <w:t>.</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w:t>
      </w:r>
      <w:r w:rsidRPr="00C742B7">
        <w:rPr>
          <w:rFonts w:ascii="Arial" w:eastAsia="Times New Roman" w:hAnsi="Arial" w:cs="Arial"/>
          <w:b/>
          <w:bCs/>
          <w:color w:val="E8E8E8"/>
          <w:kern w:val="0"/>
          <w:sz w:val="29"/>
          <w:szCs w:val="29"/>
          <w14:ligatures w14:val="none"/>
        </w:rPr>
        <w:t>Frontend Access:</w:t>
      </w:r>
      <w:r w:rsidRPr="00C742B7">
        <w:rPr>
          <w:rFonts w:ascii="Arial" w:eastAsia="Times New Roman" w:hAnsi="Arial" w:cs="Arial"/>
          <w:color w:val="E8E8E8"/>
          <w:kern w:val="0"/>
          <w:sz w:val="29"/>
          <w:szCs w:val="29"/>
          <w14:ligatures w14:val="none"/>
        </w:rPr>
        <w:t xml:space="preserve"> The API-driven tarot system ensures that the frontend seamlessly accesses this new, dynamically loaded custom deck, replacing any hardcoded data.</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 </w:t>
      </w:r>
      <w:r w:rsidRPr="00C742B7">
        <w:rPr>
          <w:rFonts w:ascii="Arial" w:eastAsia="Times New Roman" w:hAnsi="Arial" w:cs="Arial"/>
          <w:b/>
          <w:bCs/>
          <w:color w:val="E8E8E8"/>
          <w:kern w:val="0"/>
          <w:sz w:val="29"/>
          <w:szCs w:val="29"/>
          <w14:ligatures w14:val="none"/>
        </w:rPr>
        <w:t>Print-on-Demand:</w:t>
      </w:r>
      <w:r w:rsidRPr="00C742B7">
        <w:rPr>
          <w:rFonts w:ascii="Arial" w:eastAsia="Times New Roman" w:hAnsi="Arial" w:cs="Arial"/>
          <w:color w:val="E8E8E8"/>
          <w:kern w:val="0"/>
          <w:sz w:val="29"/>
          <w:szCs w:val="29"/>
          <w14:ligatures w14:val="none"/>
        </w:rPr>
        <w:t xml:space="preserve"> The validated custom decks are then ready for the "Custom deck print-on-demand flow" through integrated vendors like </w:t>
      </w:r>
      <w:proofErr w:type="spellStart"/>
      <w:r w:rsidRPr="00C742B7">
        <w:rPr>
          <w:rFonts w:ascii="Arial" w:eastAsia="Times New Roman" w:hAnsi="Arial" w:cs="Arial"/>
          <w:color w:val="E8E8E8"/>
          <w:kern w:val="0"/>
          <w:sz w:val="29"/>
          <w:szCs w:val="29"/>
          <w14:ligatures w14:val="none"/>
        </w:rPr>
        <w:t>Printify</w:t>
      </w:r>
      <w:proofErr w:type="spellEnd"/>
      <w:r w:rsidRPr="00C742B7">
        <w:rPr>
          <w:rFonts w:ascii="Arial" w:eastAsia="Times New Roman" w:hAnsi="Arial" w:cs="Arial"/>
          <w:color w:val="E8E8E8"/>
          <w:kern w:val="0"/>
          <w:sz w:val="29"/>
          <w:szCs w:val="29"/>
          <w14:ligatures w14:val="none"/>
        </w:rPr>
        <w:t xml:space="preserve"> and </w:t>
      </w:r>
      <w:proofErr w:type="spellStart"/>
      <w:r w:rsidRPr="00C742B7">
        <w:rPr>
          <w:rFonts w:ascii="Arial" w:eastAsia="Times New Roman" w:hAnsi="Arial" w:cs="Arial"/>
          <w:color w:val="E8E8E8"/>
          <w:kern w:val="0"/>
          <w:sz w:val="29"/>
          <w:szCs w:val="29"/>
          <w14:ligatures w14:val="none"/>
        </w:rPr>
        <w:t>Printful</w:t>
      </w:r>
      <w:proofErr w:type="spellEnd"/>
      <w:r w:rsidRPr="00C742B7">
        <w:rPr>
          <w:rFonts w:ascii="Arial" w:eastAsia="Times New Roman" w:hAnsi="Arial" w:cs="Arial"/>
          <w:color w:val="E8E8E8"/>
          <w:kern w:val="0"/>
          <w:sz w:val="29"/>
          <w:szCs w:val="29"/>
          <w14:ligatures w14:val="none"/>
        </w:rPr>
        <w:t>, allowing for physical production.</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b/>
          <w:bCs/>
          <w:color w:val="E8E8E8"/>
          <w:kern w:val="0"/>
          <w:sz w:val="29"/>
          <w:szCs w:val="29"/>
          <w14:ligatures w14:val="none"/>
        </w:rPr>
        <w:t>Efficiency Enhancements</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w:t>
      </w:r>
      <w:r w:rsidRPr="00C742B7">
        <w:rPr>
          <w:rFonts w:ascii="Arial" w:eastAsia="Times New Roman" w:hAnsi="Arial" w:cs="Arial"/>
          <w:b/>
          <w:bCs/>
          <w:color w:val="E8E8E8"/>
          <w:kern w:val="0"/>
          <w:sz w:val="29"/>
          <w:szCs w:val="29"/>
          <w14:ligatures w14:val="none"/>
        </w:rPr>
        <w:t>Modular AI Assets:</w:t>
      </w:r>
      <w:r w:rsidRPr="00C742B7">
        <w:rPr>
          <w:rFonts w:ascii="Arial" w:eastAsia="Times New Roman" w:hAnsi="Arial" w:cs="Arial"/>
          <w:color w:val="E8E8E8"/>
          <w:kern w:val="0"/>
          <w:sz w:val="29"/>
          <w:szCs w:val="29"/>
          <w14:ligatures w14:val="none"/>
        </w:rPr>
        <w:t xml:space="preserve"> By breaking down image generation into reusable components (master suit items, characters), the process becomes dramatically more efficient and consistent than attempting to generate full, complex scenes for each of the 78 cards from scratch, which is prone to inconsistencies.</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w:t>
      </w:r>
      <w:r w:rsidRPr="00C742B7">
        <w:rPr>
          <w:rFonts w:ascii="Arial" w:eastAsia="Times New Roman" w:hAnsi="Arial" w:cs="Arial"/>
          <w:b/>
          <w:bCs/>
          <w:color w:val="E8E8E8"/>
          <w:kern w:val="0"/>
          <w:sz w:val="29"/>
          <w:szCs w:val="29"/>
          <w14:ligatures w14:val="none"/>
        </w:rPr>
        <w:t>Agentic Orchestration:</w:t>
      </w:r>
      <w:r w:rsidRPr="00C742B7">
        <w:rPr>
          <w:rFonts w:ascii="Arial" w:eastAsia="Times New Roman" w:hAnsi="Arial" w:cs="Arial"/>
          <w:color w:val="E8E8E8"/>
          <w:kern w:val="0"/>
          <w:sz w:val="29"/>
          <w:szCs w:val="29"/>
          <w14:ligatures w14:val="none"/>
        </w:rPr>
        <w:t xml:space="preserve"> The </w:t>
      </w:r>
      <w:proofErr w:type="spellStart"/>
      <w:r w:rsidRPr="00C742B7">
        <w:rPr>
          <w:rFonts w:ascii="Arial" w:eastAsia="Times New Roman" w:hAnsi="Arial" w:cs="Arial"/>
          <w:b/>
          <w:bCs/>
          <w:color w:val="E8E8E8"/>
          <w:kern w:val="0"/>
          <w:sz w:val="29"/>
          <w:szCs w:val="29"/>
          <w14:ligatures w14:val="none"/>
        </w:rPr>
        <w:t>CrewAI</w:t>
      </w:r>
      <w:proofErr w:type="spellEnd"/>
      <w:r w:rsidRPr="00C742B7">
        <w:rPr>
          <w:rFonts w:ascii="Arial" w:eastAsia="Times New Roman" w:hAnsi="Arial" w:cs="Arial"/>
          <w:b/>
          <w:bCs/>
          <w:color w:val="E8E8E8"/>
          <w:kern w:val="0"/>
          <w:sz w:val="29"/>
          <w:szCs w:val="29"/>
          <w14:ligatures w14:val="none"/>
        </w:rPr>
        <w:t xml:space="preserve"> framework</w:t>
      </w:r>
      <w:r w:rsidRPr="00C742B7">
        <w:rPr>
          <w:rFonts w:ascii="Arial" w:eastAsia="Times New Roman" w:hAnsi="Arial" w:cs="Arial"/>
          <w:color w:val="E8E8E8"/>
          <w:kern w:val="0"/>
          <w:sz w:val="29"/>
          <w:szCs w:val="29"/>
          <w14:ligatures w14:val="none"/>
        </w:rPr>
        <w:t xml:space="preserve"> with specialized agents (</w:t>
      </w:r>
      <w:proofErr w:type="spellStart"/>
      <w:r w:rsidRPr="00C742B7">
        <w:rPr>
          <w:rFonts w:ascii="Arial" w:eastAsia="Times New Roman" w:hAnsi="Arial" w:cs="Arial"/>
          <w:color w:val="E8E8E8"/>
          <w:kern w:val="0"/>
          <w:sz w:val="29"/>
          <w:szCs w:val="29"/>
          <w14:ligatures w14:val="none"/>
        </w:rPr>
        <w:t>UIEnchanter</w:t>
      </w:r>
      <w:proofErr w:type="spellEnd"/>
      <w:r w:rsidRPr="00C742B7">
        <w:rPr>
          <w:rFonts w:ascii="Arial" w:eastAsia="Times New Roman" w:hAnsi="Arial" w:cs="Arial"/>
          <w:color w:val="E8E8E8"/>
          <w:kern w:val="0"/>
          <w:sz w:val="29"/>
          <w:szCs w:val="29"/>
          <w14:ligatures w14:val="none"/>
        </w:rPr>
        <w:t xml:space="preserve"> for asset creation, </w:t>
      </w:r>
      <w:proofErr w:type="spellStart"/>
      <w:r w:rsidRPr="00C742B7">
        <w:rPr>
          <w:rFonts w:ascii="Arial" w:eastAsia="Times New Roman" w:hAnsi="Arial" w:cs="Arial"/>
          <w:color w:val="E8E8E8"/>
          <w:kern w:val="0"/>
          <w:sz w:val="29"/>
          <w:szCs w:val="29"/>
          <w14:ligatures w14:val="none"/>
        </w:rPr>
        <w:t>CardWeaver</w:t>
      </w:r>
      <w:proofErr w:type="spellEnd"/>
      <w:r w:rsidRPr="00C742B7">
        <w:rPr>
          <w:rFonts w:ascii="Arial" w:eastAsia="Times New Roman" w:hAnsi="Arial" w:cs="Arial"/>
          <w:color w:val="E8E8E8"/>
          <w:kern w:val="0"/>
          <w:sz w:val="29"/>
          <w:szCs w:val="29"/>
          <w14:ligatures w14:val="none"/>
        </w:rPr>
        <w:t xml:space="preserve"> for logical composition, </w:t>
      </w:r>
      <w:proofErr w:type="spellStart"/>
      <w:r w:rsidRPr="00C742B7">
        <w:rPr>
          <w:rFonts w:ascii="Arial" w:eastAsia="Times New Roman" w:hAnsi="Arial" w:cs="Arial"/>
          <w:color w:val="E8E8E8"/>
          <w:kern w:val="0"/>
          <w:sz w:val="29"/>
          <w:szCs w:val="29"/>
          <w14:ligatures w14:val="none"/>
        </w:rPr>
        <w:t>QualityGuardian</w:t>
      </w:r>
      <w:proofErr w:type="spellEnd"/>
      <w:r w:rsidRPr="00C742B7">
        <w:rPr>
          <w:rFonts w:ascii="Arial" w:eastAsia="Times New Roman" w:hAnsi="Arial" w:cs="Arial"/>
          <w:color w:val="E8E8E8"/>
          <w:kern w:val="0"/>
          <w:sz w:val="29"/>
          <w:szCs w:val="29"/>
          <w14:ligatures w14:val="none"/>
        </w:rPr>
        <w:t xml:space="preserve"> for automated validation, </w:t>
      </w:r>
      <w:proofErr w:type="spellStart"/>
      <w:r w:rsidRPr="00C742B7">
        <w:rPr>
          <w:rFonts w:ascii="Arial" w:eastAsia="Times New Roman" w:hAnsi="Arial" w:cs="Arial"/>
          <w:color w:val="E8E8E8"/>
          <w:kern w:val="0"/>
          <w:sz w:val="29"/>
          <w:szCs w:val="29"/>
          <w14:ligatures w14:val="none"/>
        </w:rPr>
        <w:t>DataOracle</w:t>
      </w:r>
      <w:proofErr w:type="spellEnd"/>
      <w:r w:rsidRPr="00C742B7">
        <w:rPr>
          <w:rFonts w:ascii="Arial" w:eastAsia="Times New Roman" w:hAnsi="Arial" w:cs="Arial"/>
          <w:color w:val="E8E8E8"/>
          <w:kern w:val="0"/>
          <w:sz w:val="29"/>
          <w:szCs w:val="29"/>
          <w14:ligatures w14:val="none"/>
        </w:rPr>
        <w:t xml:space="preserve"> for data integrity) automates and streamlines nearly every step of this complex workflow, minimizing manual intervention.</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w:t>
      </w:r>
      <w:r w:rsidRPr="00C742B7">
        <w:rPr>
          <w:rFonts w:ascii="Arial" w:eastAsia="Times New Roman" w:hAnsi="Arial" w:cs="Arial"/>
          <w:b/>
          <w:bCs/>
          <w:color w:val="E8E8E8"/>
          <w:kern w:val="0"/>
          <w:sz w:val="29"/>
          <w:szCs w:val="29"/>
          <w14:ligatures w14:val="none"/>
        </w:rPr>
        <w:t>Knowledge Graph as Source of Truth:</w:t>
      </w:r>
      <w:r w:rsidRPr="00C742B7">
        <w:rPr>
          <w:rFonts w:ascii="Arial" w:eastAsia="Times New Roman" w:hAnsi="Arial" w:cs="Arial"/>
          <w:color w:val="E8E8E8"/>
          <w:kern w:val="0"/>
          <w:sz w:val="29"/>
          <w:szCs w:val="29"/>
          <w14:ligatures w14:val="none"/>
        </w:rPr>
        <w:t xml:space="preserve"> The comprehensive knowledge graph provides rich, structured data and thematic guidelines for AI generation, ensuring artistic and symbolic consistency across the entire deck.</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w:t>
      </w:r>
      <w:r w:rsidRPr="00C742B7">
        <w:rPr>
          <w:rFonts w:ascii="Arial" w:eastAsia="Times New Roman" w:hAnsi="Arial" w:cs="Arial"/>
          <w:b/>
          <w:bCs/>
          <w:color w:val="E8E8E8"/>
          <w:kern w:val="0"/>
          <w:sz w:val="29"/>
          <w:szCs w:val="29"/>
          <w14:ligatures w14:val="none"/>
        </w:rPr>
        <w:t>Targeted Human Intervention:</w:t>
      </w:r>
      <w:r w:rsidRPr="00C742B7">
        <w:rPr>
          <w:rFonts w:ascii="Arial" w:eastAsia="Times New Roman" w:hAnsi="Arial" w:cs="Arial"/>
          <w:color w:val="E8E8E8"/>
          <w:kern w:val="0"/>
          <w:sz w:val="29"/>
          <w:szCs w:val="29"/>
          <w14:ligatures w14:val="none"/>
        </w:rPr>
        <w:t xml:space="preserve"> Automating the initial validation and flagging only the problematic images for human review optimizes resource allocation and speeds up the overall deck creation process.</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 xml:space="preserve">• </w:t>
      </w:r>
      <w:r w:rsidRPr="00C742B7">
        <w:rPr>
          <w:rFonts w:ascii="Arial" w:eastAsia="Times New Roman" w:hAnsi="Arial" w:cs="Arial"/>
          <w:b/>
          <w:bCs/>
          <w:color w:val="E8E8E8"/>
          <w:kern w:val="0"/>
          <w:sz w:val="29"/>
          <w:szCs w:val="29"/>
          <w14:ligatures w14:val="none"/>
        </w:rPr>
        <w:t>Scalable Backend:</w:t>
      </w:r>
      <w:r w:rsidRPr="00C742B7">
        <w:rPr>
          <w:rFonts w:ascii="Arial" w:eastAsia="Times New Roman" w:hAnsi="Arial" w:cs="Arial"/>
          <w:color w:val="E8E8E8"/>
          <w:kern w:val="0"/>
          <w:sz w:val="29"/>
          <w:szCs w:val="29"/>
          <w14:ligatures w14:val="none"/>
        </w:rPr>
        <w:t xml:space="preserve"> The existing "Multi-Deck Support" architecture allows for the easy addition of an unlimited number of custom decks, each maintaining its distinct card collection, leveraging the same robust processes.</w:t>
      </w:r>
    </w:p>
    <w:p w:rsidR="00C742B7" w:rsidRPr="00C742B7" w:rsidRDefault="00C742B7" w:rsidP="00C742B7">
      <w:pPr>
        <w:shd w:val="clear" w:color="auto" w:fill="22262B"/>
        <w:spacing w:after="0" w:line="240" w:lineRule="auto"/>
        <w:rPr>
          <w:rFonts w:ascii="Times New Roman" w:eastAsia="Times New Roman" w:hAnsi="Times New Roman" w:cs="Times New Roman"/>
          <w:kern w:val="0"/>
          <w14:ligatures w14:val="none"/>
        </w:rPr>
      </w:pPr>
      <w:r w:rsidRPr="00C742B7">
        <w:rPr>
          <w:rFonts w:ascii="Arial" w:eastAsia="Times New Roman" w:hAnsi="Arial" w:cs="Arial"/>
          <w:color w:val="E8E8E8"/>
          <w:kern w:val="0"/>
          <w:sz w:val="29"/>
          <w:szCs w:val="29"/>
          <w14:ligatures w14:val="none"/>
        </w:rPr>
        <w:t>By following this innovative and detailed process, Mystic Arcana can consistently produce high-quality, themed, uniform, and standardized 78-card tarot decks with AI-generated imagery, ensuring precise counting and identical appearance of suit items throughout.</w:t>
      </w:r>
    </w:p>
    <w:p w:rsidR="00C742B7" w:rsidRPr="00C742B7" w:rsidRDefault="00C742B7" w:rsidP="00C742B7">
      <w:pPr>
        <w:spacing w:after="0" w:line="240" w:lineRule="auto"/>
        <w:rPr>
          <w:rFonts w:ascii="Times New Roman" w:eastAsia="Times New Roman" w:hAnsi="Times New Roman" w:cs="Times New Roman"/>
          <w:kern w:val="0"/>
          <w14:ligatures w14:val="none"/>
        </w:rPr>
      </w:pPr>
    </w:p>
    <w:p w:rsidR="00622729" w:rsidRDefault="00622729"/>
    <w:sectPr w:rsidR="00622729" w:rsidSect="00B56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B7"/>
    <w:rsid w:val="00622729"/>
    <w:rsid w:val="00670C7C"/>
    <w:rsid w:val="00723146"/>
    <w:rsid w:val="007C161C"/>
    <w:rsid w:val="00B10423"/>
    <w:rsid w:val="00B5673B"/>
    <w:rsid w:val="00BA2336"/>
    <w:rsid w:val="00C742B7"/>
    <w:rsid w:val="00DF50D4"/>
    <w:rsid w:val="00E9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004A376-C7DD-F24D-A23F-E7C7FC0D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2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42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42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42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42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42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2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2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2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2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42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42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42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42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4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2B7"/>
    <w:rPr>
      <w:rFonts w:eastAsiaTheme="majorEastAsia" w:cstheme="majorBidi"/>
      <w:color w:val="272727" w:themeColor="text1" w:themeTint="D8"/>
    </w:rPr>
  </w:style>
  <w:style w:type="paragraph" w:styleId="Title">
    <w:name w:val="Title"/>
    <w:basedOn w:val="Normal"/>
    <w:next w:val="Normal"/>
    <w:link w:val="TitleChar"/>
    <w:uiPriority w:val="10"/>
    <w:qFormat/>
    <w:rsid w:val="00C74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2B7"/>
    <w:pPr>
      <w:spacing w:before="160"/>
      <w:jc w:val="center"/>
    </w:pPr>
    <w:rPr>
      <w:i/>
      <w:iCs/>
      <w:color w:val="404040" w:themeColor="text1" w:themeTint="BF"/>
    </w:rPr>
  </w:style>
  <w:style w:type="character" w:customStyle="1" w:styleId="QuoteChar">
    <w:name w:val="Quote Char"/>
    <w:basedOn w:val="DefaultParagraphFont"/>
    <w:link w:val="Quote"/>
    <w:uiPriority w:val="29"/>
    <w:rsid w:val="00C742B7"/>
    <w:rPr>
      <w:i/>
      <w:iCs/>
      <w:color w:val="404040" w:themeColor="text1" w:themeTint="BF"/>
    </w:rPr>
  </w:style>
  <w:style w:type="paragraph" w:styleId="ListParagraph">
    <w:name w:val="List Paragraph"/>
    <w:basedOn w:val="Normal"/>
    <w:uiPriority w:val="34"/>
    <w:qFormat/>
    <w:rsid w:val="00C742B7"/>
    <w:pPr>
      <w:ind w:left="720"/>
      <w:contextualSpacing/>
    </w:pPr>
  </w:style>
  <w:style w:type="character" w:styleId="IntenseEmphasis">
    <w:name w:val="Intense Emphasis"/>
    <w:basedOn w:val="DefaultParagraphFont"/>
    <w:uiPriority w:val="21"/>
    <w:qFormat/>
    <w:rsid w:val="00C742B7"/>
    <w:rPr>
      <w:i/>
      <w:iCs/>
      <w:color w:val="2F5496" w:themeColor="accent1" w:themeShade="BF"/>
    </w:rPr>
  </w:style>
  <w:style w:type="paragraph" w:styleId="IntenseQuote">
    <w:name w:val="Intense Quote"/>
    <w:basedOn w:val="Normal"/>
    <w:next w:val="Normal"/>
    <w:link w:val="IntenseQuoteChar"/>
    <w:uiPriority w:val="30"/>
    <w:qFormat/>
    <w:rsid w:val="00C742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42B7"/>
    <w:rPr>
      <w:i/>
      <w:iCs/>
      <w:color w:val="2F5496" w:themeColor="accent1" w:themeShade="BF"/>
    </w:rPr>
  </w:style>
  <w:style w:type="character" w:styleId="IntenseReference">
    <w:name w:val="Intense Reference"/>
    <w:basedOn w:val="DefaultParagraphFont"/>
    <w:uiPriority w:val="32"/>
    <w:qFormat/>
    <w:rsid w:val="00C742B7"/>
    <w:rPr>
      <w:b/>
      <w:bCs/>
      <w:smallCaps/>
      <w:color w:val="2F5496" w:themeColor="accent1" w:themeShade="BF"/>
      <w:spacing w:val="5"/>
    </w:rPr>
  </w:style>
  <w:style w:type="paragraph" w:styleId="NormalWeb">
    <w:name w:val="Normal (Web)"/>
    <w:basedOn w:val="Normal"/>
    <w:uiPriority w:val="99"/>
    <w:semiHidden/>
    <w:unhideWhenUsed/>
    <w:rsid w:val="00C742B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9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2268</Words>
  <Characters>12932</Characters>
  <Application>Microsoft Office Word</Application>
  <DocSecurity>0</DocSecurity>
  <Lines>107</Lines>
  <Paragraphs>30</Paragraphs>
  <ScaleCrop>false</ScaleCrop>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Fitzgerald</dc:creator>
  <cp:keywords/>
  <dc:description/>
  <cp:lastModifiedBy>Kevin Fitzgerald</cp:lastModifiedBy>
  <cp:revision>1</cp:revision>
  <dcterms:created xsi:type="dcterms:W3CDTF">2025-07-29T05:26:00Z</dcterms:created>
  <dcterms:modified xsi:type="dcterms:W3CDTF">2025-07-29T05:26:00Z</dcterms:modified>
</cp:coreProperties>
</file>