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Base64 </w:t>
      </w:r>
      <w:proofErr w:type="spellStart"/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인코딩과</w:t>
      </w:r>
      <w:proofErr w:type="spellEnd"/>
      <w:r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디코딩</w:t>
      </w:r>
      <w:bookmarkStart w:id="0" w:name="_GoBack"/>
      <w:bookmarkEnd w:id="0"/>
    </w:p>
    <w:p w:rsid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Base64는 64문자의 </w:t>
      </w: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영숫자를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이용하여 멀티 바이트 문자열이나 이진 데이터를 다루기 위한 </w:t>
      </w: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인코딩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방식.</w:t>
      </w: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인코딩에는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java.util.Base64.Encoded#encode() </w:t>
      </w: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메소드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, </w:t>
      </w: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디코딩에는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java.util.Base64.Decode#decode() </w:t>
      </w:r>
      <w:proofErr w:type="spellStart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메소드를</w:t>
      </w:r>
      <w:proofErr w:type="spellEnd"/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사용.</w:t>
      </w: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API Documentation</w:t>
      </w: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Base64 </w:t>
      </w:r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- </w:t>
      </w:r>
      <w:hyperlink r:id="rId4" w:tgtFrame="_blank" w:history="1">
        <w:r w:rsidRPr="007F3C3D">
          <w:rPr>
            <w:rFonts w:ascii="돋움" w:eastAsia="돋움" w:hAnsi="돋움" w:cs="굴림" w:hint="eastAsia"/>
            <w:color w:val="0000FF"/>
            <w:kern w:val="0"/>
            <w:sz w:val="18"/>
            <w:szCs w:val="18"/>
          </w:rPr>
          <w:t>https://docs.oracle.com/javase/8/docs/api/java/util/Base64.html</w:t>
        </w:r>
      </w:hyperlink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Base64.Encoder</w:t>
      </w:r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- </w:t>
      </w:r>
      <w:hyperlink r:id="rId5" w:tgtFrame="_blank" w:history="1">
        <w:r w:rsidRPr="007F3C3D">
          <w:rPr>
            <w:rFonts w:ascii="돋움" w:eastAsia="돋움" w:hAnsi="돋움" w:cs="굴림" w:hint="eastAsia"/>
            <w:color w:val="0000FF"/>
            <w:kern w:val="0"/>
            <w:sz w:val="18"/>
            <w:szCs w:val="18"/>
          </w:rPr>
          <w:t>https://docs.oracle.com/javase/8/docs/api/java/util/Base64.Encoder.html</w:t>
        </w:r>
      </w:hyperlink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Base64.Decoder</w:t>
      </w:r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- </w:t>
      </w:r>
      <w:hyperlink r:id="rId6" w:tgtFrame="_blank" w:history="1">
        <w:r w:rsidRPr="007F3C3D">
          <w:rPr>
            <w:rFonts w:ascii="돋움" w:eastAsia="돋움" w:hAnsi="돋움" w:cs="굴림" w:hint="eastAsia"/>
            <w:color w:val="0000FF"/>
            <w:kern w:val="0"/>
            <w:sz w:val="18"/>
            <w:szCs w:val="18"/>
          </w:rPr>
          <w:t>https://docs.oracle.com/javase/8/docs/api/java/util/Base64.Decoder.html</w:t>
        </w:r>
      </w:hyperlink>
    </w:p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F3C3D" w:rsidRPr="007F3C3D" w:rsidTr="007F3C3D">
        <w:trPr>
          <w:trHeight w:val="270"/>
          <w:tblCellSpacing w:w="7" w:type="dxa"/>
        </w:trPr>
        <w:tc>
          <w:tcPr>
            <w:tcW w:w="11100" w:type="dxa"/>
            <w:shd w:val="clear" w:color="auto" w:fill="6284AB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7F3C3D" w:rsidRPr="007F3C3D" w:rsidRDefault="007F3C3D" w:rsidP="007F3C3D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</w:pPr>
            <w:r w:rsidRPr="007F3C3D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[코드]</w:t>
            </w:r>
          </w:p>
        </w:tc>
      </w:tr>
      <w:tr w:rsidR="007F3C3D" w:rsidRPr="007F3C3D" w:rsidTr="007F3C3D">
        <w:trPr>
          <w:trHeight w:val="8595"/>
          <w:tblCellSpacing w:w="7" w:type="dxa"/>
        </w:trPr>
        <w:tc>
          <w:tcPr>
            <w:tcW w:w="111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7F3C3D" w:rsidRPr="007F3C3D" w:rsidRDefault="007F3C3D" w:rsidP="007F3C3D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hyperlink r:id="rId7" w:tgtFrame="_blank" w:history="1">
              <w:r w:rsidRPr="007F3C3D">
                <w:rPr>
                  <w:rFonts w:ascii="돋움" w:eastAsia="돋움" w:hAnsi="돋움" w:cs="굴림" w:hint="eastAsia"/>
                  <w:color w:val="010101"/>
                  <w:kern w:val="0"/>
                  <w:sz w:val="18"/>
                  <w:szCs w:val="18"/>
                </w:rPr>
                <w:t>Colored By </w:t>
              </w:r>
              <w:r w:rsidRPr="007F3C3D">
                <w:rPr>
                  <w:rFonts w:ascii="돋움" w:eastAsia="돋움" w:hAnsi="돋움" w:cs="굴림" w:hint="eastAsia"/>
                  <w:b/>
                  <w:bCs/>
                  <w:color w:val="00AACC"/>
                  <w:kern w:val="0"/>
                  <w:sz w:val="18"/>
                  <w:szCs w:val="18"/>
                </w:rPr>
                <w:t>Color Scripter</w:t>
              </w:r>
              <w:r w:rsidRPr="007F3C3D">
                <w:rPr>
                  <w:rFonts w:ascii="돋움" w:eastAsia="돋움" w:hAnsi="돋움" w:cs="굴림" w:hint="eastAsia"/>
                  <w:color w:val="010101"/>
                  <w:kern w:val="0"/>
                  <w:sz w:val="18"/>
                  <w:szCs w:val="18"/>
                </w:rPr>
                <w:t>™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8051"/>
            </w:tblGrid>
            <w:tr w:rsidR="007F3C3D" w:rsidRPr="007F3C3D" w:rsidTr="007F3C3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8" w:space="0" w:color="000099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7F3C3D" w:rsidRPr="007F3C3D" w:rsidRDefault="007F3C3D" w:rsidP="007F3C3D">
                  <w:pPr>
                    <w:widowControl/>
                    <w:autoSpaceDE/>
                    <w:autoSpaceDN/>
                    <w:spacing w:after="0" w:line="240" w:lineRule="auto"/>
                    <w:jc w:val="right"/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</w:pP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t>1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4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5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6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7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8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9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10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11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12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13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14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15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16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17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18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19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20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21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22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23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24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25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26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27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28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29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30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31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32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33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34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35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36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37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38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lastRenderedPageBreak/>
                    <w:t>39</w:t>
                  </w:r>
                  <w:r w:rsidRPr="007F3C3D">
                    <w:rPr>
                      <w:rFonts w:ascii="돋움" w:eastAsia="돋움" w:hAnsi="돋움" w:cs="굴림" w:hint="eastAsia"/>
                      <w:color w:val="888888"/>
                      <w:kern w:val="0"/>
                      <w:szCs w:val="20"/>
                    </w:rPr>
                    <w:br/>
                    <w:t>40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7F3C3D" w:rsidRPr="007F3C3D" w:rsidRDefault="007F3C3D" w:rsidP="007F3C3D">
                  <w:pPr>
                    <w:widowControl/>
                    <w:autoSpaceDE/>
                    <w:autoSpaceDN/>
                    <w:spacing w:after="0" w:line="240" w:lineRule="auto"/>
                    <w:jc w:val="left"/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</w:pP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lastRenderedPageBreak/>
                    <w:t>import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java.io.UnsupportedEncodingException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import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java.util.Base64;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import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java.util.Base64.Decoder;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import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java.util.Base64.Encoder;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public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class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Base64EncodeDecodeSample {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public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static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void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main(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[] args)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throws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UnsupportedEncodingException {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target = </w:t>
                  </w:r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"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자바킹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 - IT정복!!"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byte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[]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targetBytes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=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target.getBytes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"UTF-8"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Base64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인코딩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 xml:space="preserve"> ///////////////////////////////////////////////////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Encoder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encoder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= Base64.getEncoder();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Encoder#encode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(byte[]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src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) :: 바이트배열로 반환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byte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[]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encodedBytes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=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encoder.encode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targetBytes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System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out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println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new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encodedBytes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Encoder#encodeToString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(byte[]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src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) :: 문자열로 반환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encodedString = encoder.encodeToString(targetBytes);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System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out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println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encodedString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Base64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디코딩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 xml:space="preserve"> ///////////////////////////////////////////////////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Decoder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decoder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= Base64.getDecoder();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Decoder#decode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(bytes[]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src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)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byte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[] decodedBytes1 =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decoder.decode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encodedBytes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Decoder#decode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(String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src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)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byte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[] decodedBytes2 =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decoder.decode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encodedString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//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디코딩한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66CC33"/>
                      <w:kern w:val="0"/>
                      <w:szCs w:val="20"/>
                    </w:rPr>
                    <w:t> 문자열을 표시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decodedString = 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new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(decodedBytes1, </w:t>
                  </w:r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"UTF-8"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System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out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println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decodedString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    </w:t>
                  </w:r>
                  <w:proofErr w:type="spellStart"/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System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out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.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println</w:t>
                  </w:r>
                  <w:proofErr w:type="spellEnd"/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</w:t>
                  </w:r>
                  <w:r w:rsidRPr="007F3C3D">
                    <w:rPr>
                      <w:rFonts w:ascii="돋움" w:eastAsia="돋움" w:hAnsi="돋움" w:cs="굴림" w:hint="eastAsia"/>
                      <w:color w:val="0033CC"/>
                      <w:kern w:val="0"/>
                      <w:szCs w:val="20"/>
                    </w:rPr>
                    <w:t>new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 </w:t>
                  </w:r>
                  <w:r w:rsidRPr="007F3C3D">
                    <w:rPr>
                      <w:rFonts w:ascii="돋움" w:eastAsia="돋움" w:hAnsi="돋움" w:cs="굴림" w:hint="eastAsia"/>
                      <w:color w:val="00AACC"/>
                      <w:kern w:val="0"/>
                      <w:szCs w:val="20"/>
                    </w:rPr>
                    <w:t>String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(decodedBytes2, </w:t>
                  </w:r>
                  <w:r w:rsidRPr="007F3C3D">
                    <w:rPr>
                      <w:rFonts w:ascii="돋움" w:eastAsia="돋움" w:hAnsi="돋움" w:cs="굴림" w:hint="eastAsia"/>
                      <w:color w:val="993333"/>
                      <w:kern w:val="0"/>
                      <w:szCs w:val="20"/>
                    </w:rPr>
                    <w:t>"UTF-8"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t>));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  <w:t>    }</w:t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br/>
                  </w:r>
                  <w:r w:rsidRPr="007F3C3D">
                    <w:rPr>
                      <w:rFonts w:ascii="돋움" w:eastAsia="돋움" w:hAnsi="돋움" w:cs="굴림" w:hint="eastAsia"/>
                      <w:color w:val="010101"/>
                      <w:kern w:val="0"/>
                      <w:szCs w:val="20"/>
                    </w:rPr>
                    <w:lastRenderedPageBreak/>
                    <w:br/>
                    <w:t>}</w:t>
                  </w:r>
                </w:p>
              </w:tc>
            </w:tr>
          </w:tbl>
          <w:p w:rsidR="007F3C3D" w:rsidRPr="007F3C3D" w:rsidRDefault="007F3C3D" w:rsidP="007F3C3D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F3C3D" w:rsidRPr="007F3C3D" w:rsidTr="007F3C3D">
        <w:trPr>
          <w:trHeight w:val="270"/>
          <w:tblCellSpacing w:w="7" w:type="dxa"/>
        </w:trPr>
        <w:tc>
          <w:tcPr>
            <w:tcW w:w="11100" w:type="dxa"/>
            <w:shd w:val="clear" w:color="auto" w:fill="F6F8FA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7F3C3D" w:rsidRPr="007F3C3D" w:rsidRDefault="007F3C3D" w:rsidP="007F3C3D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7F3C3D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lastRenderedPageBreak/>
              <w:t> </w:t>
            </w:r>
            <w:r w:rsidRPr="007F3C3D">
              <w:rPr>
                <w:rFonts w:ascii="돋움" w:eastAsia="돋움" w:hAnsi="돋움" w:cs="굴림"/>
                <w:noProof/>
                <w:color w:val="3D76AB"/>
                <w:kern w:val="0"/>
                <w:sz w:val="18"/>
                <w:szCs w:val="18"/>
              </w:rPr>
              <w:drawing>
                <wp:inline distT="0" distB="0" distL="0" distR="0">
                  <wp:extent cx="5972175" cy="828675"/>
                  <wp:effectExtent l="0" t="0" r="9525" b="9525"/>
                  <wp:docPr id="1" name="그림 1" descr="http://postfiles3.naver.net/20151125_178/javaking75_1448396439530NFMvc_PNG/2015-11-25_051629.pn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1125_178/javaking75_1448396439530NFMvc_PNG/2015-11-25_051629.png" descr="http://postfiles3.naver.net/20151125_178/javaking75_1448396439530NFMvc_PNG/2015-11-25_051629.pn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C3D" w:rsidRPr="007F3C3D" w:rsidRDefault="007F3C3D" w:rsidP="007F3C3D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6D6D6D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 </w:t>
      </w:r>
    </w:p>
    <w:p w:rsidR="007F3C3D" w:rsidRPr="007F3C3D" w:rsidRDefault="007F3C3D" w:rsidP="007F3C3D">
      <w:pPr>
        <w:widowControl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 w:hint="eastAsia"/>
          <w:kern w:val="0"/>
          <w:sz w:val="18"/>
          <w:szCs w:val="18"/>
        </w:rPr>
      </w:pPr>
      <w:r w:rsidRPr="007F3C3D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[출처]</w:t>
      </w:r>
      <w:r w:rsidRPr="007F3C3D">
        <w:rPr>
          <w:rFonts w:ascii="돋움" w:eastAsia="돋움" w:hAnsi="돋움" w:cs="굴림" w:hint="eastAsia"/>
          <w:kern w:val="0"/>
          <w:sz w:val="18"/>
          <w:szCs w:val="18"/>
        </w:rPr>
        <w:t> </w:t>
      </w:r>
      <w:hyperlink r:id="rId9" w:tgtFrame="_blank" w:history="1">
        <w:r w:rsidRPr="007F3C3D">
          <w:rPr>
            <w:rFonts w:ascii="돋움" w:eastAsia="돋움" w:hAnsi="돋움" w:cs="굴림" w:hint="eastAsia"/>
            <w:color w:val="0000FF"/>
            <w:kern w:val="0"/>
            <w:sz w:val="18"/>
            <w:szCs w:val="18"/>
          </w:rPr>
          <w:t>[Java] Base64 인코딩, 디코딩하기 (Java8+, java.util.Base64)</w:t>
        </w:r>
      </w:hyperlink>
      <w:r w:rsidRPr="007F3C3D">
        <w:rPr>
          <w:rFonts w:ascii="돋움" w:eastAsia="돋움" w:hAnsi="돋움" w:cs="굴림" w:hint="eastAsia"/>
          <w:kern w:val="0"/>
          <w:sz w:val="18"/>
          <w:szCs w:val="18"/>
        </w:rPr>
        <w:t>|</w:t>
      </w:r>
      <w:r w:rsidRPr="007F3C3D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작성자</w:t>
      </w:r>
      <w:r w:rsidRPr="007F3C3D">
        <w:rPr>
          <w:rFonts w:ascii="돋움" w:eastAsia="돋움" w:hAnsi="돋움" w:cs="굴림" w:hint="eastAsia"/>
          <w:kern w:val="0"/>
          <w:sz w:val="18"/>
          <w:szCs w:val="18"/>
        </w:rPr>
        <w:t> </w:t>
      </w:r>
      <w:hyperlink r:id="rId10" w:tgtFrame="_blank" w:history="1">
        <w:r w:rsidRPr="007F3C3D">
          <w:rPr>
            <w:rFonts w:ascii="돋움" w:eastAsia="돋움" w:hAnsi="돋움" w:cs="굴림" w:hint="eastAsia"/>
            <w:color w:val="0000FF"/>
            <w:kern w:val="0"/>
            <w:sz w:val="18"/>
            <w:szCs w:val="18"/>
          </w:rPr>
          <w:t>자바킹</w:t>
        </w:r>
      </w:hyperlink>
    </w:p>
    <w:p w:rsidR="00C3182D" w:rsidRPr="007F3C3D" w:rsidRDefault="007F3C3D"/>
    <w:sectPr w:rsidR="00C3182D" w:rsidRPr="007F3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3D"/>
    <w:rsid w:val="00046A03"/>
    <w:rsid w:val="007F3C3D"/>
    <w:rsid w:val="00C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E7B4-30E0-46A6-8146-5582E7B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C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3C3D"/>
  </w:style>
  <w:style w:type="character" w:styleId="a4">
    <w:name w:val="Hyperlink"/>
    <w:basedOn w:val="a0"/>
    <w:uiPriority w:val="99"/>
    <w:semiHidden/>
    <w:unhideWhenUsed/>
    <w:rsid w:val="007F3C3D"/>
    <w:rPr>
      <w:color w:val="0000FF"/>
      <w:u w:val="single"/>
    </w:rPr>
  </w:style>
  <w:style w:type="character" w:styleId="a5">
    <w:name w:val="Strong"/>
    <w:basedOn w:val="a0"/>
    <w:uiPriority w:val="22"/>
    <w:qFormat/>
    <w:rsid w:val="007F3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prev.kr/app/ColorScrip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Base64.Deco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Base64.Encoder.html" TargetMode="External"/><Relationship Id="rId10" Type="http://schemas.openxmlformats.org/officeDocument/2006/relationships/hyperlink" Target="http://blog.naver.com/javaking75" TargetMode="External"/><Relationship Id="rId4" Type="http://schemas.openxmlformats.org/officeDocument/2006/relationships/hyperlink" Target="https://docs.oracle.com/javase/8/docs/api/java/util/Base64.html" TargetMode="External"/><Relationship Id="rId9" Type="http://schemas.openxmlformats.org/officeDocument/2006/relationships/hyperlink" Target="http://blog.naver.com/javaking75/2205493331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김진희</dc:creator>
  <cp:keywords/>
  <dc:description/>
  <cp:lastModifiedBy>김진희</cp:lastModifiedBy>
  <cp:revision>1</cp:revision>
  <dcterms:created xsi:type="dcterms:W3CDTF">2017-02-08T08:30:00Z</dcterms:created>
  <dcterms:modified xsi:type="dcterms:W3CDTF">2017-02-08T08:30:00Z</dcterms:modified>
</cp:coreProperties>
</file>