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82" w:rsidRDefault="00AD7F0B">
      <w:pPr>
        <w:spacing w:after="0" w:line="276" w:lineRule="auto"/>
        <w:jc w:val="left"/>
        <w:rPr>
          <w:rFonts w:ascii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1. Introduction</w:t>
      </w:r>
    </w:p>
    <w:p w:rsidR="003F4A82" w:rsidRDefault="003F4A82">
      <w:pPr>
        <w:spacing w:after="0" w:line="276" w:lineRule="auto"/>
        <w:jc w:val="left"/>
        <w:rPr>
          <w:rFonts w:ascii="Arial" w:hAnsi="Arial" w:cs="Arial"/>
          <w:color w:val="000000"/>
          <w:sz w:val="22"/>
        </w:rPr>
      </w:pPr>
    </w:p>
    <w:p w:rsidR="00AD7F0B" w:rsidRPr="003F4A82" w:rsidRDefault="00AD7F0B">
      <w:pPr>
        <w:spacing w:after="0" w:line="276" w:lineRule="auto"/>
        <w:jc w:val="left"/>
        <w:rPr>
          <w:rFonts w:ascii="Arial" w:hAnsi="Arial" w:cs="Arial" w:hint="eastAsia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1.1. Purpose of SRS</w:t>
      </w:r>
    </w:p>
    <w:p w:rsidR="00482BEF" w:rsidRDefault="00482BEF" w:rsidP="009C6CBD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This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SRS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 document is written to specify requirements for </w:t>
      </w:r>
      <w:r w:rsidR="009C6CBD">
        <w:rPr>
          <w:rFonts w:ascii="Arial Unicode MS" w:eastAsia="Arial Unicode MS" w:hAnsi="Arial Unicode MS" w:cs="Arial Unicode MS"/>
          <w:color w:val="000000"/>
          <w:sz w:val="22"/>
        </w:rPr>
        <w:t>creating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of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</w:rPr>
        <w:t>‘</w:t>
      </w:r>
      <w:r>
        <w:rPr>
          <w:rFonts w:ascii="Arial Unicode MS" w:eastAsia="Arial Unicode MS" w:hAnsi="Arial Unicode MS" w:cs="Arial Unicode MS"/>
          <w:color w:val="000000"/>
          <w:sz w:val="22"/>
        </w:rPr>
        <w:t>HYU ERICA mini (for Student)’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application</w:t>
      </w:r>
    </w:p>
    <w:p w:rsidR="00AD7F0B" w:rsidRDefault="00AD7F0B" w:rsidP="009C6CBD">
      <w:pPr>
        <w:spacing w:after="0" w:line="276" w:lineRule="auto"/>
        <w:ind w:firstLineChars="50" w:firstLine="110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1.2. Scope of product</w:t>
      </w:r>
    </w:p>
    <w:p w:rsidR="009C6CBD" w:rsidRDefault="009C6CBD" w:rsidP="003F4A82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‘HYU ERICA mini (for Student)’ application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is created for students at Hanyang University ERICA campus.</w:t>
      </w:r>
    </w:p>
    <w:p w:rsidR="00AD7F0B" w:rsidRPr="009C6CBD" w:rsidRDefault="00AD7F0B" w:rsidP="003F4A82">
      <w:pPr>
        <w:spacing w:after="0" w:line="276" w:lineRule="auto"/>
        <w:ind w:firstLineChars="50" w:firstLine="110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1.3. Definitions, Acronyms and Abbreviations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REST : </w:t>
      </w:r>
      <w:r>
        <w:rPr>
          <w:rFonts w:ascii="Arial" w:eastAsia="Arial" w:hAnsi="Arial" w:cs="Arial"/>
          <w:sz w:val="22"/>
          <w:shd w:val="clear" w:color="auto" w:fill="FFFFFF"/>
        </w:rPr>
        <w:t>Representational State Transfer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shd w:val="clear" w:color="auto" w:fill="FFFFFF"/>
        </w:rPr>
        <w:t>App : Application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shd w:val="clear" w:color="auto" w:fill="FFFFFF"/>
        </w:rPr>
        <w:t>HYU : Hanyang University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shd w:val="clear" w:color="auto" w:fill="FFFFFF"/>
        </w:rPr>
        <w:t>UI : User Interface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  <w:shd w:val="clear" w:color="auto" w:fill="FFFFFF"/>
        </w:rPr>
        <w:t>UX : User Experience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sz w:val="22"/>
          <w:shd w:val="clear" w:color="auto" w:fill="FFFFFF"/>
        </w:rPr>
        <w:t>API : Application Programming Interface</w:t>
      </w:r>
    </w:p>
    <w:p w:rsidR="00AD7F0B" w:rsidRDefault="00AD7F0B">
      <w:pPr>
        <w:spacing w:after="0" w:line="276" w:lineRule="auto"/>
        <w:jc w:val="left"/>
        <w:rPr>
          <w:rFonts w:ascii="Arial" w:eastAsia="Arial" w:hAnsi="Arial" w:cs="Arial"/>
          <w:sz w:val="22"/>
        </w:rPr>
      </w:pP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1.4. References</w:t>
      </w:r>
    </w:p>
    <w:p w:rsidR="00253D58" w:rsidRDefault="003B5B4D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H</w:t>
      </w:r>
      <w:r>
        <w:rPr>
          <w:rFonts w:ascii="Arial Unicode MS" w:eastAsia="Arial Unicode MS" w:hAnsi="Arial Unicode MS" w:cs="Arial Unicode MS"/>
          <w:color w:val="000000"/>
          <w:sz w:val="22"/>
        </w:rPr>
        <w:t>anyang university</w:t>
      </w:r>
      <w:r w:rsidR="00AD7F0B">
        <w:rPr>
          <w:rFonts w:ascii="Arial Unicode MS" w:eastAsia="Arial Unicode MS" w:hAnsi="Arial Unicode MS" w:cs="Arial Unicode MS"/>
          <w:color w:val="000000"/>
          <w:sz w:val="22"/>
        </w:rPr>
        <w:t xml:space="preserve"> API : </w:t>
      </w:r>
      <w:hyperlink r:id="rId5">
        <w:r w:rsidR="00AD7F0B">
          <w:rPr>
            <w:rFonts w:ascii="Arial Unicode MS" w:eastAsia="Arial Unicode MS" w:hAnsi="Arial Unicode MS" w:cs="Arial Unicode MS"/>
            <w:color w:val="000000"/>
            <w:sz w:val="22"/>
            <w:u w:val="single"/>
          </w:rPr>
          <w:t>https://api.hanyan</w:t>
        </w:r>
        <w:r w:rsidR="00AD7F0B">
          <w:rPr>
            <w:rFonts w:ascii="Arial Unicode MS" w:eastAsia="Arial Unicode MS" w:hAnsi="Arial Unicode MS" w:cs="Arial Unicode MS"/>
            <w:color w:val="000000"/>
            <w:sz w:val="22"/>
            <w:u w:val="single"/>
          </w:rPr>
          <w:t>g.ac.kr/</w:t>
        </w:r>
      </w:hyperlink>
    </w:p>
    <w:p w:rsidR="00AD7F0B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2. General Description</w:t>
      </w:r>
    </w:p>
    <w:p w:rsidR="00AD7F0B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2.1. Product Perspective</w:t>
      </w:r>
    </w:p>
    <w:p w:rsidR="003B5B4D" w:rsidRDefault="003B5B4D" w:rsidP="00DF3D08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3B5B4D">
        <w:rPr>
          <w:rFonts w:ascii="Arial Unicode MS" w:eastAsia="Arial Unicode MS" w:hAnsi="Arial Unicode MS" w:cs="Arial Unicode MS"/>
          <w:color w:val="000000"/>
          <w:sz w:val="22"/>
        </w:rPr>
        <w:t>This product is intended for students attending Hanyang University ERICA</w:t>
      </w:r>
      <w:r w:rsidR="005B710C">
        <w:rPr>
          <w:rFonts w:ascii="Arial Unicode MS" w:eastAsia="Arial Unicode MS" w:hAnsi="Arial Unicode MS" w:cs="Arial Unicode MS"/>
          <w:color w:val="000000"/>
          <w:sz w:val="22"/>
        </w:rPr>
        <w:t xml:space="preserve"> campus</w:t>
      </w:r>
      <w:r w:rsidRPr="003B5B4D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3B5B4D" w:rsidRDefault="003B5B4D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Basically,</w:t>
      </w:r>
      <w:r w:rsidR="00C75014"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 w:rsidR="00C75014" w:rsidRPr="00C75014">
        <w:rPr>
          <w:rFonts w:ascii="Arial Unicode MS" w:eastAsia="Arial Unicode MS" w:hAnsi="Arial Unicode MS" w:cs="Arial Unicode MS"/>
          <w:color w:val="000000"/>
          <w:sz w:val="22"/>
        </w:rPr>
        <w:t xml:space="preserve">Mainly focused on the development function is being </w:t>
      </w:r>
      <w:r w:rsidR="00C75014">
        <w:rPr>
          <w:rFonts w:ascii="Arial Unicode MS" w:eastAsia="Arial Unicode MS" w:hAnsi="Arial Unicode MS" w:cs="Arial Unicode MS"/>
          <w:color w:val="000000"/>
          <w:sz w:val="22"/>
        </w:rPr>
        <w:t xml:space="preserve">commonly </w:t>
      </w:r>
      <w:r w:rsidR="00C75014" w:rsidRPr="00C75014">
        <w:rPr>
          <w:rFonts w:ascii="Arial Unicode MS" w:eastAsia="Arial Unicode MS" w:hAnsi="Arial Unicode MS" w:cs="Arial Unicode MS"/>
          <w:color w:val="000000"/>
          <w:sz w:val="22"/>
        </w:rPr>
        <w:t>used</w:t>
      </w:r>
      <w:r w:rsidR="00C75014">
        <w:rPr>
          <w:rFonts w:ascii="Arial Unicode MS" w:eastAsia="Arial Unicode MS" w:hAnsi="Arial Unicode MS" w:cs="Arial Unicode MS"/>
          <w:color w:val="000000"/>
          <w:sz w:val="22"/>
        </w:rPr>
        <w:t xml:space="preserve"> by students</w:t>
      </w:r>
      <w:r w:rsidR="00C75014" w:rsidRPr="00C75014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5B710C" w:rsidRDefault="00AD7F0B" w:rsidP="00DF3D0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2.2. Product Functions</w:t>
      </w:r>
    </w:p>
    <w:p w:rsidR="00DF3D08" w:rsidRDefault="00DF3D08" w:rsidP="00DF3D0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DF3D08">
        <w:rPr>
          <w:rFonts w:ascii="Arial Unicode MS" w:eastAsia="Arial Unicode MS" w:hAnsi="Arial Unicode MS" w:cs="Arial Unicode MS"/>
          <w:color w:val="000000"/>
          <w:sz w:val="22"/>
        </w:rPr>
        <w:t>The following functions are implemented.</w:t>
      </w:r>
    </w:p>
    <w:p w:rsidR="00DF3D08" w:rsidRPr="00DF3D08" w:rsidRDefault="00DF3D08" w:rsidP="00DF3D0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W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eekly </w:t>
      </w:r>
      <w:r w:rsidR="00027575">
        <w:rPr>
          <w:rFonts w:ascii="Arial Unicode MS" w:eastAsia="Arial Unicode MS" w:hAnsi="Arial Unicode MS" w:cs="Arial Unicode MS"/>
          <w:color w:val="000000"/>
          <w:sz w:val="22"/>
        </w:rPr>
        <w:t xml:space="preserve">Meal </w:t>
      </w:r>
      <w:r>
        <w:rPr>
          <w:rFonts w:ascii="Arial Unicode MS" w:eastAsia="Arial Unicode MS" w:hAnsi="Arial Unicode MS" w:cs="Arial Unicode MS"/>
          <w:color w:val="000000"/>
          <w:sz w:val="22"/>
        </w:rPr>
        <w:t>Menu</w:t>
      </w:r>
    </w:p>
    <w:p w:rsidR="00DF3D08" w:rsidRPr="005B710C" w:rsidRDefault="00DF3D08" w:rsidP="00DF3D0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Shuttle Bus Time Table</w:t>
      </w:r>
    </w:p>
    <w:p w:rsidR="005B710C" w:rsidRPr="005B710C" w:rsidRDefault="005B710C" w:rsidP="005B710C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5B710C">
        <w:rPr>
          <w:rFonts w:ascii="Arial Unicode MS" w:eastAsia="Arial Unicode MS" w:hAnsi="Arial Unicode MS" w:cs="Arial Unicode MS"/>
          <w:color w:val="000000"/>
          <w:sz w:val="22"/>
        </w:rPr>
        <w:t>Student Timetable</w:t>
      </w:r>
    </w:p>
    <w:p w:rsidR="005B710C" w:rsidRPr="005B710C" w:rsidRDefault="005B710C" w:rsidP="005B710C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5B710C">
        <w:rPr>
          <w:rFonts w:ascii="Arial Unicode MS" w:eastAsia="Arial Unicode MS" w:hAnsi="Arial Unicode MS" w:cs="Arial Unicode MS"/>
          <w:color w:val="000000"/>
          <w:sz w:val="22"/>
        </w:rPr>
        <w:t>Mobile Student ID</w:t>
      </w:r>
    </w:p>
    <w:p w:rsidR="00DF3D08" w:rsidRPr="003F4A82" w:rsidRDefault="005B710C" w:rsidP="0002371F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 w:rsidRPr="003F4A82">
        <w:rPr>
          <w:rFonts w:ascii="Arial Unicode MS" w:eastAsia="Arial Unicode MS" w:hAnsi="Arial Unicode MS" w:cs="Arial Unicode MS"/>
          <w:color w:val="000000"/>
          <w:sz w:val="22"/>
        </w:rPr>
        <w:t>Community Board</w:t>
      </w:r>
    </w:p>
    <w:p w:rsidR="00DF3D08" w:rsidRDefault="00DF3D08" w:rsidP="00DF3D08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</w:p>
    <w:p w:rsidR="005B710C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lastRenderedPageBreak/>
        <w:t>2.3. User Characteristics</w:t>
      </w:r>
    </w:p>
    <w:p w:rsidR="005B710C" w:rsidRDefault="005B710C" w:rsidP="005B710C">
      <w:pPr>
        <w:spacing w:after="0" w:line="276" w:lineRule="auto"/>
        <w:ind w:firstLineChars="50" w:firstLine="110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User range is bounded 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to students </w:t>
      </w:r>
      <w:r w:rsidRPr="003B5B4D">
        <w:rPr>
          <w:rFonts w:ascii="Arial Unicode MS" w:eastAsia="Arial Unicode MS" w:hAnsi="Arial Unicode MS" w:cs="Arial Unicode MS"/>
          <w:color w:val="000000"/>
          <w:sz w:val="22"/>
        </w:rPr>
        <w:t>attending Hanyang University ERICA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campus</w:t>
      </w:r>
      <w:r w:rsidRPr="003B5B4D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5B710C" w:rsidRDefault="005B710C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And 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because of 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>age groups is commonly from 20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early to mid, using smart phone is very familiar.</w:t>
      </w:r>
      <w:r w:rsidR="003F4A82"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 w:rsidRPr="005B710C">
        <w:rPr>
          <w:rFonts w:ascii="Arial Unicode MS" w:eastAsia="Arial Unicode MS" w:hAnsi="Arial Unicode MS" w:cs="Arial Unicode MS"/>
          <w:color w:val="000000"/>
          <w:sz w:val="22"/>
        </w:rPr>
        <w:t>They live in almost predetermined pattern</w:t>
      </w:r>
      <w:r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2.4. Constraints</w:t>
      </w:r>
    </w:p>
    <w:p w:rsidR="00EF1D83" w:rsidRDefault="00EF1D8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All contents must be accessed by 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>under 4 times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 touching </w:t>
      </w:r>
      <w:r>
        <w:rPr>
          <w:rFonts w:ascii="Arial Unicode MS" w:eastAsia="Arial Unicode MS" w:hAnsi="Arial Unicode MS" w:cs="Arial Unicode MS"/>
          <w:color w:val="000000"/>
          <w:sz w:val="22"/>
        </w:rPr>
        <w:t>in main screen.</w:t>
      </w:r>
    </w:p>
    <w:p w:rsidR="00EF1D83" w:rsidRDefault="00EF1D83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Using s</w:t>
      </w:r>
      <w:r>
        <w:rPr>
          <w:rFonts w:ascii="Arial Unicode MS" w:eastAsia="Arial Unicode MS" w:hAnsi="Arial Unicode MS" w:cs="Arial Unicode MS" w:hint="eastAsia"/>
          <w:color w:val="000000"/>
          <w:sz w:val="22"/>
        </w:rPr>
        <w:t xml:space="preserve">tudents timetable and mobile student id, community board </w:t>
      </w:r>
      <w:r>
        <w:rPr>
          <w:rFonts w:ascii="Arial Unicode MS" w:eastAsia="Arial Unicode MS" w:hAnsi="Arial Unicode MS" w:cs="Arial Unicode MS"/>
          <w:color w:val="000000"/>
          <w:sz w:val="22"/>
        </w:rPr>
        <w:t>is available only login.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2.5. Assumptions and Dependencies</w:t>
      </w:r>
    </w:p>
    <w:p w:rsidR="000F3BA3" w:rsidRDefault="00027575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Hanyang University should be used for implementing all product’s functions.</w:t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AD7F0B" w:rsidRDefault="00AD7F0B">
      <w:pPr>
        <w:spacing w:after="0" w:line="276" w:lineRule="auto"/>
        <w:jc w:val="left"/>
        <w:rPr>
          <w:rFonts w:ascii="Arial" w:hAnsi="Arial" w:cs="Arial"/>
          <w:color w:val="000000"/>
          <w:sz w:val="22"/>
        </w:rPr>
      </w:pPr>
    </w:p>
    <w:p w:rsidR="000F3BA3" w:rsidRPr="000F3BA3" w:rsidRDefault="000F3BA3">
      <w:pPr>
        <w:spacing w:after="0" w:line="276" w:lineRule="auto"/>
        <w:jc w:val="left"/>
        <w:rPr>
          <w:rFonts w:ascii="Arial" w:hAnsi="Arial" w:cs="Arial" w:hint="eastAsia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lastRenderedPageBreak/>
        <w:t>3. Specific Requirements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3.1. External Interface Requirements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3.1.1. User Interface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3.1.1.1. </w:t>
      </w:r>
      <w:r w:rsidR="00027575" w:rsidRPr="00027575">
        <w:rPr>
          <w:rFonts w:ascii="Arial Unicode MS" w:eastAsia="Arial Unicode MS" w:hAnsi="Arial Unicode MS" w:cs="Arial Unicode MS"/>
          <w:b/>
          <w:color w:val="000000"/>
          <w:sz w:val="22"/>
        </w:rPr>
        <w:tab/>
        <w:t>Weekly Meal Menu</w:t>
      </w:r>
      <w:r>
        <w:object w:dxaOrig="8664" w:dyaOrig="10886">
          <v:rect id="rectole0000000000" o:spid="_x0000_i1025" style="width:433.15pt;height:544.3pt" o:ole="" o:preferrelative="t" stroked="f">
            <v:imagedata r:id="rId6" o:title=""/>
          </v:rect>
          <o:OLEObject Type="Embed" ProgID="StaticMetafile" ShapeID="rectole0000000000" DrawAspect="Content" ObjectID="_1521585082" r:id="rId7"/>
        </w:objec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3.1.2. Software Interface</w:t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lastRenderedPageBreak/>
        <w:t xml:space="preserve">3.1.2.1. Back </w:t>
      </w:r>
      <w:r w:rsidR="000F3BA3">
        <w:rPr>
          <w:rFonts w:ascii="Arial Unicode MS" w:eastAsia="Arial Unicode MS" w:hAnsi="Arial Unicode MS" w:cs="Arial Unicode MS"/>
          <w:b/>
          <w:color w:val="000000"/>
          <w:sz w:val="22"/>
        </w:rPr>
        <w:t>Button</w:t>
      </w:r>
    </w:p>
    <w:p w:rsidR="000F3BA3" w:rsidRDefault="000F3BA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Return to application’s main screen.</w:t>
      </w:r>
    </w:p>
    <w:p w:rsidR="00AD7F0B" w:rsidRDefault="00AD7F0B">
      <w:pPr>
        <w:spacing w:after="0" w:line="276" w:lineRule="auto"/>
        <w:jc w:val="left"/>
        <w:rPr>
          <w:rFonts w:ascii="Arial" w:hAnsi="Arial" w:cs="Arial"/>
          <w:color w:val="000000"/>
          <w:sz w:val="22"/>
        </w:rPr>
      </w:pPr>
    </w:p>
    <w:p w:rsidR="000F3BA3" w:rsidRPr="000F3BA3" w:rsidRDefault="000F3BA3">
      <w:pPr>
        <w:spacing w:after="0" w:line="276" w:lineRule="auto"/>
        <w:jc w:val="left"/>
        <w:rPr>
          <w:rFonts w:ascii="Arial" w:hAnsi="Arial" w:cs="Arial" w:hint="eastAsia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3.2. Functional Requirements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 </w:t>
      </w:r>
      <w:r w:rsidR="000F3BA3" w:rsidRPr="00027575">
        <w:rPr>
          <w:rFonts w:ascii="Arial Unicode MS" w:eastAsia="Arial Unicode MS" w:hAnsi="Arial Unicode MS" w:cs="Arial Unicode MS"/>
          <w:b/>
          <w:color w:val="000000"/>
          <w:sz w:val="22"/>
        </w:rPr>
        <w:t>Weekly Meal Menu</w:t>
      </w:r>
    </w:p>
    <w:p w:rsidR="000F3BA3" w:rsidRDefault="000F3BA3">
      <w:pPr>
        <w:spacing w:after="0" w:line="276" w:lineRule="auto"/>
        <w:jc w:val="left"/>
        <w:rPr>
          <w:rFonts w:ascii="Arial Unicode MS" w:eastAsia="Arial Unicode MS" w:hAnsi="Arial Unicode MS" w:cs="Arial Unicode MS" w:hint="eastAsia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Show weekly meal menu for ‘dormitory cafeteria’, ‘food court’, ‘students cafeteria’, ‘college employee cafeteria’, ‘</w:t>
      </w:r>
      <w:r w:rsidR="004D1F10">
        <w:rPr>
          <w:rFonts w:ascii="Arial Unicode MS" w:eastAsia="Arial Unicode MS" w:hAnsi="Arial Unicode MS" w:cs="Arial Unicode MS"/>
          <w:color w:val="000000"/>
          <w:sz w:val="22"/>
        </w:rPr>
        <w:t>business incubator center cafeteria</w:t>
      </w:r>
      <w:r>
        <w:rPr>
          <w:rFonts w:ascii="Arial Unicode MS" w:eastAsia="Arial Unicode MS" w:hAnsi="Arial Unicode MS" w:cs="Arial Unicode MS"/>
          <w:color w:val="000000"/>
          <w:sz w:val="22"/>
        </w:rPr>
        <w:t>’  by day</w:t>
      </w:r>
      <w:r w:rsidR="004D1F10">
        <w:rPr>
          <w:rFonts w:ascii="Arial Unicode MS" w:eastAsia="Arial Unicode MS" w:hAnsi="Arial Unicode MS" w:cs="Arial Unicode MS"/>
          <w:color w:val="000000"/>
          <w:sz w:val="22"/>
        </w:rPr>
        <w:t xml:space="preserve"> of week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, </w:t>
      </w:r>
      <w:r w:rsidR="004D1F10">
        <w:rPr>
          <w:rFonts w:ascii="Arial Unicode MS" w:eastAsia="Arial Unicode MS" w:hAnsi="Arial Unicode MS" w:cs="Arial Unicode MS"/>
          <w:color w:val="000000"/>
          <w:sz w:val="22"/>
        </w:rPr>
        <w:t>by time at a glance.</w:t>
      </w:r>
    </w:p>
    <w:p w:rsidR="000F3BA3" w:rsidRDefault="000F3BA3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Pr="004D1F10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4D1F10" w:rsidRDefault="00AD7F0B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3.2.1.1. </w:t>
      </w:r>
      <w:r w:rsidR="004D1F10">
        <w:rPr>
          <w:rFonts w:ascii="Arial Unicode MS" w:eastAsia="Arial Unicode MS" w:hAnsi="Arial Unicode MS" w:cs="Arial Unicode MS"/>
          <w:color w:val="000000"/>
          <w:sz w:val="22"/>
        </w:rPr>
        <w:t>Show weekly meal menu</w:t>
      </w:r>
      <w:r w:rsidR="004D1F10"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3.2.1.1.1. Introduction/Purpose of feature:</w:t>
      </w:r>
    </w:p>
    <w:p w:rsidR="004D1F10" w:rsidRDefault="004D1F10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Show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each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meal menu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by day of week.</w:t>
      </w:r>
    </w:p>
    <w:p w:rsidR="00253D58" w:rsidRPr="004D1F10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3.2.1.1.2. Stimulus/Response se</w:t>
      </w:r>
      <w:r>
        <w:rPr>
          <w:rFonts w:ascii="Arial" w:eastAsia="Arial" w:hAnsi="Arial" w:cs="Arial"/>
          <w:b/>
          <w:color w:val="000000"/>
          <w:sz w:val="22"/>
        </w:rPr>
        <w:t>quence</w:t>
      </w:r>
    </w:p>
    <w:p w:rsidR="004D1F10" w:rsidRDefault="004D1F10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If each button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for day of week is touched, all meal table for all restraunt is shown.</w:t>
      </w:r>
    </w:p>
    <w:p w:rsidR="004D1F10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case Saturday, a meal table for ‘domitory cafeteria’ is only shown.</w:t>
      </w:r>
    </w:p>
    <w:p w:rsidR="00942233" w:rsidRDefault="00942233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942233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3.2.1.2. </w:t>
      </w:r>
      <w:r w:rsidR="00942233">
        <w:rPr>
          <w:rFonts w:ascii="Arial Unicode MS" w:eastAsia="Arial Unicode MS" w:hAnsi="Arial Unicode MS" w:cs="Arial Unicode MS"/>
          <w:b/>
          <w:color w:val="000000"/>
          <w:sz w:val="22"/>
        </w:rPr>
        <w:t>Show meal table by time</w:t>
      </w:r>
    </w:p>
    <w:p w:rsidR="00253D58" w:rsidRDefault="00942233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  <w:r w:rsidR="00AD7F0B">
        <w:rPr>
          <w:rFonts w:ascii="Arial" w:eastAsia="Arial" w:hAnsi="Arial" w:cs="Arial"/>
          <w:b/>
          <w:color w:val="000000"/>
          <w:sz w:val="22"/>
        </w:rPr>
        <w:t>3.2.1.2.1. Introduction/Purpose of feature</w:t>
      </w:r>
    </w:p>
    <w:p w:rsidR="00942233" w:rsidRDefault="00942233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942233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>Meal table, shown by day of weeks, are reshown</w:t>
      </w:r>
      <w:r w:rsidRPr="00942233">
        <w:rPr>
          <w:rFonts w:ascii="Arial Unicode MS" w:eastAsia="Arial Unicode MS" w:hAnsi="Arial Unicode MS" w:cs="Arial Unicode MS"/>
          <w:color w:val="000000"/>
          <w:sz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</w:rPr>
        <w:t>by time</w:t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942233" w:rsidRPr="00942233" w:rsidRDefault="00942233">
      <w:pPr>
        <w:spacing w:after="0" w:line="276" w:lineRule="auto"/>
        <w:jc w:val="left"/>
        <w:rPr>
          <w:rFonts w:ascii="Arial" w:hAnsi="Arial" w:cs="Arial" w:hint="eastAsia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3.2.1.2.2. Stimulus/Response sequence</w:t>
      </w:r>
    </w:p>
    <w:p w:rsidR="00942233" w:rsidRDefault="00942233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</w:p>
    <w:p w:rsidR="00942233" w:rsidRDefault="00EA2FE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if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‘Breakfast’, ‘Lunch’ and </w:t>
      </w:r>
      <w:r>
        <w:rPr>
          <w:rFonts w:ascii="Arial Unicode MS" w:eastAsia="Arial Unicode MS" w:hAnsi="Arial Unicode MS" w:cs="Arial Unicode MS"/>
          <w:color w:val="000000"/>
          <w:sz w:val="22"/>
        </w:rPr>
        <w:t>‘Dinner’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button is pushed, meal table is shown for each time;</w:t>
      </w:r>
    </w:p>
    <w:p w:rsidR="00AD7F0B" w:rsidRDefault="00EA2FE8">
      <w:pPr>
        <w:spacing w:after="0" w:line="276" w:lineRule="auto"/>
        <w:jc w:val="left"/>
        <w:rPr>
          <w:rFonts w:ascii="Arial Unicode MS" w:eastAsia="Arial Unicode MS" w:hAnsi="Arial Unicode MS" w:cs="Arial Unicode MS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t xml:space="preserve">(Time is just </w:t>
      </w:r>
      <w:r>
        <w:rPr>
          <w:rFonts w:ascii="Arial Unicode MS" w:eastAsia="Arial Unicode MS" w:hAnsi="Arial Unicode MS" w:cs="Arial Unicode MS"/>
          <w:color w:val="000000"/>
          <w:sz w:val="22"/>
        </w:rPr>
        <w:t>‘Breakfast’, ‘Lunch’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and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‘Dinner’</w:t>
      </w:r>
      <w:r>
        <w:rPr>
          <w:rFonts w:ascii="Arial Unicode MS" w:eastAsia="Arial Unicode MS" w:hAnsi="Arial Unicode MS" w:cs="Arial Unicode MS"/>
          <w:color w:val="000000"/>
          <w:sz w:val="22"/>
        </w:rPr>
        <w:t xml:space="preserve"> not specific time(</w:t>
      </w:r>
      <w:r>
        <w:rPr>
          <w:rFonts w:ascii="Arial Unicode MS" w:eastAsia="Arial Unicode MS" w:hAnsi="Arial Unicode MS" w:cs="Arial Unicode MS"/>
          <w:color w:val="000000"/>
          <w:sz w:val="22"/>
        </w:rPr>
        <w:t>ex: 11:00 ~ 13:30</w:t>
      </w:r>
      <w:r>
        <w:rPr>
          <w:rFonts w:ascii="Arial Unicode MS" w:eastAsia="Arial Unicode MS" w:hAnsi="Arial Unicode MS" w:cs="Arial Unicode MS"/>
          <w:color w:val="000000"/>
          <w:sz w:val="22"/>
        </w:rPr>
        <w:t>).)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/>
          <w:color w:val="000000"/>
          <w:sz w:val="22"/>
        </w:rPr>
        <w:br/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</w:rPr>
        <w:t xml:space="preserve">3.2.1.3. </w:t>
      </w:r>
      <w:r w:rsidR="00EA2FE8">
        <w:rPr>
          <w:rFonts w:ascii="Arial Unicode MS" w:eastAsia="Arial Unicode MS" w:hAnsi="Arial Unicode MS" w:cs="Arial Unicode MS"/>
          <w:b/>
          <w:color w:val="000000"/>
          <w:sz w:val="22"/>
        </w:rPr>
        <w:t>Show ‘food court’ meal table by category</w:t>
      </w:r>
    </w:p>
    <w:p w:rsidR="00AD7F0B" w:rsidRDefault="00AD7F0B">
      <w:pPr>
        <w:spacing w:after="0" w:line="276" w:lineRule="auto"/>
        <w:jc w:val="left"/>
        <w:rPr>
          <w:rFonts w:ascii="Arial Unicode MS" w:eastAsia="Arial Unicode MS" w:hAnsi="Arial Unicode MS" w:cs="Arial Unicode MS"/>
          <w:b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3.2.1.3.1. Introduction/Purpose of feature</w:t>
      </w:r>
    </w:p>
    <w:p w:rsidR="00253D58" w:rsidRDefault="00EA2FE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 xml:space="preserve"> Among the meal tables,’food court’ meal table is shown by category, ‘korean </w:t>
      </w:r>
      <w:r>
        <w:rPr>
          <w:rFonts w:ascii="Arial" w:eastAsia="Arial" w:hAnsi="Arial" w:cs="Arial"/>
          <w:b/>
          <w:color w:val="000000"/>
          <w:sz w:val="22"/>
        </w:rPr>
        <w:t>meal</w:t>
      </w:r>
      <w:r>
        <w:rPr>
          <w:rFonts w:ascii="Arial" w:eastAsia="Arial" w:hAnsi="Arial" w:cs="Arial"/>
          <w:b/>
          <w:color w:val="000000"/>
          <w:sz w:val="22"/>
        </w:rPr>
        <w:t>’, ‘western meal‘</w:t>
      </w:r>
      <w:r w:rsidR="007D72D4">
        <w:rPr>
          <w:rFonts w:ascii="Arial" w:eastAsia="Arial" w:hAnsi="Arial" w:cs="Arial"/>
          <w:b/>
          <w:color w:val="000000"/>
          <w:sz w:val="22"/>
        </w:rPr>
        <w:t xml:space="preserve"> and</w:t>
      </w:r>
      <w:r>
        <w:rPr>
          <w:rFonts w:ascii="Arial" w:eastAsia="Arial" w:hAnsi="Arial" w:cs="Arial"/>
          <w:b/>
          <w:color w:val="000000"/>
          <w:sz w:val="22"/>
        </w:rPr>
        <w:t xml:space="preserve"> ‘flour-based meal’</w:t>
      </w: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lastRenderedPageBreak/>
        <w:t>3.2.1.3.2. Stimulus/</w:t>
      </w:r>
      <w:r>
        <w:rPr>
          <w:rFonts w:ascii="Arial" w:eastAsia="Arial" w:hAnsi="Arial" w:cs="Arial"/>
          <w:b/>
          <w:color w:val="000000"/>
          <w:sz w:val="22"/>
        </w:rPr>
        <w:t>Response sequence</w:t>
      </w:r>
    </w:p>
    <w:p w:rsidR="007D72D4" w:rsidRDefault="007D72D4">
      <w:pPr>
        <w:spacing w:after="0" w:line="276" w:lineRule="auto"/>
        <w:jc w:val="left"/>
        <w:rPr>
          <w:rFonts w:ascii="Arial" w:hAnsi="Arial" w:cs="Arial"/>
          <w:b/>
          <w:color w:val="000000"/>
          <w:sz w:val="22"/>
        </w:rPr>
      </w:pPr>
    </w:p>
    <w:p w:rsidR="00253D58" w:rsidRDefault="007D72D4" w:rsidP="007D72D4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hAnsi="Arial" w:cs="Arial" w:hint="eastAsia"/>
          <w:b/>
          <w:color w:val="000000"/>
          <w:sz w:val="22"/>
        </w:rPr>
        <w:t xml:space="preserve">if </w:t>
      </w:r>
      <w:r>
        <w:rPr>
          <w:rFonts w:ascii="Arial" w:eastAsia="Arial" w:hAnsi="Arial" w:cs="Arial"/>
          <w:b/>
          <w:color w:val="000000"/>
          <w:sz w:val="22"/>
        </w:rPr>
        <w:t>‘korean meal’, ‘western meal‘</w:t>
      </w:r>
      <w:r>
        <w:rPr>
          <w:rFonts w:ascii="Arial" w:eastAsia="Arial" w:hAnsi="Arial" w:cs="Arial"/>
          <w:b/>
          <w:color w:val="000000"/>
          <w:sz w:val="22"/>
        </w:rPr>
        <w:t xml:space="preserve"> and</w:t>
      </w:r>
      <w:r>
        <w:rPr>
          <w:rFonts w:ascii="Arial" w:eastAsia="Arial" w:hAnsi="Arial" w:cs="Arial"/>
          <w:b/>
          <w:color w:val="000000"/>
          <w:sz w:val="22"/>
        </w:rPr>
        <w:t xml:space="preserve"> ‘flour-based meal’</w:t>
      </w:r>
      <w:r>
        <w:rPr>
          <w:rFonts w:ascii="Arial" w:eastAsia="Arial" w:hAnsi="Arial" w:cs="Arial"/>
          <w:b/>
          <w:color w:val="000000"/>
          <w:sz w:val="22"/>
        </w:rPr>
        <w:t xml:space="preserve"> button pushed, meal table is shown by category.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3.4. Design Constraints</w:t>
      </w:r>
    </w:p>
    <w:p w:rsidR="00AD7F0B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7D72D4" w:rsidRDefault="00AD7F0B">
      <w:pPr>
        <w:spacing w:after="0" w:line="276" w:lineRule="auto"/>
        <w:jc w:val="left"/>
        <w:rPr>
          <w:rFonts w:ascii="Arial" w:hAnsi="Arial" w:cs="Arial"/>
          <w:b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3.4.1 Constraint 1</w:t>
      </w:r>
      <w:bookmarkStart w:id="0" w:name="_GoBack"/>
      <w:bookmarkEnd w:id="0"/>
    </w:p>
    <w:p w:rsidR="00253D58" w:rsidRDefault="007D72D4" w:rsidP="007D72D4">
      <w:pPr>
        <w:spacing w:after="0" w:line="276" w:lineRule="auto"/>
        <w:ind w:firstLineChars="50" w:firstLine="110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hAnsi="Arial" w:cs="Arial" w:hint="eastAsia"/>
          <w:b/>
          <w:color w:val="000000"/>
          <w:sz w:val="22"/>
        </w:rPr>
        <w:t>All re</w:t>
      </w:r>
      <w:r>
        <w:rPr>
          <w:rFonts w:ascii="Arial" w:hAnsi="Arial" w:cs="Arial"/>
          <w:b/>
          <w:color w:val="000000"/>
          <w:sz w:val="22"/>
        </w:rPr>
        <w:t>s</w:t>
      </w:r>
      <w:r>
        <w:rPr>
          <w:rFonts w:ascii="Arial" w:hAnsi="Arial" w:cs="Arial" w:hint="eastAsia"/>
          <w:b/>
          <w:color w:val="000000"/>
          <w:sz w:val="22"/>
        </w:rPr>
        <w:t>taurant</w:t>
      </w:r>
      <w:r>
        <w:rPr>
          <w:rFonts w:ascii="Arial" w:hAnsi="Arial" w:cs="Arial"/>
          <w:b/>
          <w:color w:val="000000"/>
          <w:sz w:val="22"/>
        </w:rPr>
        <w:t xml:space="preserve">’s menu must be shown in one layout, not need to select </w:t>
      </w:r>
      <w:r>
        <w:rPr>
          <w:rFonts w:ascii="Arial" w:hAnsi="Arial" w:cs="Arial" w:hint="eastAsia"/>
          <w:b/>
          <w:color w:val="000000"/>
          <w:sz w:val="22"/>
        </w:rPr>
        <w:t>re</w:t>
      </w:r>
      <w:r>
        <w:rPr>
          <w:rFonts w:ascii="Arial" w:hAnsi="Arial" w:cs="Arial"/>
          <w:b/>
          <w:color w:val="000000"/>
          <w:sz w:val="22"/>
        </w:rPr>
        <w:t>s</w:t>
      </w:r>
      <w:r>
        <w:rPr>
          <w:rFonts w:ascii="Arial" w:hAnsi="Arial" w:cs="Arial" w:hint="eastAsia"/>
          <w:b/>
          <w:color w:val="000000"/>
          <w:sz w:val="22"/>
        </w:rPr>
        <w:t>taurant</w:t>
      </w:r>
      <w:r>
        <w:rPr>
          <w:rFonts w:ascii="Arial" w:hAnsi="Arial" w:cs="Arial"/>
          <w:b/>
          <w:color w:val="000000"/>
          <w:sz w:val="22"/>
        </w:rPr>
        <w:t>.</w:t>
      </w:r>
      <w:r w:rsidR="00AD7F0B">
        <w:rPr>
          <w:rFonts w:ascii="Arial Unicode MS" w:eastAsia="Arial Unicode MS" w:hAnsi="Arial Unicode MS" w:cs="Arial Unicode MS"/>
          <w:color w:val="000000"/>
          <w:sz w:val="22"/>
        </w:rPr>
        <w:t>.</w:t>
      </w:r>
    </w:p>
    <w:p w:rsidR="00253D58" w:rsidRDefault="00253D58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p w:rsidR="00253D58" w:rsidRDefault="00AD7F0B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3.4.1 Constraint 2</w:t>
      </w:r>
    </w:p>
    <w:p w:rsidR="00253D58" w:rsidRDefault="007D72D4">
      <w:pP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  <w:r>
        <w:rPr>
          <w:rFonts w:ascii="Arial Unicode MS" w:eastAsia="Arial Unicode MS" w:hAnsi="Arial Unicode MS" w:cs="Arial Unicode MS" w:hint="eastAsia"/>
          <w:color w:val="000000"/>
          <w:sz w:val="22"/>
        </w:rPr>
        <w:t>Each restraunt</w:t>
      </w:r>
      <w:r>
        <w:rPr>
          <w:rFonts w:ascii="Arial Unicode MS" w:eastAsia="Arial Unicode MS" w:hAnsi="Arial Unicode MS" w:cs="Arial Unicode MS"/>
          <w:color w:val="000000"/>
          <w:sz w:val="22"/>
        </w:rPr>
        <w:t>’s location should be simply checked by user</w:t>
      </w:r>
    </w:p>
    <w:sectPr w:rsidR="00253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62C9B"/>
    <w:multiLevelType w:val="multilevel"/>
    <w:tmpl w:val="08142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357995"/>
    <w:multiLevelType w:val="hybridMultilevel"/>
    <w:tmpl w:val="39D62D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253D58"/>
    <w:rsid w:val="00027575"/>
    <w:rsid w:val="000F3BA3"/>
    <w:rsid w:val="00253D58"/>
    <w:rsid w:val="00373A50"/>
    <w:rsid w:val="003B5B4D"/>
    <w:rsid w:val="003F4A82"/>
    <w:rsid w:val="00482BEF"/>
    <w:rsid w:val="004D1F10"/>
    <w:rsid w:val="005B710C"/>
    <w:rsid w:val="007D72D4"/>
    <w:rsid w:val="00942233"/>
    <w:rsid w:val="009C6CBD"/>
    <w:rsid w:val="00AD7F0B"/>
    <w:rsid w:val="00C75014"/>
    <w:rsid w:val="00DF3D08"/>
    <w:rsid w:val="00EA2FE8"/>
    <w:rsid w:val="00E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40106-88DC-4992-8836-7D3F7CB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hanyang.ac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김진희</cp:lastModifiedBy>
  <cp:revision>7</cp:revision>
  <dcterms:created xsi:type="dcterms:W3CDTF">2016-04-07T13:37:00Z</dcterms:created>
  <dcterms:modified xsi:type="dcterms:W3CDTF">2016-04-07T16:45:00Z</dcterms:modified>
</cp:coreProperties>
</file>