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사원 인사기록장 (Confidential)</w:t>
      </w:r>
    </w:p>
    <w:p>
      <w:r>
        <w:t>성명: 홍길동</w:t>
      </w:r>
    </w:p>
    <w:p>
      <w:r>
        <w:t>주민등록번호: 920512-1029384</w:t>
      </w:r>
    </w:p>
    <w:p>
      <w:r>
        <w:t>연락처: 010-8923-4410 &lt;hg_dong@example.com&gt;</w:t>
      </w:r>
    </w:p>
    <w:p>
      <w:r>
        <w:t>&amp;持股詳대 테스트</w:t>
      </w:r>
    </w:p>
    <w:tbl>
      <w:tr>
        <w:tc>
          <w:p>
            <w:r>
              <w:t>계좌번호</w:t>
            </w:r>
          </w:p>
        </w:tc>
        <w:tc>
          <w:p>
            <w:r>
              <w:t>827-21-0923-118</w:t>
            </w:r>
          </w:p>
        </w:tc>
      </w:tr>
    </w:tbl>
  </w:body>
</w:document>
</file>