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48B1" w14:textId="17515CEA" w:rsidR="00B93885" w:rsidRPr="004B47D8" w:rsidRDefault="00717C33">
      <w:pPr>
        <w:rPr>
          <w:sz w:val="24"/>
        </w:rPr>
      </w:pPr>
      <w:r w:rsidRPr="004B47D8">
        <w:rPr>
          <w:sz w:val="24"/>
        </w:rPr>
        <w:t xml:space="preserve">Chapter </w:t>
      </w:r>
      <w:r w:rsidR="00E535E3" w:rsidRPr="004B47D8">
        <w:rPr>
          <w:sz w:val="24"/>
        </w:rPr>
        <w:t xml:space="preserve">4 induction and recursion </w:t>
      </w:r>
      <w:r w:rsidR="00E535E3" w:rsidRPr="004B47D8">
        <w:rPr>
          <w:rFonts w:hint="eastAsia"/>
          <w:sz w:val="24"/>
        </w:rPr>
        <w:t>귀납과 재귀</w:t>
      </w:r>
    </w:p>
    <w:p w14:paraId="276633DB" w14:textId="4D7795F6" w:rsidR="00C8423E" w:rsidRDefault="009A42C3">
      <w:r>
        <w:t>Recursively defined?</w:t>
      </w:r>
    </w:p>
    <w:p w14:paraId="7FC0D62E" w14:textId="254C56CE" w:rsidR="009A42C3" w:rsidRDefault="009A42C3" w:rsidP="009A42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함수의 </w:t>
      </w:r>
      <w:r>
        <w:t>value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때 하는 일</w:t>
      </w:r>
    </w:p>
    <w:p w14:paraId="7CAAE883" w14:textId="074D9C77" w:rsidR="009A42C3" w:rsidRDefault="009A42C3" w:rsidP="009A42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함수의 v</w:t>
      </w:r>
      <w:r>
        <w:t>alue</w:t>
      </w:r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아닐 때 하는 일 </w:t>
      </w:r>
      <w:r>
        <w:t xml:space="preserve">+ </w:t>
      </w:r>
      <w:r>
        <w:rPr>
          <w:rFonts w:hint="eastAsia"/>
        </w:rPr>
        <w:t>함수 v</w:t>
      </w:r>
      <w:r>
        <w:t xml:space="preserve">alue-1 </w:t>
      </w:r>
      <w:r>
        <w:rPr>
          <w:rFonts w:hint="eastAsia"/>
        </w:rPr>
        <w:t>대입</w:t>
      </w:r>
    </w:p>
    <w:p w14:paraId="47782B31" w14:textId="53998CD6" w:rsidR="009A42C3" w:rsidRDefault="009A42C3" w:rsidP="009A42C3">
      <w:r>
        <w:t>Induction?</w:t>
      </w:r>
    </w:p>
    <w:p w14:paraId="10F7907F" w14:textId="77777777" w:rsidR="006031C3" w:rsidRDefault="009A42C3" w:rsidP="009A42C3">
      <w:pPr>
        <w:pStyle w:val="a3"/>
        <w:numPr>
          <w:ilvl w:val="0"/>
          <w:numId w:val="2"/>
        </w:numPr>
        <w:ind w:leftChars="0"/>
      </w:pPr>
      <w:r>
        <w:t>N=1</w:t>
      </w:r>
      <w:r>
        <w:rPr>
          <w:rFonts w:hint="eastAsia"/>
        </w:rPr>
        <w:t xml:space="preserve">일 경우 성립함을 보인다 </w:t>
      </w:r>
    </w:p>
    <w:p w14:paraId="39F0A8C3" w14:textId="11FD5062" w:rsidR="006031C3" w:rsidRDefault="006031C3" w:rsidP="009A42C3">
      <w:pPr>
        <w:pStyle w:val="a3"/>
        <w:numPr>
          <w:ilvl w:val="0"/>
          <w:numId w:val="2"/>
        </w:numPr>
        <w:ind w:leftChars="0"/>
      </w:pPr>
      <w:r>
        <w:t xml:space="preserve">N=N </w:t>
      </w:r>
      <w:r>
        <w:rPr>
          <w:rFonts w:hint="eastAsia"/>
        </w:rPr>
        <w:t>일 때 성립한다고 가정한다.</w:t>
      </w:r>
    </w:p>
    <w:p w14:paraId="44BCD06C" w14:textId="26787E7C" w:rsidR="009A42C3" w:rsidRDefault="006031C3" w:rsidP="006031C3">
      <w:pPr>
        <w:pStyle w:val="a3"/>
        <w:numPr>
          <w:ilvl w:val="0"/>
          <w:numId w:val="2"/>
        </w:numPr>
        <w:ind w:leftChars="0"/>
      </w:pPr>
      <w:r>
        <w:t xml:space="preserve">N = N+1 </w:t>
      </w:r>
      <w:r>
        <w:rPr>
          <w:rFonts w:hint="eastAsia"/>
        </w:rPr>
        <w:t>일 때 성립하는 것을 보인다.</w:t>
      </w:r>
    </w:p>
    <w:p w14:paraId="77992C7E" w14:textId="136825AA" w:rsidR="00645CE2" w:rsidRPr="00645CE2" w:rsidRDefault="00645CE2" w:rsidP="00645CE2">
      <w:pPr>
        <w:rPr>
          <w:sz w:val="24"/>
        </w:rPr>
      </w:pPr>
      <w:r w:rsidRPr="00645CE2">
        <w:rPr>
          <w:sz w:val="24"/>
        </w:rPr>
        <w:t>Chapter 5 counting</w:t>
      </w:r>
    </w:p>
    <w:p w14:paraId="2213A1C1" w14:textId="2F727BE9" w:rsidR="009A42C3" w:rsidRDefault="009A42C3" w:rsidP="009A42C3">
      <w:r>
        <w:t xml:space="preserve">One to one function </w:t>
      </w:r>
      <w:r>
        <w:rPr>
          <w:rFonts w:hint="eastAsia"/>
        </w:rPr>
        <w:t>일대일 함수</w:t>
      </w:r>
      <w:r>
        <w:t xml:space="preserve">: </w:t>
      </w:r>
      <w:r>
        <w:rPr>
          <w:rFonts w:hint="eastAsia"/>
        </w:rPr>
        <w:t xml:space="preserve">공역의 원소 하나가 하나의 </w:t>
      </w:r>
      <w:proofErr w:type="spellStart"/>
      <w:r>
        <w:rPr>
          <w:rFonts w:hint="eastAsia"/>
        </w:rPr>
        <w:t>정의역</w:t>
      </w:r>
      <w:proofErr w:type="spellEnd"/>
      <w:r w:rsidR="006031C3">
        <w:rPr>
          <w:rFonts w:hint="eastAsia"/>
        </w:rPr>
        <w:t xml:space="preserve"> 원소</w:t>
      </w:r>
      <w:r>
        <w:rPr>
          <w:rFonts w:hint="eastAsia"/>
        </w:rPr>
        <w:t>만</w:t>
      </w:r>
      <w:r w:rsidR="006031C3">
        <w:rPr>
          <w:rFonts w:hint="eastAsia"/>
        </w:rPr>
        <w:t>을</w:t>
      </w:r>
      <w:r>
        <w:rPr>
          <w:rFonts w:hint="eastAsia"/>
        </w:rPr>
        <w:t xml:space="preserve"> 가지는 함수</w:t>
      </w:r>
    </w:p>
    <w:p w14:paraId="56087030" w14:textId="7566D325" w:rsidR="006031C3" w:rsidRDefault="0080067E" w:rsidP="009A42C3">
      <w:r>
        <w:t>O</w:t>
      </w:r>
      <w:r>
        <w:rPr>
          <w:rFonts w:hint="eastAsia"/>
        </w:rPr>
        <w:t>ne</w:t>
      </w:r>
      <w:r>
        <w:t xml:space="preserve"> to one correspond function </w:t>
      </w:r>
      <w:r>
        <w:rPr>
          <w:rFonts w:hint="eastAsia"/>
        </w:rPr>
        <w:t>일대일 대응 함수:</w:t>
      </w:r>
      <w:r>
        <w:t xml:space="preserve"> </w:t>
      </w:r>
      <w:r>
        <w:rPr>
          <w:rFonts w:hint="eastAsia"/>
        </w:rPr>
        <w:t>모든 공역에 원소가 대응되는 일대일 함수</w:t>
      </w:r>
    </w:p>
    <w:p w14:paraId="129E7F66" w14:textId="77777777" w:rsidR="00552631" w:rsidRPr="001811F2" w:rsidRDefault="0080067E" w:rsidP="009A42C3">
      <w:pPr>
        <w:rPr>
          <w:highlight w:val="yellow"/>
        </w:rPr>
      </w:pPr>
      <w:r w:rsidRPr="001811F2">
        <w:rPr>
          <w:highlight w:val="yellow"/>
        </w:rPr>
        <w:t xml:space="preserve">Pigeonhole principle </w:t>
      </w:r>
    </w:p>
    <w:p w14:paraId="04BF35DF" w14:textId="53377C0A" w:rsidR="0080067E" w:rsidRPr="001811F2" w:rsidRDefault="0080067E" w:rsidP="009A42C3">
      <w:pPr>
        <w:rPr>
          <w:highlight w:val="yellow"/>
        </w:rPr>
      </w:pPr>
      <w:r w:rsidRPr="001811F2">
        <w:rPr>
          <w:rFonts w:hint="eastAsia"/>
          <w:highlight w:val="yellow"/>
        </w:rPr>
        <w:t>n개</w:t>
      </w:r>
      <w:r w:rsidRPr="001811F2">
        <w:rPr>
          <w:highlight w:val="yellow"/>
        </w:rPr>
        <w:t xml:space="preserve">의 </w:t>
      </w:r>
      <w:r w:rsidRPr="001811F2">
        <w:rPr>
          <w:rFonts w:hint="eastAsia"/>
          <w:highlight w:val="yellow"/>
        </w:rPr>
        <w:t xml:space="preserve">물체를 </w:t>
      </w:r>
      <w:r w:rsidRPr="001811F2">
        <w:rPr>
          <w:highlight w:val="yellow"/>
        </w:rPr>
        <w:t>k</w:t>
      </w:r>
      <w:r w:rsidRPr="001811F2">
        <w:rPr>
          <w:rFonts w:hint="eastAsia"/>
          <w:highlight w:val="yellow"/>
        </w:rPr>
        <w:t>개로 나눌 때 적어도 [n</w:t>
      </w:r>
      <w:r w:rsidRPr="001811F2">
        <w:rPr>
          <w:highlight w:val="yellow"/>
        </w:rPr>
        <w:t>/k]</w:t>
      </w:r>
      <w:r w:rsidRPr="001811F2">
        <w:rPr>
          <w:rFonts w:hint="eastAsia"/>
          <w:highlight w:val="yellow"/>
        </w:rPr>
        <w:t>개의 물체가 배정된</w:t>
      </w:r>
      <w:r w:rsidR="00D47D2E" w:rsidRPr="001811F2">
        <w:rPr>
          <w:rFonts w:hint="eastAsia"/>
          <w:highlight w:val="yellow"/>
        </w:rPr>
        <w:t xml:space="preserve"> 곳이 존재한</w:t>
      </w:r>
      <w:r w:rsidRPr="001811F2">
        <w:rPr>
          <w:rFonts w:hint="eastAsia"/>
          <w:highlight w:val="yellow"/>
        </w:rPr>
        <w:t>다.</w:t>
      </w:r>
      <w:r w:rsidRPr="001811F2">
        <w:rPr>
          <w:highlight w:val="yellow"/>
        </w:rPr>
        <w:t xml:space="preserve"> </w:t>
      </w:r>
      <w:r w:rsidR="00C83875" w:rsidRPr="001811F2">
        <w:rPr>
          <w:highlight w:val="yellow"/>
        </w:rPr>
        <w:t>&lt;</w:t>
      </w:r>
      <w:r w:rsidR="00C83875" w:rsidRPr="001811F2">
        <w:rPr>
          <w:rFonts w:hint="eastAsia"/>
          <w:highlight w:val="yellow"/>
        </w:rPr>
        <w:t>올림&gt;</w:t>
      </w:r>
    </w:p>
    <w:p w14:paraId="67D30D0A" w14:textId="5FE15C99" w:rsidR="0080067E" w:rsidRPr="001811F2" w:rsidRDefault="00552631" w:rsidP="009A42C3">
      <w:pPr>
        <w:rPr>
          <w:highlight w:val="yellow"/>
        </w:rPr>
      </w:pPr>
      <w:r w:rsidRPr="001811F2">
        <w:rPr>
          <w:rFonts w:hint="eastAsia"/>
          <w:highlight w:val="yellow"/>
        </w:rPr>
        <w:t>s</w:t>
      </w:r>
      <w:r w:rsidRPr="001811F2">
        <w:rPr>
          <w:highlight w:val="yellow"/>
        </w:rPr>
        <w:t xml:space="preserve">ubsequence </w:t>
      </w:r>
      <w:r w:rsidRPr="001811F2">
        <w:rPr>
          <w:rFonts w:hint="eastAsia"/>
          <w:highlight w:val="yellow"/>
        </w:rPr>
        <w:t>부분 수열 수열의 원소 중 일부를 뽑아서 만들어낸 수열</w:t>
      </w:r>
    </w:p>
    <w:p w14:paraId="63AA5297" w14:textId="12765068" w:rsidR="00552631" w:rsidRDefault="00B201D6" w:rsidP="009A42C3">
      <w:r w:rsidRPr="001811F2">
        <w:rPr>
          <w:rFonts w:hint="eastAsia"/>
          <w:highlight w:val="yellow"/>
        </w:rPr>
        <w:t>n</w:t>
      </w:r>
      <w:r w:rsidRPr="001811F2">
        <w:rPr>
          <w:highlight w:val="yellow"/>
        </w:rPr>
        <w:t xml:space="preserve">^2 + 1 </w:t>
      </w:r>
      <w:r w:rsidRPr="001811F2">
        <w:rPr>
          <w:rFonts w:hint="eastAsia"/>
          <w:highlight w:val="yellow"/>
        </w:rPr>
        <w:t>개의 원소에서는 반드시 n</w:t>
      </w:r>
      <w:r w:rsidRPr="001811F2">
        <w:rPr>
          <w:highlight w:val="yellow"/>
        </w:rPr>
        <w:t>+1</w:t>
      </w:r>
      <w:r w:rsidRPr="001811F2">
        <w:rPr>
          <w:rFonts w:hint="eastAsia"/>
          <w:highlight w:val="yellow"/>
        </w:rPr>
        <w:t>개의 단조 수열을 만들 수 있다.</w:t>
      </w:r>
    </w:p>
    <w:p w14:paraId="5E986B61" w14:textId="232042CB" w:rsidR="00645CE2" w:rsidRDefault="004B47D8" w:rsidP="009A42C3">
      <w:r>
        <w:t xml:space="preserve">Permutation </w:t>
      </w:r>
      <w:r>
        <w:rPr>
          <w:rFonts w:hint="eastAsia"/>
        </w:rPr>
        <w:t xml:space="preserve">순열 </w:t>
      </w:r>
      <w:r>
        <w:t xml:space="preserve">combination </w:t>
      </w:r>
      <w:r>
        <w:rPr>
          <w:rFonts w:hint="eastAsia"/>
        </w:rPr>
        <w:t>조합</w:t>
      </w:r>
      <w:r w:rsidR="00396122">
        <w:rPr>
          <w:rFonts w:hint="eastAsia"/>
        </w:rPr>
        <w:t xml:space="preserve"> </w:t>
      </w:r>
      <w:r w:rsidR="00645CE2">
        <w:t xml:space="preserve">Binomial coefficient </w:t>
      </w:r>
      <w:r w:rsidR="00645CE2">
        <w:rPr>
          <w:rFonts w:hint="eastAsia"/>
        </w:rPr>
        <w:t>이항계수</w:t>
      </w:r>
    </w:p>
    <w:p w14:paraId="27AF3865" w14:textId="3311F3DC" w:rsidR="00396122" w:rsidRDefault="004A5A6B" w:rsidP="009A42C3">
      <w:r>
        <w:rPr>
          <w:rFonts w:hint="eastAsia"/>
        </w:rPr>
        <w:t>시그마</w:t>
      </w:r>
      <w:proofErr w:type="spellStart"/>
      <w:r>
        <w:rPr>
          <w:rFonts w:hint="eastAsia"/>
        </w:rPr>
        <w:t>n</w:t>
      </w:r>
      <w:r>
        <w:t>Ck</w:t>
      </w:r>
      <w:proofErr w:type="spellEnd"/>
      <w:r>
        <w:rPr>
          <w:rFonts w:hint="eastAsia"/>
        </w:rPr>
        <w:t xml:space="preserve">는 </w:t>
      </w:r>
      <w:r>
        <w:t>2^</w:t>
      </w:r>
      <w:r>
        <w:rPr>
          <w:rFonts w:hint="eastAsia"/>
        </w:rPr>
        <w:t>n이다.</w:t>
      </w:r>
      <w:r>
        <w:t xml:space="preserve"> (</w:t>
      </w:r>
      <w:proofErr w:type="spellStart"/>
      <w:r>
        <w:rPr>
          <w:rFonts w:hint="eastAsia"/>
        </w:rPr>
        <w:t>x</w:t>
      </w:r>
      <w:r>
        <w:t>+y</w:t>
      </w:r>
      <w:proofErr w:type="spellEnd"/>
      <w:r>
        <w:t>) x=1, y=1</w:t>
      </w:r>
      <w:r w:rsidR="006328B8">
        <w:t xml:space="preserve"> &gt; 2^</w:t>
      </w:r>
      <w:r w:rsidR="006328B8">
        <w:rPr>
          <w:rFonts w:hint="eastAsia"/>
        </w:rPr>
        <w:t>n</w:t>
      </w:r>
    </w:p>
    <w:p w14:paraId="7F74947E" w14:textId="321D828B" w:rsidR="004A5A6B" w:rsidRDefault="006328B8" w:rsidP="009A42C3">
      <w:r>
        <w:rPr>
          <w:rFonts w:hint="eastAsia"/>
        </w:rPr>
        <w:t xml:space="preserve">여기서 앞에 마이너스를 붙이면 </w:t>
      </w:r>
      <w:r>
        <w:t>0</w:t>
      </w:r>
      <w:r>
        <w:rPr>
          <w:rFonts w:hint="eastAsia"/>
        </w:rPr>
        <w:t>이된다.</w:t>
      </w:r>
      <w:r>
        <w:t xml:space="preserve"> &gt;0</w:t>
      </w:r>
    </w:p>
    <w:p w14:paraId="3125EF74" w14:textId="3517FF21" w:rsidR="006328B8" w:rsidRDefault="00A13C31" w:rsidP="009A42C3">
      <w:r>
        <w:rPr>
          <w:rFonts w:hint="eastAsia"/>
        </w:rPr>
        <w:t xml:space="preserve">여기서 앞에 </w:t>
      </w:r>
      <w:r>
        <w:t xml:space="preserve">2^k을 </w:t>
      </w:r>
      <w:r>
        <w:rPr>
          <w:rFonts w:hint="eastAsia"/>
        </w:rPr>
        <w:t xml:space="preserve">붙이면 </w:t>
      </w:r>
      <w:r>
        <w:t>3^n</w:t>
      </w:r>
      <w:r>
        <w:rPr>
          <w:rFonts w:hint="eastAsia"/>
        </w:rPr>
        <w:t>이된다.</w:t>
      </w:r>
      <w:r>
        <w:t xml:space="preserve"> &gt;3^n</w:t>
      </w:r>
    </w:p>
    <w:p w14:paraId="74A377D1" w14:textId="5F15ED94" w:rsidR="00A13C31" w:rsidRDefault="007B37CA" w:rsidP="009A42C3">
      <w:r>
        <w:t xml:space="preserve">n+1Ck = nCk-1 + </w:t>
      </w:r>
      <w:proofErr w:type="spellStart"/>
      <w:r>
        <w:t>nCk</w:t>
      </w:r>
      <w:proofErr w:type="spellEnd"/>
    </w:p>
    <w:p w14:paraId="674824E0" w14:textId="630860EC" w:rsidR="007B37CA" w:rsidRDefault="007B37CA" w:rsidP="009A42C3">
      <w:r>
        <w:rPr>
          <w:rFonts w:hint="eastAsia"/>
        </w:rPr>
        <w:t>2</w:t>
      </w:r>
      <w:r>
        <w:t xml:space="preserve">nCn = </w:t>
      </w:r>
      <w:r w:rsidR="006B74D0">
        <w:t>k(</w:t>
      </w:r>
      <w:proofErr w:type="gramStart"/>
      <w:r w:rsidR="006B74D0">
        <w:t>1,n</w:t>
      </w:r>
      <w:proofErr w:type="gramEnd"/>
      <w:r w:rsidR="006B74D0">
        <w:t xml:space="preserve">) </w:t>
      </w:r>
      <w:r>
        <w:t>(</w:t>
      </w:r>
      <w:proofErr w:type="spellStart"/>
      <w:r>
        <w:t>nCk</w:t>
      </w:r>
      <w:proofErr w:type="spellEnd"/>
      <w:r>
        <w:t>)^2</w:t>
      </w:r>
    </w:p>
    <w:p w14:paraId="537B3B50" w14:textId="6EEDE942" w:rsidR="006B74D0" w:rsidRDefault="006B74D0" w:rsidP="009A42C3">
      <w:pPr>
        <w:rPr>
          <w:sz w:val="24"/>
        </w:rPr>
      </w:pPr>
      <w:r w:rsidRPr="006B74D0">
        <w:rPr>
          <w:sz w:val="24"/>
        </w:rPr>
        <w:t>Chapter 6 discrete probability</w:t>
      </w:r>
    </w:p>
    <w:p w14:paraId="0FA7CEC6" w14:textId="3709230F" w:rsidR="009D02B1" w:rsidRDefault="009D02B1" w:rsidP="009A42C3">
      <w:pPr>
        <w:rPr>
          <w:sz w:val="24"/>
        </w:rPr>
      </w:pPr>
      <w:r>
        <w:rPr>
          <w:sz w:val="24"/>
        </w:rPr>
        <w:t xml:space="preserve">Probability distribution </w:t>
      </w:r>
      <w:r>
        <w:rPr>
          <w:rFonts w:hint="eastAsia"/>
          <w:sz w:val="24"/>
        </w:rPr>
        <w:t>확률 분포</w:t>
      </w:r>
    </w:p>
    <w:p w14:paraId="7492D1EF" w14:textId="5CC9B052" w:rsidR="009D02B1" w:rsidRDefault="00510E10" w:rsidP="009A42C3">
      <w:pPr>
        <w:rPr>
          <w:sz w:val="24"/>
        </w:rPr>
      </w:pPr>
      <w:r>
        <w:rPr>
          <w:rFonts w:hint="eastAsia"/>
          <w:sz w:val="24"/>
        </w:rPr>
        <w:t>독립은 둘 중 하나의 사건이 일어날 확률이 다른 사건이 일어날 확률에 영향을 미치지 않는다는 것을 의미한다.</w:t>
      </w:r>
    </w:p>
    <w:p w14:paraId="407E33C6" w14:textId="0E3E70AC" w:rsidR="00510E10" w:rsidRDefault="008E7950" w:rsidP="009A42C3">
      <w:pPr>
        <w:rPr>
          <w:sz w:val="24"/>
        </w:rPr>
      </w:pPr>
      <w:r>
        <w:rPr>
          <w:rFonts w:hint="eastAsia"/>
          <w:sz w:val="24"/>
        </w:rPr>
        <w:lastRenderedPageBreak/>
        <w:t>B</w:t>
      </w:r>
      <w:r>
        <w:rPr>
          <w:sz w:val="24"/>
        </w:rPr>
        <w:t xml:space="preserve">ernoulli trial or binomial trial </w:t>
      </w:r>
      <w:r>
        <w:rPr>
          <w:rFonts w:hint="eastAsia"/>
          <w:sz w:val="24"/>
        </w:rPr>
        <w:t xml:space="preserve">은 결과가 성공 혹은 실패 중 하나인 실험을 말하며 베르누이 분포는 이런 상황에서 성공할 확률을 0과 </w:t>
      </w:r>
      <w:r>
        <w:rPr>
          <w:sz w:val="24"/>
        </w:rPr>
        <w:t>1</w:t>
      </w:r>
      <w:r>
        <w:rPr>
          <w:rFonts w:hint="eastAsia"/>
          <w:sz w:val="24"/>
        </w:rPr>
        <w:t>사이로 나타낸 것이다.</w:t>
      </w:r>
    </w:p>
    <w:p w14:paraId="627DC6BF" w14:textId="3D0A06F8" w:rsidR="008E7950" w:rsidRDefault="008E7950" w:rsidP="009A42C3">
      <w:pPr>
        <w:rPr>
          <w:sz w:val="24"/>
        </w:rPr>
      </w:pPr>
      <w:r>
        <w:rPr>
          <w:rFonts w:hint="eastAsia"/>
          <w:sz w:val="24"/>
        </w:rPr>
        <w:t>확률변수(r</w:t>
      </w:r>
      <w:r>
        <w:rPr>
          <w:sz w:val="24"/>
        </w:rPr>
        <w:t>andom variable)</w:t>
      </w:r>
      <w:r>
        <w:rPr>
          <w:rFonts w:hint="eastAsia"/>
          <w:sz w:val="24"/>
        </w:rPr>
        <w:t>함수에서 결과값으로 도출될 수 있는 결과값</w:t>
      </w:r>
    </w:p>
    <w:p w14:paraId="44BA2DD0" w14:textId="19EA0F9A" w:rsidR="008E7950" w:rsidRDefault="008E7950" w:rsidP="009A42C3">
      <w:pPr>
        <w:rPr>
          <w:sz w:val="24"/>
        </w:rPr>
      </w:pPr>
      <w:r>
        <w:rPr>
          <w:sz w:val="24"/>
        </w:rPr>
        <w:t xml:space="preserve">Bayes’ theorem </w:t>
      </w:r>
      <w:r>
        <w:rPr>
          <w:rFonts w:hint="eastAsia"/>
          <w:sz w:val="24"/>
        </w:rPr>
        <w:t>조건부 확률이라고 생각하면 쉽다.</w:t>
      </w:r>
    </w:p>
    <w:p w14:paraId="43653E3E" w14:textId="75B62BE1" w:rsidR="008E7950" w:rsidRPr="001D2D67" w:rsidRDefault="008E7950" w:rsidP="00A92E1B">
      <w:pPr>
        <w:pStyle w:val="a3"/>
        <w:numPr>
          <w:ilvl w:val="0"/>
          <w:numId w:val="3"/>
        </w:numPr>
        <w:ind w:leftChars="0"/>
        <w:rPr>
          <w:sz w:val="24"/>
          <w:highlight w:val="yellow"/>
        </w:rPr>
      </w:pPr>
      <w:r w:rsidRPr="001D2D67">
        <w:rPr>
          <w:sz w:val="24"/>
          <w:highlight w:val="yellow"/>
        </w:rPr>
        <w:t xml:space="preserve">(F|E) = </w:t>
      </w:r>
      <w:r w:rsidR="00A92E1B" w:rsidRPr="001D2D67">
        <w:rPr>
          <w:sz w:val="24"/>
          <w:highlight w:val="yellow"/>
        </w:rPr>
        <w:t>P(E|</w:t>
      </w:r>
      <w:proofErr w:type="gramStart"/>
      <w:r w:rsidR="00A92E1B" w:rsidRPr="001D2D67">
        <w:rPr>
          <w:sz w:val="24"/>
          <w:highlight w:val="yellow"/>
        </w:rPr>
        <w:t>F)P</w:t>
      </w:r>
      <w:proofErr w:type="gramEnd"/>
      <w:r w:rsidR="00A92E1B" w:rsidRPr="001D2D67">
        <w:rPr>
          <w:sz w:val="24"/>
          <w:highlight w:val="yellow"/>
        </w:rPr>
        <w:t>(F) /  P(E|F)P(F) +</w:t>
      </w:r>
      <w:bookmarkStart w:id="0" w:name="_GoBack"/>
      <w:bookmarkEnd w:id="0"/>
      <w:r w:rsidR="00A92E1B" w:rsidRPr="001D2D67">
        <w:rPr>
          <w:sz w:val="24"/>
          <w:highlight w:val="yellow"/>
        </w:rPr>
        <w:t xml:space="preserve"> P(E|F`)P(F`)</w:t>
      </w:r>
    </w:p>
    <w:p w14:paraId="24BA43E7" w14:textId="7230F693" w:rsidR="00A92E1B" w:rsidRDefault="00A92E1B" w:rsidP="00A92E1B">
      <w:pPr>
        <w:ind w:left="120"/>
        <w:rPr>
          <w:sz w:val="24"/>
        </w:rPr>
      </w:pPr>
      <w:r>
        <w:rPr>
          <w:rFonts w:hint="eastAsia"/>
          <w:sz w:val="24"/>
        </w:rPr>
        <w:t>인공지능에 핵심적인 공식이고 교수님이 강조했기 때문에 암기하거나 이해하고 들어가자</w:t>
      </w:r>
    </w:p>
    <w:p w14:paraId="166171BD" w14:textId="47B0B1BC" w:rsidR="00A8116A" w:rsidRDefault="009C19BE" w:rsidP="00A8116A">
      <w:pPr>
        <w:ind w:left="120"/>
        <w:rPr>
          <w:sz w:val="24"/>
        </w:rPr>
      </w:pPr>
      <w:r>
        <w:rPr>
          <w:sz w:val="24"/>
        </w:rPr>
        <w:t xml:space="preserve">Variance = </w:t>
      </w:r>
      <w:r>
        <w:rPr>
          <w:rFonts w:hint="eastAsia"/>
          <w:sz w:val="24"/>
        </w:rPr>
        <w:t>분산</w:t>
      </w:r>
      <w:r w:rsidR="00A8116A">
        <w:rPr>
          <w:rFonts w:hint="eastAsia"/>
          <w:sz w:val="24"/>
        </w:rPr>
        <w:t xml:space="preserve"> </w:t>
      </w:r>
      <w:r w:rsidR="00A8116A">
        <w:rPr>
          <w:sz w:val="24"/>
        </w:rPr>
        <w:t xml:space="preserve">= n*p*q, </w:t>
      </w:r>
      <w:r w:rsidR="00A8116A">
        <w:rPr>
          <w:rFonts w:hint="eastAsia"/>
          <w:sz w:val="24"/>
        </w:rPr>
        <w:t xml:space="preserve">평균 </w:t>
      </w:r>
      <w:r w:rsidR="00A8116A">
        <w:rPr>
          <w:sz w:val="24"/>
        </w:rPr>
        <w:t xml:space="preserve">= </w:t>
      </w:r>
      <w:r w:rsidR="00A8116A">
        <w:rPr>
          <w:rFonts w:hint="eastAsia"/>
          <w:sz w:val="24"/>
        </w:rPr>
        <w:t>n</w:t>
      </w:r>
      <w:r w:rsidR="00A8116A">
        <w:rPr>
          <w:sz w:val="24"/>
        </w:rPr>
        <w:t xml:space="preserve">*p, deviation = </w:t>
      </w:r>
      <w:r w:rsidR="00A8116A">
        <w:rPr>
          <w:rFonts w:hint="eastAsia"/>
          <w:sz w:val="24"/>
        </w:rPr>
        <w:t>편차</w:t>
      </w:r>
      <w:r w:rsidR="00A8116A">
        <w:rPr>
          <w:sz w:val="24"/>
        </w:rPr>
        <w:t xml:space="preserve"> = </w:t>
      </w:r>
      <w:r w:rsidR="00A8116A">
        <w:rPr>
          <w:rFonts w:hint="eastAsia"/>
          <w:sz w:val="24"/>
        </w:rPr>
        <w:t>n</w:t>
      </w:r>
      <w:r w:rsidR="00A8116A">
        <w:rPr>
          <w:sz w:val="24"/>
        </w:rPr>
        <w:t>*p*q</w:t>
      </w:r>
      <w:r w:rsidR="00A8116A">
        <w:rPr>
          <w:rFonts w:hint="eastAsia"/>
          <w:sz w:val="24"/>
        </w:rPr>
        <w:t>의 제곱근</w:t>
      </w:r>
    </w:p>
    <w:p w14:paraId="609F52D6" w14:textId="2EAC1CB2" w:rsidR="00A8116A" w:rsidRDefault="00E44036" w:rsidP="00A8116A">
      <w:pPr>
        <w:ind w:left="12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hapter 7 advanced counting techniques</w:t>
      </w:r>
    </w:p>
    <w:p w14:paraId="1BD5B20E" w14:textId="52FB1161" w:rsidR="00E44036" w:rsidRDefault="00543161" w:rsidP="00A8116A">
      <w:pPr>
        <w:ind w:left="120"/>
        <w:rPr>
          <w:sz w:val="24"/>
        </w:rPr>
      </w:pPr>
      <w:r w:rsidRPr="001D2D67">
        <w:rPr>
          <w:sz w:val="24"/>
          <w:highlight w:val="yellow"/>
        </w:rPr>
        <w:t xml:space="preserve">Recurrence relation </w:t>
      </w:r>
      <w:proofErr w:type="spellStart"/>
      <w:r w:rsidRPr="001D2D67">
        <w:rPr>
          <w:rFonts w:hint="eastAsia"/>
          <w:sz w:val="24"/>
          <w:highlight w:val="yellow"/>
        </w:rPr>
        <w:t>점화식</w:t>
      </w:r>
      <w:proofErr w:type="spellEnd"/>
    </w:p>
    <w:p w14:paraId="04D68BBC" w14:textId="7B238CE2" w:rsidR="00543161" w:rsidRPr="001D2D67" w:rsidRDefault="00860440" w:rsidP="001D2D67">
      <w:pPr>
        <w:pStyle w:val="a3"/>
        <w:numPr>
          <w:ilvl w:val="0"/>
          <w:numId w:val="3"/>
        </w:numPr>
        <w:ind w:leftChars="0"/>
        <w:rPr>
          <w:sz w:val="24"/>
          <w:highlight w:val="yellow"/>
        </w:rPr>
      </w:pPr>
      <w:r w:rsidRPr="001D2D67">
        <w:rPr>
          <w:sz w:val="24"/>
          <w:highlight w:val="yellow"/>
        </w:rPr>
        <w:t xml:space="preserve">Transitive </w:t>
      </w:r>
      <w:proofErr w:type="spellStart"/>
      <w:r w:rsidRPr="001D2D67">
        <w:rPr>
          <w:rFonts w:hint="eastAsia"/>
          <w:sz w:val="24"/>
          <w:highlight w:val="yellow"/>
        </w:rPr>
        <w:t>추이적</w:t>
      </w:r>
      <w:proofErr w:type="spellEnd"/>
      <w:r w:rsidRPr="001D2D67">
        <w:rPr>
          <w:rFonts w:hint="eastAsia"/>
          <w:sz w:val="24"/>
          <w:highlight w:val="yellow"/>
        </w:rPr>
        <w:t xml:space="preserve"> 관계 a</w:t>
      </w:r>
      <w:r w:rsidR="00B0071B" w:rsidRPr="001D2D67">
        <w:rPr>
          <w:sz w:val="24"/>
          <w:highlight w:val="yellow"/>
        </w:rPr>
        <w:t>-&gt;b b-&gt;c =&gt; a-&gt;c</w:t>
      </w:r>
    </w:p>
    <w:p w14:paraId="0494BA78" w14:textId="77777777" w:rsidR="00876414" w:rsidRDefault="00B0071B" w:rsidP="00A8116A">
      <w:pPr>
        <w:ind w:left="120"/>
        <w:rPr>
          <w:sz w:val="24"/>
        </w:rPr>
      </w:pPr>
      <w:r>
        <w:rPr>
          <w:sz w:val="24"/>
        </w:rPr>
        <w:t xml:space="preserve">Reflexive </w:t>
      </w:r>
      <w:r>
        <w:rPr>
          <w:rFonts w:hint="eastAsia"/>
          <w:sz w:val="24"/>
        </w:rPr>
        <w:t xml:space="preserve">반사적 관계 대각선 성분이 모두 </w:t>
      </w:r>
      <w:r>
        <w:rPr>
          <w:sz w:val="24"/>
        </w:rPr>
        <w:t>1</w:t>
      </w:r>
      <w:r>
        <w:rPr>
          <w:rFonts w:hint="eastAsia"/>
          <w:sz w:val="24"/>
        </w:rPr>
        <w:t xml:space="preserve">이면 반사적 관계이고 </w:t>
      </w:r>
    </w:p>
    <w:p w14:paraId="0420AFC7" w14:textId="68D4CDA5" w:rsidR="00B0071B" w:rsidRDefault="00876414" w:rsidP="00876414">
      <w:pPr>
        <w:ind w:left="120"/>
        <w:rPr>
          <w:sz w:val="24"/>
        </w:rPr>
      </w:pPr>
      <w:r>
        <w:rPr>
          <w:sz w:val="24"/>
        </w:rPr>
        <w:t xml:space="preserve">모두 </w:t>
      </w:r>
      <w:r w:rsidR="00B0071B">
        <w:rPr>
          <w:sz w:val="24"/>
        </w:rPr>
        <w:t>0</w:t>
      </w:r>
      <w:r w:rsidR="00B0071B">
        <w:rPr>
          <w:rFonts w:hint="eastAsia"/>
          <w:sz w:val="24"/>
        </w:rPr>
        <w:t>이면</w:t>
      </w:r>
      <w:r>
        <w:rPr>
          <w:rFonts w:hint="eastAsia"/>
          <w:sz w:val="24"/>
        </w:rPr>
        <w:t xml:space="preserve"> </w:t>
      </w:r>
      <w:r w:rsidR="00B0071B">
        <w:rPr>
          <w:sz w:val="24"/>
        </w:rPr>
        <w:t xml:space="preserve">Irreflexive </w:t>
      </w:r>
      <w:r w:rsidR="00B0071B">
        <w:rPr>
          <w:rFonts w:hint="eastAsia"/>
          <w:sz w:val="24"/>
        </w:rPr>
        <w:t>비반사적 관계이다.</w:t>
      </w:r>
    </w:p>
    <w:p w14:paraId="35A58C66" w14:textId="22A2469F" w:rsidR="00005565" w:rsidRDefault="00005565" w:rsidP="00A8116A">
      <w:pPr>
        <w:ind w:left="120"/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 xml:space="preserve">-ray relation </w:t>
      </w:r>
      <w:r>
        <w:rPr>
          <w:rFonts w:hint="eastAsia"/>
          <w:sz w:val="24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항 관계 </w:t>
      </w:r>
      <w:r>
        <w:rPr>
          <w:sz w:val="24"/>
        </w:rPr>
        <w:t>&gt;</w:t>
      </w:r>
      <w:r>
        <w:rPr>
          <w:rFonts w:hint="eastAsia"/>
          <w:sz w:val="24"/>
        </w:rPr>
        <w:t xml:space="preserve">역관계 </w:t>
      </w:r>
    </w:p>
    <w:p w14:paraId="6AF49DAC" w14:textId="02D19EB4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 xml:space="preserve">4. </w:t>
      </w:r>
      <w:proofErr w:type="spellStart"/>
      <w:r>
        <w:rPr>
          <w:rFonts w:ascii="Arial" w:hAnsi="Arial" w:cs="Arial"/>
          <w:color w:val="000000"/>
        </w:rPr>
        <w:t>반대칭</w:t>
      </w:r>
      <w:proofErr w:type="spellEnd"/>
      <w:r>
        <w:rPr>
          <w:rFonts w:ascii="Arial" w:hAnsi="Arial" w:cs="Arial"/>
          <w:color w:val="000000"/>
        </w:rPr>
        <w:t xml:space="preserve"> ~ Anti-Symmetric</w:t>
      </w:r>
    </w:p>
    <w:p w14:paraId="4551C9C4" w14:textId="77777777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정의</w:t>
      </w:r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a,b</w:t>
      </w:r>
      <w:proofErr w:type="spellEnd"/>
      <w:r>
        <w:rPr>
          <w:rFonts w:ascii="Arial" w:hAnsi="Arial" w:cs="Arial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∈</w:t>
      </w:r>
      <w:r>
        <w:rPr>
          <w:rFonts w:ascii="Arial" w:hAnsi="Arial" w:cs="Arial"/>
          <w:color w:val="000000"/>
        </w:rPr>
        <w:t xml:space="preserve"> R and (</w:t>
      </w:r>
      <w:proofErr w:type="spellStart"/>
      <w:r>
        <w:rPr>
          <w:rFonts w:ascii="Arial" w:hAnsi="Arial" w:cs="Arial"/>
          <w:color w:val="000000"/>
        </w:rPr>
        <w:t>b,a</w:t>
      </w:r>
      <w:proofErr w:type="spellEnd"/>
      <w:r>
        <w:rPr>
          <w:rFonts w:ascii="Arial" w:hAnsi="Arial" w:cs="Arial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∈</w:t>
      </w:r>
      <w:r>
        <w:rPr>
          <w:rFonts w:ascii="Arial" w:hAnsi="Arial" w:cs="Arial"/>
          <w:color w:val="000000"/>
        </w:rPr>
        <w:t xml:space="preserve"> R -&gt; a=b</w:t>
      </w:r>
    </w:p>
    <w:p w14:paraId="6DB64ED3" w14:textId="77777777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즉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대각선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빼고는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대칭적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특성을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만족해서는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안된다는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특성이다</w:t>
      </w:r>
      <w:r>
        <w:rPr>
          <w:rFonts w:ascii="Arial" w:hAnsi="Arial" w:cs="Arial"/>
          <w:color w:val="000000"/>
        </w:rPr>
        <w:t>.</w:t>
      </w:r>
    </w:p>
    <w:p w14:paraId="048B0A2C" w14:textId="35384D63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proofErr w:type="gramStart"/>
      <w:r>
        <w:rPr>
          <w:rFonts w:ascii="Arial" w:hAnsi="Arial" w:cs="Arial"/>
          <w:color w:val="000000"/>
        </w:rPr>
        <w:t>i,j</w:t>
      </w:r>
      <w:proofErr w:type="spellEnd"/>
      <w:proofErr w:type="gram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대해서</w:t>
      </w:r>
    </w:p>
    <w:p w14:paraId="6511F6F9" w14:textId="77777777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=j </w:t>
      </w:r>
      <w:r>
        <w:rPr>
          <w:rFonts w:ascii="Arial" w:hAnsi="Arial" w:cs="Arial"/>
          <w:color w:val="000000"/>
        </w:rPr>
        <w:t>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경우는</w:t>
      </w:r>
      <w:r>
        <w:rPr>
          <w:rFonts w:ascii="Arial" w:hAnsi="Arial" w:cs="Arial"/>
          <w:color w:val="000000"/>
        </w:rPr>
        <w:t xml:space="preserve"> 1</w:t>
      </w:r>
    </w:p>
    <w:p w14:paraId="7D3CA91C" w14:textId="77777777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!=</w:t>
      </w:r>
      <w:proofErr w:type="gramEnd"/>
      <w:r>
        <w:rPr>
          <w:rFonts w:ascii="Arial" w:hAnsi="Arial" w:cs="Arial"/>
          <w:color w:val="000000"/>
        </w:rPr>
        <w:t xml:space="preserve">j </w:t>
      </w:r>
      <w:r>
        <w:rPr>
          <w:rFonts w:ascii="Arial" w:hAnsi="Arial" w:cs="Arial"/>
          <w:color w:val="000000"/>
        </w:rPr>
        <w:t>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경우는</w:t>
      </w:r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i,j</w:t>
      </w:r>
      <w:proofErr w:type="spellEnd"/>
      <w:r>
        <w:rPr>
          <w:rFonts w:ascii="Arial" w:hAnsi="Arial" w:cs="Arial"/>
          <w:color w:val="000000"/>
        </w:rPr>
        <w:t>),(</w:t>
      </w:r>
      <w:proofErr w:type="spellStart"/>
      <w:r>
        <w:rPr>
          <w:rFonts w:ascii="Arial" w:hAnsi="Arial" w:cs="Arial"/>
          <w:color w:val="000000"/>
        </w:rPr>
        <w:t>j,i</w:t>
      </w:r>
      <w:proofErr w:type="spellEnd"/>
      <w:r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>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다</w:t>
      </w:r>
      <w:r>
        <w:rPr>
          <w:rFonts w:ascii="Arial" w:hAnsi="Arial" w:cs="Arial"/>
          <w:color w:val="000000"/>
        </w:rPr>
        <w:t xml:space="preserve"> 0</w:t>
      </w:r>
      <w:r>
        <w:rPr>
          <w:rFonts w:ascii="Arial" w:hAnsi="Arial" w:cs="Arial"/>
          <w:color w:val="000000"/>
        </w:rPr>
        <w:t>이거나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어느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한쪽만</w:t>
      </w:r>
      <w:r>
        <w:rPr>
          <w:rFonts w:ascii="Arial" w:hAnsi="Arial" w:cs="Arial"/>
          <w:color w:val="000000"/>
        </w:rPr>
        <w:t xml:space="preserve"> 1</w:t>
      </w:r>
      <w:r>
        <w:rPr>
          <w:rFonts w:ascii="Arial" w:hAnsi="Arial" w:cs="Arial"/>
          <w:color w:val="000000"/>
        </w:rPr>
        <w:t>이어야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한다</w:t>
      </w:r>
      <w:r>
        <w:rPr>
          <w:rFonts w:ascii="Arial" w:hAnsi="Arial" w:cs="Arial"/>
          <w:color w:val="000000"/>
        </w:rPr>
        <w:t>.</w:t>
      </w:r>
    </w:p>
    <w:p w14:paraId="1B30A4A4" w14:textId="77777777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E0C7DE6" w14:textId="3EC20B4D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 xml:space="preserve">5. </w:t>
      </w:r>
      <w:r>
        <w:rPr>
          <w:rFonts w:ascii="Arial" w:hAnsi="Arial" w:cs="Arial"/>
          <w:color w:val="000000"/>
        </w:rPr>
        <w:t>비대칭</w:t>
      </w:r>
      <w:r>
        <w:rPr>
          <w:rFonts w:ascii="Arial" w:hAnsi="Arial" w:cs="Arial"/>
          <w:color w:val="000000"/>
        </w:rPr>
        <w:t xml:space="preserve"> ~ Asymmetric</w:t>
      </w:r>
    </w:p>
    <w:p w14:paraId="6046A45D" w14:textId="77777777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정의</w:t>
      </w:r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a,b</w:t>
      </w:r>
      <w:proofErr w:type="spellEnd"/>
      <w:r>
        <w:rPr>
          <w:rFonts w:ascii="Arial" w:hAnsi="Arial" w:cs="Arial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∈</w:t>
      </w:r>
      <w:r>
        <w:rPr>
          <w:rFonts w:ascii="Arial" w:hAnsi="Arial" w:cs="Arial"/>
          <w:color w:val="000000"/>
        </w:rPr>
        <w:t xml:space="preserve"> R and (</w:t>
      </w:r>
      <w:proofErr w:type="spellStart"/>
      <w:r>
        <w:rPr>
          <w:rFonts w:ascii="Arial" w:hAnsi="Arial" w:cs="Arial"/>
          <w:color w:val="000000"/>
        </w:rPr>
        <w:t>b,a</w:t>
      </w:r>
      <w:proofErr w:type="spellEnd"/>
      <w:r>
        <w:rPr>
          <w:rFonts w:ascii="Arial" w:hAnsi="Arial" w:cs="Arial"/>
          <w:color w:val="000000"/>
        </w:rPr>
        <w:t>) !</w:t>
      </w:r>
      <w:r>
        <w:rPr>
          <w:rFonts w:ascii="맑은 고딕" w:eastAsia="맑은 고딕" w:hAnsi="맑은 고딕" w:cs="맑은 고딕" w:hint="eastAsia"/>
          <w:color w:val="000000"/>
        </w:rPr>
        <w:t>∈</w:t>
      </w:r>
      <w:r>
        <w:rPr>
          <w:rFonts w:ascii="Arial" w:hAnsi="Arial" w:cs="Arial"/>
          <w:color w:val="000000"/>
        </w:rPr>
        <w:t xml:space="preserve"> R</w:t>
      </w:r>
    </w:p>
    <w:p w14:paraId="111C6C63" w14:textId="77777777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반대칭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보다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제약이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강화된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녀석으로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대각선에도</w:t>
      </w:r>
      <w:r>
        <w:rPr>
          <w:rFonts w:ascii="Arial" w:hAnsi="Arial" w:cs="Arial"/>
          <w:color w:val="000000"/>
        </w:rPr>
        <w:t xml:space="preserve"> 1</w:t>
      </w:r>
      <w:r>
        <w:rPr>
          <w:rFonts w:ascii="Arial" w:hAnsi="Arial" w:cs="Arial"/>
          <w:color w:val="000000"/>
        </w:rPr>
        <w:t>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있어서는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안되는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특성이다</w:t>
      </w:r>
      <w:r>
        <w:rPr>
          <w:rFonts w:ascii="Arial" w:hAnsi="Arial" w:cs="Arial"/>
          <w:color w:val="000000"/>
        </w:rPr>
        <w:t>.</w:t>
      </w:r>
    </w:p>
    <w:p w14:paraId="0A76DB53" w14:textId="77777777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proofErr w:type="gramStart"/>
      <w:r>
        <w:rPr>
          <w:rFonts w:ascii="Arial" w:hAnsi="Arial" w:cs="Arial"/>
          <w:color w:val="000000"/>
        </w:rPr>
        <w:t>i,j</w:t>
      </w:r>
      <w:proofErr w:type="spellEnd"/>
      <w:proofErr w:type="gram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대해서</w:t>
      </w:r>
    </w:p>
    <w:p w14:paraId="0CC8ABF7" w14:textId="77777777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979C7AC" w14:textId="77777777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=j </w:t>
      </w:r>
      <w:r>
        <w:rPr>
          <w:rFonts w:ascii="Arial" w:hAnsi="Arial" w:cs="Arial"/>
          <w:color w:val="000000"/>
        </w:rPr>
        <w:t>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경우는</w:t>
      </w:r>
      <w:r>
        <w:rPr>
          <w:rFonts w:ascii="Arial" w:hAnsi="Arial" w:cs="Arial"/>
          <w:color w:val="000000"/>
        </w:rPr>
        <w:t xml:space="preserve"> 0</w:t>
      </w:r>
    </w:p>
    <w:p w14:paraId="1FEDDA04" w14:textId="77777777" w:rsidR="001F0B13" w:rsidRDefault="001F0B13" w:rsidP="001F0B1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!=</w:t>
      </w:r>
      <w:proofErr w:type="gramEnd"/>
      <w:r>
        <w:rPr>
          <w:rFonts w:ascii="Arial" w:hAnsi="Arial" w:cs="Arial"/>
          <w:color w:val="000000"/>
        </w:rPr>
        <w:t xml:space="preserve">j </w:t>
      </w:r>
      <w:r>
        <w:rPr>
          <w:rFonts w:ascii="Arial" w:hAnsi="Arial" w:cs="Arial"/>
          <w:color w:val="000000"/>
        </w:rPr>
        <w:t>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경우는</w:t>
      </w:r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i,j</w:t>
      </w:r>
      <w:proofErr w:type="spellEnd"/>
      <w:r>
        <w:rPr>
          <w:rFonts w:ascii="Arial" w:hAnsi="Arial" w:cs="Arial"/>
          <w:color w:val="000000"/>
        </w:rPr>
        <w:t>),(</w:t>
      </w:r>
      <w:proofErr w:type="spellStart"/>
      <w:r>
        <w:rPr>
          <w:rFonts w:ascii="Arial" w:hAnsi="Arial" w:cs="Arial"/>
          <w:color w:val="000000"/>
        </w:rPr>
        <w:t>j,i</w:t>
      </w:r>
      <w:proofErr w:type="spellEnd"/>
      <w:r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>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다</w:t>
      </w:r>
      <w:r>
        <w:rPr>
          <w:rFonts w:ascii="Arial" w:hAnsi="Arial" w:cs="Arial"/>
          <w:color w:val="000000"/>
        </w:rPr>
        <w:t xml:space="preserve"> 0</w:t>
      </w:r>
      <w:r>
        <w:rPr>
          <w:rFonts w:ascii="Arial" w:hAnsi="Arial" w:cs="Arial"/>
          <w:color w:val="000000"/>
        </w:rPr>
        <w:t>이거나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어느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한쪽만</w:t>
      </w:r>
      <w:r>
        <w:rPr>
          <w:rFonts w:ascii="Arial" w:hAnsi="Arial" w:cs="Arial"/>
          <w:color w:val="000000"/>
        </w:rPr>
        <w:t xml:space="preserve"> 1</w:t>
      </w:r>
      <w:r>
        <w:rPr>
          <w:rFonts w:ascii="Arial" w:hAnsi="Arial" w:cs="Arial"/>
          <w:color w:val="000000"/>
        </w:rPr>
        <w:t>이어야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한다</w:t>
      </w:r>
      <w:r>
        <w:rPr>
          <w:rFonts w:ascii="Arial" w:hAnsi="Arial" w:cs="Arial"/>
          <w:color w:val="000000"/>
        </w:rPr>
        <w:t>.</w:t>
      </w:r>
    </w:p>
    <w:p w14:paraId="30AF1395" w14:textId="3812F0D3" w:rsidR="006452A1" w:rsidRDefault="006452A1" w:rsidP="00A8116A">
      <w:pPr>
        <w:ind w:left="1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B0A1471" wp14:editId="67BF7C5D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9DDA" w14:textId="104F9B31" w:rsidR="006452A1" w:rsidRPr="00A92E1B" w:rsidRDefault="006452A1" w:rsidP="00A8116A">
      <w:pPr>
        <w:ind w:left="120"/>
        <w:rPr>
          <w:sz w:val="24"/>
        </w:rPr>
      </w:pPr>
      <w:r>
        <w:rPr>
          <w:rFonts w:hint="eastAsia"/>
          <w:sz w:val="24"/>
        </w:rPr>
        <w:t xml:space="preserve">행렬 </w:t>
      </w:r>
      <w:r w:rsidR="003A6D4F">
        <w:rPr>
          <w:rFonts w:hint="eastAsia"/>
          <w:sz w:val="24"/>
        </w:rPr>
        <w:t>불 곱 할 때</w:t>
      </w:r>
      <w:r w:rsidR="001668CF">
        <w:rPr>
          <w:sz w:val="24"/>
        </w:rPr>
        <w:tab/>
      </w:r>
    </w:p>
    <w:p w14:paraId="49ED1388" w14:textId="16E030E7" w:rsidR="00E535E3" w:rsidRPr="004B47D8" w:rsidRDefault="00C8423E">
      <w:pPr>
        <w:rPr>
          <w:sz w:val="24"/>
        </w:rPr>
      </w:pPr>
      <w:r w:rsidRPr="004B47D8">
        <w:rPr>
          <w:sz w:val="24"/>
        </w:rPr>
        <w:t>Charter 9 graph</w:t>
      </w:r>
    </w:p>
    <w:p w14:paraId="31C0C750" w14:textId="156E4F4F" w:rsidR="00C8423E" w:rsidRDefault="00D10D4A">
      <w:r>
        <w:t>Graph</w:t>
      </w:r>
      <w:r>
        <w:rPr>
          <w:rFonts w:hint="eastAsia"/>
        </w:rPr>
        <w:t>는 v</w:t>
      </w:r>
      <w:r>
        <w:t xml:space="preserve"> e </w:t>
      </w:r>
      <w:r>
        <w:rPr>
          <w:rFonts w:hint="eastAsia"/>
        </w:rPr>
        <w:t>가 연결 되어있는 관계로 표현된다.</w:t>
      </w:r>
    </w:p>
    <w:p w14:paraId="3A807044" w14:textId="75DEA9A2" w:rsidR="0071518A" w:rsidRDefault="0071518A">
      <w:r>
        <w:t xml:space="preserve">Vertex’s degree = </w:t>
      </w:r>
      <w:r>
        <w:rPr>
          <w:rFonts w:hint="eastAsia"/>
        </w:rPr>
        <w:t xml:space="preserve">노드에 연결되어 있는 </w:t>
      </w:r>
      <w:r>
        <w:t>edge</w:t>
      </w:r>
      <w:r>
        <w:rPr>
          <w:rFonts w:hint="eastAsia"/>
        </w:rPr>
        <w:t>의 수</w:t>
      </w:r>
      <w:r w:rsidR="005C2E04">
        <w:rPr>
          <w:rFonts w:hint="eastAsia"/>
        </w:rPr>
        <w:t xml:space="preserve"> </w:t>
      </w:r>
      <w:r w:rsidR="005C2E04">
        <w:t>(</w:t>
      </w:r>
      <w:r w:rsidR="005C2E04">
        <w:rPr>
          <w:rFonts w:hint="eastAsia"/>
        </w:rPr>
        <w:t xml:space="preserve">방향 그래프는 </w:t>
      </w:r>
      <w:r w:rsidR="005C2E04">
        <w:t>in out</w:t>
      </w:r>
      <w:r w:rsidR="005C2E04">
        <w:rPr>
          <w:rFonts w:hint="eastAsia"/>
        </w:rPr>
        <w:t>을 구분한다)</w:t>
      </w:r>
    </w:p>
    <w:p w14:paraId="7A1EB258" w14:textId="49C7A28B" w:rsidR="00095418" w:rsidRDefault="00095418">
      <w:r>
        <w:t xml:space="preserve">Degree 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노드를 </w:t>
      </w:r>
      <w:r>
        <w:t>pend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라고 한다.</w:t>
      </w:r>
    </w:p>
    <w:p w14:paraId="0AB37E86" w14:textId="7D7AC149" w:rsidR="00095418" w:rsidRDefault="00095418">
      <w:r>
        <w:t>Loop</w:t>
      </w:r>
      <w:r>
        <w:rPr>
          <w:rFonts w:hint="eastAsia"/>
        </w:rPr>
        <w:t>는 d</w:t>
      </w:r>
      <w:r>
        <w:t>egree</w:t>
      </w:r>
      <w:r>
        <w:rPr>
          <w:rFonts w:hint="eastAsia"/>
        </w:rPr>
        <w:t xml:space="preserve">를 </w:t>
      </w:r>
      <w:r>
        <w:t xml:space="preserve">2 </w:t>
      </w:r>
      <w:r>
        <w:rPr>
          <w:rFonts w:hint="eastAsia"/>
        </w:rPr>
        <w:t>로 가정한다.</w:t>
      </w:r>
    </w:p>
    <w:p w14:paraId="0111B84E" w14:textId="5E6E8C92" w:rsidR="007B6F4C" w:rsidRDefault="007B6F4C">
      <w:r>
        <w:rPr>
          <w:rFonts w:hint="eastAsia"/>
        </w:rPr>
        <w:t>사이클은 C</w:t>
      </w:r>
      <w:r>
        <w:t>n</w:t>
      </w:r>
      <w:r>
        <w:rPr>
          <w:rFonts w:hint="eastAsia"/>
        </w:rPr>
        <w:t>으로 표기한다.</w:t>
      </w:r>
    </w:p>
    <w:p w14:paraId="5CA845CE" w14:textId="7EB39FA7" w:rsidR="008D1063" w:rsidRDefault="00AD3AF8">
      <w:r w:rsidRPr="00AD3AF8">
        <w:t>Bipartite</w:t>
      </w:r>
      <w:r>
        <w:t xml:space="preserve"> </w:t>
      </w:r>
      <w:r>
        <w:rPr>
          <w:rFonts w:hint="eastAsia"/>
        </w:rPr>
        <w:t>g</w:t>
      </w:r>
      <w:r>
        <w:t xml:space="preserve">raph </w:t>
      </w:r>
      <w:r w:rsidR="0007077B">
        <w:t xml:space="preserve">= </w:t>
      </w:r>
      <w:r>
        <w:rPr>
          <w:rFonts w:hint="eastAsia"/>
        </w:rPr>
        <w:t>이분그래프</w:t>
      </w:r>
      <w:r w:rsidR="008D1063">
        <w:tab/>
        <w:t xml:space="preserve">Subgraph </w:t>
      </w:r>
      <w:r w:rsidR="008D1063">
        <w:rPr>
          <w:rFonts w:hint="eastAsia"/>
        </w:rPr>
        <w:t>한 그래프에 포함되는 그래프</w:t>
      </w:r>
    </w:p>
    <w:p w14:paraId="4C00D290" w14:textId="6F01D7D2" w:rsidR="008D1063" w:rsidRDefault="008E15BF">
      <w:pPr>
        <w:rPr>
          <w:highlight w:val="yellow"/>
        </w:rPr>
      </w:pPr>
      <w:r w:rsidRPr="001D2D67">
        <w:rPr>
          <w:highlight w:val="yellow"/>
        </w:rPr>
        <w:t>Incidence matr</w:t>
      </w:r>
      <w:r w:rsidR="001F38D8" w:rsidRPr="001D2D67">
        <w:rPr>
          <w:highlight w:val="yellow"/>
        </w:rPr>
        <w:t xml:space="preserve">ix </w:t>
      </w:r>
      <w:r w:rsidR="001F38D8" w:rsidRPr="001D2D67">
        <w:rPr>
          <w:rFonts w:hint="eastAsia"/>
          <w:highlight w:val="yellow"/>
        </w:rPr>
        <w:t xml:space="preserve">간선과 노드로 표현된 </w:t>
      </w:r>
      <w:r w:rsidR="001F38D8" w:rsidRPr="001D2D67">
        <w:rPr>
          <w:highlight w:val="yellow"/>
        </w:rPr>
        <w:t>matrix</w:t>
      </w:r>
      <w:r w:rsidR="0019659E">
        <w:rPr>
          <w:highlight w:val="yellow"/>
        </w:rPr>
        <w:t xml:space="preserve"> </w:t>
      </w:r>
      <w:r w:rsidR="0019659E">
        <w:rPr>
          <w:rFonts w:hint="eastAsia"/>
          <w:highlight w:val="yellow"/>
        </w:rPr>
        <w:t>가로가 간선 세로가 노드로 구성 되어있다.</w:t>
      </w:r>
    </w:p>
    <w:p w14:paraId="633B24DB" w14:textId="655E0826" w:rsidR="0019659E" w:rsidRPr="0019659E" w:rsidRDefault="0019659E">
      <w:pPr>
        <w:rPr>
          <w:highlight w:val="yellow"/>
        </w:rPr>
      </w:pPr>
      <w:r>
        <w:rPr>
          <w:rFonts w:hint="eastAsia"/>
          <w:highlight w:val="yellow"/>
        </w:rPr>
        <w:t xml:space="preserve">출발점을 </w:t>
      </w:r>
      <w:r>
        <w:rPr>
          <w:highlight w:val="yellow"/>
        </w:rPr>
        <w:t xml:space="preserve">-1 </w:t>
      </w:r>
      <w:r>
        <w:rPr>
          <w:rFonts w:hint="eastAsia"/>
          <w:highlight w:val="yellow"/>
        </w:rPr>
        <w:t xml:space="preserve">도착점을 </w:t>
      </w:r>
      <w:r>
        <w:rPr>
          <w:highlight w:val="yellow"/>
        </w:rPr>
        <w:t>1</w:t>
      </w:r>
      <w:r>
        <w:rPr>
          <w:rFonts w:hint="eastAsia"/>
          <w:highlight w:val="yellow"/>
        </w:rPr>
        <w:t>로 표현한다.</w:t>
      </w:r>
      <w:r w:rsidR="003A5E61">
        <w:rPr>
          <w:highlight w:val="yellow"/>
        </w:rPr>
        <w:t xml:space="preserve"> </w:t>
      </w:r>
      <w:r w:rsidR="003A5E61">
        <w:rPr>
          <w:rFonts w:hint="eastAsia"/>
          <w:highlight w:val="yellow"/>
        </w:rPr>
        <w:t>근접행렬이라고 부른다.</w:t>
      </w:r>
    </w:p>
    <w:p w14:paraId="7B14EBF7" w14:textId="77777777" w:rsidR="001D2D67" w:rsidRDefault="001F38D8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1D2D67">
        <w:rPr>
          <w:rFonts w:ascii="Arial" w:hAnsi="Arial" w:cs="Arial"/>
          <w:color w:val="222222"/>
          <w:szCs w:val="20"/>
          <w:highlight w:val="yellow"/>
          <w:shd w:val="clear" w:color="auto" w:fill="FFFFFF"/>
        </w:rPr>
        <w:t xml:space="preserve">Adjacency matrix </w:t>
      </w:r>
      <w:r w:rsidRPr="001D2D67">
        <w:rPr>
          <w:rFonts w:ascii="Arial" w:hAnsi="Arial" w:cs="Arial" w:hint="eastAsia"/>
          <w:color w:val="222222"/>
          <w:szCs w:val="20"/>
          <w:highlight w:val="yellow"/>
          <w:shd w:val="clear" w:color="auto" w:fill="FFFFFF"/>
        </w:rPr>
        <w:t>그래프의</w:t>
      </w:r>
      <w:r w:rsidRPr="001D2D67">
        <w:rPr>
          <w:rFonts w:ascii="Arial" w:hAnsi="Arial" w:cs="Arial" w:hint="eastAsia"/>
          <w:color w:val="222222"/>
          <w:szCs w:val="20"/>
          <w:highlight w:val="yellow"/>
          <w:shd w:val="clear" w:color="auto" w:fill="FFFFFF"/>
        </w:rPr>
        <w:t xml:space="preserve"> </w:t>
      </w:r>
      <w:r w:rsidRPr="001D2D67">
        <w:rPr>
          <w:rFonts w:ascii="Arial" w:hAnsi="Arial" w:cs="Arial" w:hint="eastAsia"/>
          <w:color w:val="222222"/>
          <w:szCs w:val="20"/>
          <w:highlight w:val="yellow"/>
          <w:shd w:val="clear" w:color="auto" w:fill="FFFFFF"/>
        </w:rPr>
        <w:t>노드로만</w:t>
      </w:r>
      <w:r w:rsidRPr="001D2D67">
        <w:rPr>
          <w:rFonts w:ascii="Arial" w:hAnsi="Arial" w:cs="Arial" w:hint="eastAsia"/>
          <w:color w:val="222222"/>
          <w:szCs w:val="20"/>
          <w:highlight w:val="yellow"/>
          <w:shd w:val="clear" w:color="auto" w:fill="FFFFFF"/>
        </w:rPr>
        <w:t xml:space="preserve"> </w:t>
      </w:r>
      <w:r w:rsidRPr="001D2D67">
        <w:rPr>
          <w:rFonts w:ascii="Arial" w:hAnsi="Arial" w:cs="Arial" w:hint="eastAsia"/>
          <w:color w:val="222222"/>
          <w:szCs w:val="20"/>
          <w:highlight w:val="yellow"/>
          <w:shd w:val="clear" w:color="auto" w:fill="FFFFFF"/>
        </w:rPr>
        <w:t>표현된</w:t>
      </w:r>
      <w:r w:rsidRPr="001D2D67">
        <w:rPr>
          <w:rFonts w:ascii="Arial" w:hAnsi="Arial" w:cs="Arial" w:hint="eastAsia"/>
          <w:color w:val="222222"/>
          <w:szCs w:val="20"/>
          <w:highlight w:val="yellow"/>
          <w:shd w:val="clear" w:color="auto" w:fill="FFFFFF"/>
        </w:rPr>
        <w:t xml:space="preserve"> </w:t>
      </w:r>
      <w:r w:rsidRPr="001D2D67">
        <w:rPr>
          <w:rFonts w:ascii="Arial" w:hAnsi="Arial" w:cs="Arial"/>
          <w:color w:val="222222"/>
          <w:szCs w:val="20"/>
          <w:highlight w:val="yellow"/>
          <w:shd w:val="clear" w:color="auto" w:fill="FFFFFF"/>
        </w:rPr>
        <w:t>matrix</w:t>
      </w:r>
      <w:r w:rsidR="001D2D67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</w:p>
    <w:p w14:paraId="4273908F" w14:textId="6CAD5345" w:rsidR="001F38D8" w:rsidRDefault="001D2D67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highlight w:val="yellow"/>
          <w:shd w:val="clear" w:color="auto" w:fill="FFFFFF"/>
        </w:rPr>
        <w:t>인접행렬이라고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highlight w:val="yellow"/>
          <w:shd w:val="clear" w:color="auto" w:fill="FFFFFF"/>
        </w:rPr>
        <w:t>부르며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highlight w:val="yellow"/>
          <w:shd w:val="clear" w:color="auto" w:fill="FFFFFF"/>
        </w:rPr>
        <w:t>대칭행렬이다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차원배열</w:t>
      </w:r>
      <w:r>
        <w:rPr>
          <w:rFonts w:ascii="Arial" w:hAnsi="Arial" w:cs="Arial"/>
          <w:color w:val="222222"/>
          <w:szCs w:val="20"/>
          <w:shd w:val="clear" w:color="auto" w:fill="FFFFFF"/>
        </w:rPr>
        <w:t>)</w:t>
      </w:r>
    </w:p>
    <w:p w14:paraId="16DA5A06" w14:textId="5E5AE8F6" w:rsidR="001F38D8" w:rsidRDefault="001F38D8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Isomorphic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그래프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사이에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모든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연결관계가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유지될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때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i</w:t>
      </w:r>
      <w:r>
        <w:rPr>
          <w:rFonts w:ascii="Arial" w:hAnsi="Arial" w:cs="Arial"/>
          <w:color w:val="222222"/>
          <w:szCs w:val="20"/>
          <w:shd w:val="clear" w:color="auto" w:fill="FFFFFF"/>
        </w:rPr>
        <w:t>somorphic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하다고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한다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모든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노드의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d</w:t>
      </w:r>
      <w:r>
        <w:rPr>
          <w:rFonts w:ascii="Arial" w:hAnsi="Arial" w:cs="Arial"/>
          <w:color w:val="222222"/>
          <w:szCs w:val="20"/>
          <w:shd w:val="clear" w:color="auto" w:fill="FFFFFF"/>
        </w:rPr>
        <w:t>egree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같다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)</w:t>
      </w:r>
      <w:r w:rsidR="0038226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382264">
        <w:rPr>
          <w:rFonts w:ascii="Arial" w:hAnsi="Arial" w:cs="Arial" w:hint="eastAsia"/>
          <w:color w:val="222222"/>
          <w:szCs w:val="20"/>
          <w:shd w:val="clear" w:color="auto" w:fill="FFFFFF"/>
        </w:rPr>
        <w:t>m</w:t>
      </w:r>
      <w:r w:rsidR="00382264">
        <w:rPr>
          <w:rFonts w:ascii="Arial" w:hAnsi="Arial" w:cs="Arial"/>
          <w:color w:val="222222"/>
          <w:szCs w:val="20"/>
          <w:shd w:val="clear" w:color="auto" w:fill="FFFFFF"/>
        </w:rPr>
        <w:t>atrix</w:t>
      </w:r>
      <w:r w:rsidR="00382264">
        <w:rPr>
          <w:rFonts w:ascii="Arial" w:hAnsi="Arial" w:cs="Arial" w:hint="eastAsia"/>
          <w:color w:val="222222"/>
          <w:szCs w:val="20"/>
          <w:shd w:val="clear" w:color="auto" w:fill="FFFFFF"/>
        </w:rPr>
        <w:t>를</w:t>
      </w:r>
      <w:r w:rsidR="00382264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382264">
        <w:rPr>
          <w:rFonts w:ascii="Arial" w:hAnsi="Arial" w:cs="Arial" w:hint="eastAsia"/>
          <w:color w:val="222222"/>
          <w:szCs w:val="20"/>
          <w:shd w:val="clear" w:color="auto" w:fill="FFFFFF"/>
        </w:rPr>
        <w:t>그려서</w:t>
      </w:r>
      <w:r w:rsidR="00382264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382264">
        <w:rPr>
          <w:rFonts w:ascii="Arial" w:hAnsi="Arial" w:cs="Arial" w:hint="eastAsia"/>
          <w:color w:val="222222"/>
          <w:szCs w:val="20"/>
          <w:shd w:val="clear" w:color="auto" w:fill="FFFFFF"/>
        </w:rPr>
        <w:t>알</w:t>
      </w:r>
      <w:r w:rsidR="00382264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382264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="00382264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382264">
        <w:rPr>
          <w:rFonts w:ascii="Arial" w:hAnsi="Arial" w:cs="Arial" w:hint="eastAsia"/>
          <w:color w:val="222222"/>
          <w:szCs w:val="20"/>
          <w:shd w:val="clear" w:color="auto" w:fill="FFFFFF"/>
        </w:rPr>
        <w:t>있다</w:t>
      </w:r>
      <w:r w:rsidR="00382264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0AD835EE" w14:textId="2770C798" w:rsidR="00382264" w:rsidRDefault="004B1C1D">
      <w:r>
        <w:t xml:space="preserve">Path </w:t>
      </w:r>
      <w:r>
        <w:rPr>
          <w:rFonts w:hint="eastAsia"/>
        </w:rPr>
        <w:t>연결된 그래프에서 노드 사이의 경로</w:t>
      </w:r>
    </w:p>
    <w:p w14:paraId="2CA5D91A" w14:textId="00194F8F" w:rsidR="004B1C1D" w:rsidRDefault="004B1C1D">
      <w:r>
        <w:rPr>
          <w:rFonts w:hint="eastAsia"/>
        </w:rPr>
        <w:t xml:space="preserve">시작점과 끝점이 같은 </w:t>
      </w:r>
      <w:r>
        <w:t>path</w:t>
      </w:r>
      <w:r>
        <w:rPr>
          <w:rFonts w:hint="eastAsia"/>
        </w:rPr>
        <w:t>를 c</w:t>
      </w:r>
      <w:r>
        <w:t>ircuit</w:t>
      </w:r>
      <w:r>
        <w:rPr>
          <w:rFonts w:hint="eastAsia"/>
        </w:rPr>
        <w:t>이라고한다.</w:t>
      </w:r>
    </w:p>
    <w:p w14:paraId="05AEDE6C" w14:textId="4AD68D65" w:rsidR="0059001B" w:rsidRDefault="0059001B">
      <w:r>
        <w:rPr>
          <w:rFonts w:hint="eastAsia"/>
        </w:rPr>
        <w:lastRenderedPageBreak/>
        <w:t xml:space="preserve">방향 그래프에서 </w:t>
      </w:r>
      <w:r>
        <w:t>Strongly</w:t>
      </w:r>
      <w:r>
        <w:rPr>
          <w:rFonts w:hint="eastAsia"/>
        </w:rPr>
        <w:t xml:space="preserve"> c</w:t>
      </w:r>
      <w:r>
        <w:t xml:space="preserve">onnected </w:t>
      </w:r>
      <w:r>
        <w:rPr>
          <w:rFonts w:hint="eastAsia"/>
        </w:rPr>
        <w:t xml:space="preserve">와 </w:t>
      </w:r>
      <w:r>
        <w:t xml:space="preserve">weakly </w:t>
      </w:r>
      <w:r>
        <w:rPr>
          <w:rFonts w:hint="eastAsia"/>
        </w:rPr>
        <w:t>c</w:t>
      </w:r>
      <w:r>
        <w:t>onnected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차이</w:t>
      </w:r>
    </w:p>
    <w:p w14:paraId="23FB37C8" w14:textId="4E995503" w:rsidR="0059001B" w:rsidRDefault="0059001B">
      <w:r>
        <w:rPr>
          <w:rFonts w:hint="eastAsia"/>
        </w:rPr>
        <w:t xml:space="preserve">방향까지 일치 </w:t>
      </w:r>
      <w:r>
        <w:t xml:space="preserve">strong </w:t>
      </w:r>
      <w:r>
        <w:rPr>
          <w:rFonts w:hint="eastAsia"/>
        </w:rPr>
        <w:t xml:space="preserve">방향을 제외하고 일치 </w:t>
      </w:r>
      <w:r>
        <w:t>weakly</w:t>
      </w:r>
    </w:p>
    <w:p w14:paraId="6B5F405C" w14:textId="26D0E255" w:rsidR="0000649B" w:rsidRDefault="003B4808">
      <w:r w:rsidRPr="001D2D67">
        <w:rPr>
          <w:highlight w:val="yellow"/>
        </w:rPr>
        <w:t>Adjacency matrix</w:t>
      </w:r>
      <w:r w:rsidRPr="001D2D67">
        <w:rPr>
          <w:rFonts w:hint="eastAsia"/>
          <w:highlight w:val="yellow"/>
        </w:rPr>
        <w:t xml:space="preserve">를 </w:t>
      </w:r>
      <w:r w:rsidR="0003222B">
        <w:rPr>
          <w:rFonts w:hint="eastAsia"/>
          <w:highlight w:val="yellow"/>
        </w:rPr>
        <w:t>노드 수 만큼</w:t>
      </w:r>
      <w:r w:rsidRPr="001D2D67">
        <w:rPr>
          <w:rFonts w:hint="eastAsia"/>
          <w:highlight w:val="yellow"/>
        </w:rPr>
        <w:t xml:space="preserve"> 곱하면 </w:t>
      </w:r>
      <w:r w:rsidRPr="001D2D67">
        <w:rPr>
          <w:highlight w:val="yellow"/>
        </w:rPr>
        <w:t>p</w:t>
      </w:r>
      <w:r w:rsidRPr="001D2D67">
        <w:rPr>
          <w:rFonts w:hint="eastAsia"/>
          <w:highlight w:val="yellow"/>
        </w:rPr>
        <w:t>a</w:t>
      </w:r>
      <w:r w:rsidRPr="001D2D67">
        <w:rPr>
          <w:highlight w:val="yellow"/>
        </w:rPr>
        <w:t>th</w:t>
      </w:r>
      <w:r w:rsidRPr="001D2D67">
        <w:rPr>
          <w:rFonts w:hint="eastAsia"/>
          <w:highlight w:val="yellow"/>
        </w:rPr>
        <w:t>의 개수를 알 수 있다.</w:t>
      </w:r>
    </w:p>
    <w:p w14:paraId="4C65E2ED" w14:textId="77777777" w:rsidR="003B4808" w:rsidRPr="003B4808" w:rsidRDefault="003B4808"/>
    <w:sectPr w:rsidR="003B4808" w:rsidRPr="003B48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87B74"/>
    <w:multiLevelType w:val="hybridMultilevel"/>
    <w:tmpl w:val="A23E9A30"/>
    <w:lvl w:ilvl="0" w:tplc="15B060B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" w15:restartNumberingAfterBreak="0">
    <w:nsid w:val="55B96B61"/>
    <w:multiLevelType w:val="hybridMultilevel"/>
    <w:tmpl w:val="B2BA1A5C"/>
    <w:lvl w:ilvl="0" w:tplc="32D683B2">
      <w:start w:val="6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" w15:restartNumberingAfterBreak="0">
    <w:nsid w:val="7E1A6C64"/>
    <w:multiLevelType w:val="hybridMultilevel"/>
    <w:tmpl w:val="1E10CC2A"/>
    <w:lvl w:ilvl="0" w:tplc="75188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85"/>
    <w:rsid w:val="00005565"/>
    <w:rsid w:val="0000649B"/>
    <w:rsid w:val="0003222B"/>
    <w:rsid w:val="0007077B"/>
    <w:rsid w:val="00095418"/>
    <w:rsid w:val="001668CF"/>
    <w:rsid w:val="001811F2"/>
    <w:rsid w:val="0019659E"/>
    <w:rsid w:val="001D2D67"/>
    <w:rsid w:val="001F0B13"/>
    <w:rsid w:val="001F38D8"/>
    <w:rsid w:val="00382264"/>
    <w:rsid w:val="00396122"/>
    <w:rsid w:val="003A5E61"/>
    <w:rsid w:val="003A6D4F"/>
    <w:rsid w:val="003B4808"/>
    <w:rsid w:val="004A5A6B"/>
    <w:rsid w:val="004B1C1D"/>
    <w:rsid w:val="004B47D8"/>
    <w:rsid w:val="00510E10"/>
    <w:rsid w:val="00543161"/>
    <w:rsid w:val="00552631"/>
    <w:rsid w:val="0059001B"/>
    <w:rsid w:val="005C2E04"/>
    <w:rsid w:val="006031C3"/>
    <w:rsid w:val="006328B8"/>
    <w:rsid w:val="006452A1"/>
    <w:rsid w:val="00645CE2"/>
    <w:rsid w:val="006977D1"/>
    <w:rsid w:val="006B74D0"/>
    <w:rsid w:val="006D5033"/>
    <w:rsid w:val="0071518A"/>
    <w:rsid w:val="00717C33"/>
    <w:rsid w:val="00746E1C"/>
    <w:rsid w:val="007B37CA"/>
    <w:rsid w:val="007B6F4C"/>
    <w:rsid w:val="0080067E"/>
    <w:rsid w:val="00860440"/>
    <w:rsid w:val="00876414"/>
    <w:rsid w:val="008B5497"/>
    <w:rsid w:val="008D1063"/>
    <w:rsid w:val="008E15BF"/>
    <w:rsid w:val="008E7950"/>
    <w:rsid w:val="009A42C3"/>
    <w:rsid w:val="009C19BE"/>
    <w:rsid w:val="009C3569"/>
    <w:rsid w:val="009D02B1"/>
    <w:rsid w:val="00A13C31"/>
    <w:rsid w:val="00A8116A"/>
    <w:rsid w:val="00A85F5E"/>
    <w:rsid w:val="00A92E1B"/>
    <w:rsid w:val="00AD3AF8"/>
    <w:rsid w:val="00B0071B"/>
    <w:rsid w:val="00B201D6"/>
    <w:rsid w:val="00B93885"/>
    <w:rsid w:val="00C134AD"/>
    <w:rsid w:val="00C83875"/>
    <w:rsid w:val="00C8423E"/>
    <w:rsid w:val="00D10D4A"/>
    <w:rsid w:val="00D47D2E"/>
    <w:rsid w:val="00E44036"/>
    <w:rsid w:val="00E5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3A28"/>
  <w15:chartTrackingRefBased/>
  <w15:docId w15:val="{43CA8ED2-69AC-403A-BDC3-AB74003B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2C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452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52A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F0B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F2E93-0D3F-423E-967E-07B1C82AF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정현</dc:creator>
  <cp:keywords/>
  <dc:description/>
  <cp:lastModifiedBy>김 정현</cp:lastModifiedBy>
  <cp:revision>44</cp:revision>
  <dcterms:created xsi:type="dcterms:W3CDTF">2019-12-12T09:13:00Z</dcterms:created>
  <dcterms:modified xsi:type="dcterms:W3CDTF">2019-12-21T02:29:00Z</dcterms:modified>
</cp:coreProperties>
</file>