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0E8" w14:textId="6A132263" w:rsidR="00D323B8" w:rsidRPr="00833D8E" w:rsidRDefault="00833D8E" w:rsidP="00581B32">
      <w:pPr>
        <w:pStyle w:val="Ttulo"/>
        <w:jc w:val="center"/>
        <w:rPr>
          <w:rFonts w:ascii="Comic Sans MS" w:hAnsi="Comic Sans MS"/>
          <w:sz w:val="32"/>
          <w:szCs w:val="32"/>
        </w:rPr>
      </w:pPr>
      <w:r w:rsidRPr="00833D8E">
        <w:rPr>
          <w:rFonts w:ascii="Comic Sans MS" w:hAnsi="Comic Sans MS"/>
          <w:sz w:val="32"/>
          <w:szCs w:val="32"/>
        </w:rPr>
        <w:t>FIESTAS PATRIAS DEL PERÚ</w:t>
      </w:r>
    </w:p>
    <w:p w14:paraId="1D52B840" w14:textId="77777777" w:rsidR="00852F2C" w:rsidRDefault="00852F2C" w:rsidP="00581B32">
      <w:pPr>
        <w:jc w:val="center"/>
        <w:rPr>
          <w:rFonts w:ascii="Arial" w:hAnsi="Arial" w:cs="Arial"/>
          <w:sz w:val="24"/>
          <w:szCs w:val="24"/>
        </w:rPr>
        <w:sectPr w:rsidR="00852F2C" w:rsidSect="00581B32">
          <w:pgSz w:w="11906" w:h="16838" w:code="9"/>
          <w:pgMar w:top="1701" w:right="1701" w:bottom="1701" w:left="1701" w:header="709" w:footer="709" w:gutter="1701"/>
          <w:cols w:space="708"/>
          <w:docGrid w:linePitch="360"/>
        </w:sectPr>
      </w:pPr>
    </w:p>
    <w:p w14:paraId="1F162B62" w14:textId="6E751926" w:rsidR="00833D8E" w:rsidRDefault="00833D8E" w:rsidP="00581B32">
      <w:pPr>
        <w:jc w:val="center"/>
        <w:rPr>
          <w:rFonts w:ascii="Arial" w:hAnsi="Arial" w:cs="Arial"/>
          <w:sz w:val="24"/>
          <w:szCs w:val="24"/>
        </w:rPr>
      </w:pPr>
      <w:r w:rsidRPr="00833D8E">
        <w:rPr>
          <w:rFonts w:ascii="Arial" w:hAnsi="Arial" w:cs="Arial"/>
          <w:sz w:val="24"/>
          <w:szCs w:val="24"/>
        </w:rPr>
        <w:t>Las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Fiestas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Patrias del Perú se celebran cada año los días 28 y 29 de Julio y se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celebra básicamente la declaración de la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independencia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del país de la Corona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Española. Durante estos días todo el país se llena de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Patriotismo</w:t>
      </w:r>
      <w:r w:rsidRPr="00833D8E">
        <w:rPr>
          <w:rFonts w:ascii="Arial" w:hAnsi="Arial" w:cs="Arial"/>
          <w:sz w:val="24"/>
          <w:szCs w:val="24"/>
        </w:rPr>
        <w:t xml:space="preserve">, </w:t>
      </w:r>
      <w:r w:rsidRPr="00833D8E">
        <w:rPr>
          <w:rFonts w:ascii="Arial" w:hAnsi="Arial" w:cs="Arial"/>
          <w:sz w:val="24"/>
          <w:szCs w:val="24"/>
        </w:rPr>
        <w:t>estos dos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días son proclamados días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festivos y feriados nacionales.</w:t>
      </w:r>
    </w:p>
    <w:p w14:paraId="7B1B139E" w14:textId="4D17AD02" w:rsidR="00833D8E" w:rsidRPr="00833D8E" w:rsidRDefault="00833D8E" w:rsidP="00581B3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33D8E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más bien se quedan en la ciudad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capital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disfrutando de las diversas actividades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como espectáculos musicales y todo el folklore peruano. Es bastante tradicional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que se lleve a cabo “El desfile Cívico Militar” el cual se realiza en la Avenida Brasil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muy cerca del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Campo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de Marte, es un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b/>
          <w:bCs/>
          <w:sz w:val="24"/>
          <w:szCs w:val="24"/>
          <w:u w:val="single"/>
        </w:rPr>
        <w:t>desfile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donde participan diversos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 w:rsidRPr="00833D8E">
        <w:rPr>
          <w:rFonts w:ascii="Arial" w:hAnsi="Arial" w:cs="Arial"/>
          <w:sz w:val="24"/>
          <w:szCs w:val="24"/>
        </w:rPr>
        <w:t xml:space="preserve"> </w:t>
      </w:r>
      <w:r w:rsidRPr="00833D8E">
        <w:rPr>
          <w:rFonts w:ascii="Arial" w:hAnsi="Arial" w:cs="Arial"/>
          <w:sz w:val="24"/>
          <w:szCs w:val="24"/>
        </w:rPr>
        <w:t>Nacional, entre otros.</w:t>
      </w:r>
    </w:p>
    <w:sectPr w:rsidR="00833D8E" w:rsidRPr="00833D8E" w:rsidSect="00852F2C">
      <w:type w:val="continuous"/>
      <w:pgSz w:w="11906" w:h="16838" w:code="9"/>
      <w:pgMar w:top="1701" w:right="1701" w:bottom="1701" w:left="1701" w:header="709" w:footer="709" w:gutter="1701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8E"/>
    <w:rsid w:val="00581B32"/>
    <w:rsid w:val="00833D8E"/>
    <w:rsid w:val="00852F2C"/>
    <w:rsid w:val="00BD5D0C"/>
    <w:rsid w:val="00D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A846"/>
  <w15:chartTrackingRefBased/>
  <w15:docId w15:val="{EA8B1F74-C61F-4416-A920-F8DFA242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8E"/>
  </w:style>
  <w:style w:type="paragraph" w:styleId="Ttulo1">
    <w:name w:val="heading 1"/>
    <w:basedOn w:val="Normal"/>
    <w:next w:val="Normal"/>
    <w:link w:val="Ttulo1Car"/>
    <w:uiPriority w:val="9"/>
    <w:qFormat/>
    <w:rsid w:val="00833D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D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D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D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D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D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D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D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D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D8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D8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D8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D8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D8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D8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D8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33D8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33D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D8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D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3D8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33D8E"/>
    <w:rPr>
      <w:b/>
      <w:bCs/>
    </w:rPr>
  </w:style>
  <w:style w:type="character" w:styleId="nfasis">
    <w:name w:val="Emphasis"/>
    <w:basedOn w:val="Fuentedeprrafopredeter"/>
    <w:uiPriority w:val="20"/>
    <w:qFormat/>
    <w:rsid w:val="00833D8E"/>
    <w:rPr>
      <w:i/>
      <w:iCs/>
    </w:rPr>
  </w:style>
  <w:style w:type="paragraph" w:styleId="Sinespaciado">
    <w:name w:val="No Spacing"/>
    <w:uiPriority w:val="1"/>
    <w:qFormat/>
    <w:rsid w:val="00833D8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33D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D8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D8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D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33D8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33D8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33D8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33D8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33D8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33D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2</cp:revision>
  <dcterms:created xsi:type="dcterms:W3CDTF">2024-03-12T02:09:00Z</dcterms:created>
  <dcterms:modified xsi:type="dcterms:W3CDTF">2024-03-12T02:09:00Z</dcterms:modified>
</cp:coreProperties>
</file>