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D427" w14:textId="776FAE32" w:rsidR="00510001" w:rsidRDefault="0049423F" w:rsidP="00510001">
      <w:pPr>
        <w:pStyle w:val="a3"/>
        <w:numPr>
          <w:ilvl w:val="0"/>
          <w:numId w:val="1"/>
        </w:numPr>
        <w:ind w:leftChars="0"/>
      </w:pPr>
      <w:r>
        <w:t>While</w:t>
      </w:r>
      <w:r>
        <w:rPr>
          <w:rFonts w:hint="eastAsia"/>
        </w:rPr>
        <w:t>문</w:t>
      </w:r>
    </w:p>
    <w:p w14:paraId="127A9CEB" w14:textId="0E77C69F" w:rsidR="0049423F" w:rsidRDefault="0049423F" w:rsidP="004942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문과 비슷하지만,</w:t>
      </w:r>
      <w:r>
        <w:t xml:space="preserve"> </w:t>
      </w:r>
      <w:r>
        <w:rPr>
          <w:rFonts w:hint="eastAsia"/>
        </w:rPr>
        <w:t>조건이 있다면 반복함</w:t>
      </w:r>
    </w:p>
    <w:p w14:paraId="240B8C8B" w14:textId="2025BCEF" w:rsidR="0049423F" w:rsidRDefault="0049423F" w:rsidP="004942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나뉘는 조건,</w:t>
      </w:r>
      <w:r>
        <w:t xml:space="preserve"> </w:t>
      </w:r>
      <w:r>
        <w:rPr>
          <w:rFonts w:hint="eastAsia"/>
        </w:rPr>
        <w:t xml:space="preserve">끝나는 조건이 꼭 있어야 함 </w:t>
      </w:r>
      <w:r>
        <w:t>(</w:t>
      </w:r>
      <w:r>
        <w:rPr>
          <w:rFonts w:hint="eastAsia"/>
        </w:rPr>
        <w:t>무한루프 주의</w:t>
      </w:r>
      <w:r>
        <w:t>)</w:t>
      </w:r>
    </w:p>
    <w:p w14:paraId="62CDD70B" w14:textId="647794AB" w:rsidR="0049423F" w:rsidRDefault="0049423F" w:rsidP="0049423F"/>
    <w:p w14:paraId="5A8F4A19" w14:textId="0693B2E1" w:rsidR="0049423F" w:rsidRDefault="0049423F" w:rsidP="0049423F">
      <w:pPr>
        <w:pStyle w:val="a3"/>
        <w:numPr>
          <w:ilvl w:val="0"/>
          <w:numId w:val="1"/>
        </w:numPr>
        <w:ind w:leftChars="0"/>
      </w:pPr>
      <w:r>
        <w:t>do while</w:t>
      </w:r>
      <w:r>
        <w:rPr>
          <w:rFonts w:hint="eastAsia"/>
        </w:rPr>
        <w:t>문</w:t>
      </w:r>
    </w:p>
    <w:p w14:paraId="6B422146" w14:textId="5D1DE9A7" w:rsidR="0049423F" w:rsidRDefault="0049423F" w:rsidP="004942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꼭 실행해야 하는 </w:t>
      </w:r>
      <w:r>
        <w:t>do</w:t>
      </w:r>
      <w:r>
        <w:rPr>
          <w:rFonts w:hint="eastAsia"/>
        </w:rPr>
        <w:t>를 실행 후,</w:t>
      </w:r>
      <w:r>
        <w:t xml:space="preserve"> while</w:t>
      </w:r>
      <w:r>
        <w:rPr>
          <w:rFonts w:hint="eastAsia"/>
        </w:rPr>
        <w:t xml:space="preserve">문 실행 </w:t>
      </w:r>
      <w:r>
        <w:t>(</w:t>
      </w:r>
      <w:r>
        <w:rPr>
          <w:rFonts w:hint="eastAsia"/>
        </w:rPr>
        <w:t>잘 사용하지 않음</w:t>
      </w:r>
      <w:r>
        <w:t>)</w:t>
      </w:r>
    </w:p>
    <w:p w14:paraId="5F999CA9" w14:textId="0E4E2D8E" w:rsidR="0049423F" w:rsidRDefault="0049423F" w:rsidP="0049423F">
      <w:r>
        <w:rPr>
          <w:noProof/>
        </w:rPr>
        <w:drawing>
          <wp:inline distT="0" distB="0" distL="0" distR="0" wp14:anchorId="4B94A235" wp14:editId="48BCCE96">
            <wp:extent cx="4171950" cy="2147613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498" cy="21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6AFD" w14:textId="0AB353EA" w:rsidR="0049423F" w:rsidRDefault="0049423F" w:rsidP="0049423F"/>
    <w:p w14:paraId="1CA6EFFB" w14:textId="6F142A23" w:rsidR="0049423F" w:rsidRDefault="0049423F" w:rsidP="0049423F">
      <w:pPr>
        <w:pStyle w:val="a3"/>
        <w:numPr>
          <w:ilvl w:val="0"/>
          <w:numId w:val="1"/>
        </w:numPr>
        <w:ind w:leftChars="0"/>
      </w:pPr>
      <w:r>
        <w:t xml:space="preserve">for </w:t>
      </w:r>
      <w:r>
        <w:rPr>
          <w:rFonts w:hint="eastAsia"/>
        </w:rPr>
        <w:t>문</w:t>
      </w:r>
    </w:p>
    <w:p w14:paraId="73A18689" w14:textId="0A554929" w:rsidR="0049423F" w:rsidRDefault="00DC44FD" w:rsidP="00DC44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or(</w:t>
      </w:r>
      <w:r>
        <w:rPr>
          <w:rFonts w:hint="eastAsia"/>
        </w:rPr>
        <w:t>초기식;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r>
        <w:rPr>
          <w:rFonts w:hint="eastAsia"/>
        </w:rPr>
        <w:t>증가식</w:t>
      </w:r>
      <w:r>
        <w:t>)</w:t>
      </w:r>
    </w:p>
    <w:p w14:paraId="04E44D6A" w14:textId="1A63D2A3" w:rsidR="00DC44FD" w:rsidRDefault="00DC44FD" w:rsidP="00DC44FD">
      <w:r>
        <w:rPr>
          <w:noProof/>
        </w:rPr>
        <w:drawing>
          <wp:inline distT="0" distB="0" distL="0" distR="0" wp14:anchorId="20A14E8A" wp14:editId="3B43280A">
            <wp:extent cx="2752725" cy="1368758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876" cy="13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8A3D" w14:textId="17880387" w:rsidR="00DC44FD" w:rsidRDefault="00DC44FD" w:rsidP="00DC44FD"/>
    <w:p w14:paraId="57FC22D1" w14:textId="35DC2054" w:rsidR="00DC44FD" w:rsidRDefault="00DC44FD" w:rsidP="00DC44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reak, continue</w:t>
      </w:r>
    </w:p>
    <w:p w14:paraId="58D1050A" w14:textId="2FD1196E" w:rsidR="00DC44FD" w:rsidRDefault="00DC44FD" w:rsidP="00DC44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조건이 만족해도 </w:t>
      </w:r>
      <w:r>
        <w:t xml:space="preserve">for </w:t>
      </w:r>
      <w:r>
        <w:rPr>
          <w:rFonts w:hint="eastAsia"/>
        </w:rPr>
        <w:t xml:space="preserve">또는 </w:t>
      </w:r>
      <w:r>
        <w:t xml:space="preserve">while </w:t>
      </w:r>
      <w:r>
        <w:rPr>
          <w:rFonts w:hint="eastAsia"/>
        </w:rPr>
        <w:t>문에서는 계속해서 반복을 할 수 있기 때문에,</w:t>
      </w:r>
      <w:r>
        <w:t xml:space="preserve"> break</w:t>
      </w:r>
      <w:r>
        <w:rPr>
          <w:rFonts w:hint="eastAsia"/>
        </w:rPr>
        <w:t>를 사용해서 임의로 빠져나오게 함</w:t>
      </w:r>
    </w:p>
    <w:p w14:paraId="03C962A3" w14:textId="21F0434B" w:rsidR="003E633D" w:rsidRDefault="003E633D" w:rsidP="003E633D"/>
    <w:p w14:paraId="19525AAE" w14:textId="041027D5" w:rsidR="003E633D" w:rsidRDefault="003E633D" w:rsidP="003E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 </w:t>
      </w:r>
      <w:r>
        <w:t xml:space="preserve">// </w:t>
      </w:r>
      <w:r>
        <w:rPr>
          <w:rFonts w:hint="eastAsia"/>
        </w:rPr>
        <w:t>한정자 반환형식 이름(매개변수목록)</w:t>
      </w:r>
      <w:r>
        <w:t xml:space="preserve"> {}</w:t>
      </w:r>
    </w:p>
    <w:p w14:paraId="16F59EC1" w14:textId="4CFA4B6B" w:rsidR="003E633D" w:rsidRDefault="003E633D" w:rsidP="003E633D">
      <w:pPr>
        <w:pStyle w:val="a3"/>
        <w:numPr>
          <w:ilvl w:val="0"/>
          <w:numId w:val="7"/>
        </w:numPr>
        <w:ind w:leftChars="0"/>
      </w:pPr>
      <w:r>
        <w:t xml:space="preserve">Class </w:t>
      </w:r>
      <w:r>
        <w:rPr>
          <w:rFonts w:hint="eastAsia"/>
        </w:rPr>
        <w:t>안에 정의되야 함</w:t>
      </w:r>
    </w:p>
    <w:p w14:paraId="392C3651" w14:textId="77777777" w:rsidR="003E633D" w:rsidRDefault="003E633D">
      <w:pPr>
        <w:widowControl/>
        <w:wordWrap/>
        <w:autoSpaceDE/>
        <w:autoSpaceDN/>
      </w:pPr>
      <w:r>
        <w:br w:type="page"/>
      </w:r>
    </w:p>
    <w:p w14:paraId="5E1E3C4A" w14:textId="710DB0EF" w:rsidR="003E633D" w:rsidRDefault="003E633D" w:rsidP="003E633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참조(</w:t>
      </w:r>
      <w:r>
        <w:t>ref)</w:t>
      </w:r>
    </w:p>
    <w:p w14:paraId="3549A8AD" w14:textId="2FDA4EFE" w:rsidR="003E633D" w:rsidRDefault="003E633D" w:rsidP="003E633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다음과 같이 </w:t>
      </w:r>
      <w:r>
        <w:t>Add_One</w:t>
      </w:r>
      <w:r>
        <w:rPr>
          <w:rFonts w:hint="eastAsia"/>
        </w:rPr>
        <w:t xml:space="preserve">에서는 </w:t>
      </w:r>
      <w:r>
        <w:t>num</w:t>
      </w:r>
      <w:r>
        <w:rPr>
          <w:rFonts w:hint="eastAsia"/>
        </w:rPr>
        <w:t>만이 변경되었지만,</w:t>
      </w:r>
      <w:r>
        <w:t xml:space="preserve"> </w:t>
      </w:r>
      <w:r>
        <w:rPr>
          <w:rFonts w:hint="eastAsia"/>
        </w:rPr>
        <w:t xml:space="preserve">매개변수에 </w:t>
      </w:r>
      <w:r>
        <w:t>ref</w:t>
      </w:r>
      <w:r>
        <w:rPr>
          <w:rFonts w:hint="eastAsia"/>
        </w:rPr>
        <w:t xml:space="preserve">를 달면 </w:t>
      </w:r>
      <w:r>
        <w:t>main</w:t>
      </w:r>
      <w:r>
        <w:rPr>
          <w:rFonts w:hint="eastAsia"/>
        </w:rPr>
        <w:t xml:space="preserve">함수의 실제 </w:t>
      </w:r>
      <w:r>
        <w:t>int a</w:t>
      </w:r>
      <w:r>
        <w:rPr>
          <w:rFonts w:hint="eastAsia"/>
        </w:rPr>
        <w:t>의 값이 변함</w:t>
      </w:r>
      <w:r w:rsidR="00BA657D">
        <w:rPr>
          <w:rFonts w:hint="eastAsia"/>
        </w:rPr>
        <w:t xml:space="preserve"> </w:t>
      </w:r>
      <w:r w:rsidR="00BA657D">
        <w:t>(</w:t>
      </w:r>
      <w:r w:rsidR="00BA657D">
        <w:rPr>
          <w:rFonts w:hint="eastAsia"/>
        </w:rPr>
        <w:t>a라는 진짜 메모리를 넘기는 의미</w:t>
      </w:r>
      <w:r w:rsidR="00BA657D">
        <w:t>)</w:t>
      </w:r>
    </w:p>
    <w:p w14:paraId="5147DD1C" w14:textId="651523F0" w:rsidR="003E633D" w:rsidRDefault="003E633D" w:rsidP="003E633D">
      <w:r>
        <w:rPr>
          <w:noProof/>
        </w:rPr>
        <w:drawing>
          <wp:inline distT="0" distB="0" distL="0" distR="0" wp14:anchorId="48DF9BD4" wp14:editId="68A06C93">
            <wp:extent cx="4171950" cy="1959613"/>
            <wp:effectExtent l="0" t="0" r="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05" cy="19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5800" w14:textId="321E8476" w:rsidR="00BA657D" w:rsidRDefault="00BA657D" w:rsidP="00BA657D"/>
    <w:p w14:paraId="57CC6D92" w14:textId="732886C5" w:rsidR="00BA657D" w:rsidRDefault="00BA657D" w:rsidP="00BA657D">
      <w:pPr>
        <w:pStyle w:val="a3"/>
        <w:numPr>
          <w:ilvl w:val="0"/>
          <w:numId w:val="1"/>
        </w:numPr>
        <w:ind w:leftChars="0"/>
      </w:pPr>
      <w:r>
        <w:t>ref, out</w:t>
      </w:r>
    </w:p>
    <w:p w14:paraId="74C72814" w14:textId="46BB26A1" w:rsidR="00BA657D" w:rsidRDefault="00BA657D" w:rsidP="00BA65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하지만 디자인 측면에서 </w:t>
      </w:r>
      <w:r>
        <w:t>ref</w:t>
      </w:r>
      <w:r>
        <w:rPr>
          <w:rFonts w:hint="eastAsia"/>
        </w:rPr>
        <w:t xml:space="preserve">를 붙이는 것보다 원본 </w:t>
      </w:r>
      <w:r>
        <w:t>a</w:t>
      </w:r>
      <w:r>
        <w:rPr>
          <w:rFonts w:hint="eastAsia"/>
        </w:rPr>
        <w:t>에 값을 저장하는 것이 좀 더 유리함</w:t>
      </w:r>
    </w:p>
    <w:p w14:paraId="7C0FFEEE" w14:textId="14C5B9CB" w:rsidR="00BA657D" w:rsidRDefault="00BA657D" w:rsidP="00BA657D">
      <w:r>
        <w:rPr>
          <w:noProof/>
        </w:rPr>
        <w:drawing>
          <wp:inline distT="0" distB="0" distL="0" distR="0" wp14:anchorId="76B1BF52" wp14:editId="1C05AF51">
            <wp:extent cx="3429000" cy="22098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6948" w14:textId="5A080D95" w:rsidR="00BA657D" w:rsidRDefault="00BA657D" w:rsidP="00BA65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Ref </w:t>
      </w:r>
      <w:r>
        <w:rPr>
          <w:rFonts w:hint="eastAsia"/>
        </w:rPr>
        <w:t xml:space="preserve">사용 예시 </w:t>
      </w:r>
      <w:r>
        <w:t>(</w:t>
      </w:r>
      <w:r>
        <w:rPr>
          <w:rFonts w:hint="eastAsia"/>
        </w:rPr>
        <w:t>int</w:t>
      </w:r>
      <w:r>
        <w:t xml:space="preserve"> a, int b </w:t>
      </w:r>
      <w:r>
        <w:rPr>
          <w:rFonts w:hint="eastAsia"/>
        </w:rPr>
        <w:t xml:space="preserve">값을 </w:t>
      </w:r>
      <w:r>
        <w:t xml:space="preserve">swap </w:t>
      </w:r>
      <w:r>
        <w:rPr>
          <w:rFonts w:hint="eastAsia"/>
        </w:rPr>
        <w:t>할 때,</w:t>
      </w:r>
      <w:r>
        <w:t>)</w:t>
      </w:r>
    </w:p>
    <w:p w14:paraId="3D2297DB" w14:textId="74EEB836" w:rsidR="00BA657D" w:rsidRDefault="00BA657D" w:rsidP="00BA657D">
      <w:r>
        <w:rPr>
          <w:noProof/>
        </w:rPr>
        <w:drawing>
          <wp:inline distT="0" distB="0" distL="0" distR="0" wp14:anchorId="78C91DAB" wp14:editId="6B34C702">
            <wp:extent cx="5095875" cy="257909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147" cy="25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E748" w14:textId="673E6BC7" w:rsidR="001964B0" w:rsidRDefault="001964B0" w:rsidP="00BA657D"/>
    <w:p w14:paraId="60B99B17" w14:textId="4A943C42" w:rsidR="001964B0" w:rsidRDefault="001964B0" w:rsidP="001964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값을 여려개를 반환해야 하는 경우에는 </w:t>
      </w:r>
      <w:r>
        <w:t>out</w:t>
      </w:r>
      <w:r>
        <w:rPr>
          <w:rFonts w:hint="eastAsia"/>
        </w:rPr>
        <w:t xml:space="preserve">을 사용하여 넘길 수 있다 </w:t>
      </w:r>
      <w:r>
        <w:t>(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>와 같이 원본을 작업</w:t>
      </w:r>
      <w:r>
        <w:t>)</w:t>
      </w:r>
    </w:p>
    <w:p w14:paraId="401A228F" w14:textId="01C82990" w:rsidR="001964B0" w:rsidRDefault="001964B0" w:rsidP="001964B0">
      <w:r>
        <w:rPr>
          <w:noProof/>
        </w:rPr>
        <w:drawing>
          <wp:inline distT="0" distB="0" distL="0" distR="0" wp14:anchorId="0B016549" wp14:editId="7D13F5C3">
            <wp:extent cx="4562475" cy="295944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821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631" w14:textId="4F991E70" w:rsidR="001964B0" w:rsidRDefault="001964B0" w:rsidP="001964B0"/>
    <w:p w14:paraId="40318A2D" w14:textId="08B67CA9" w:rsidR="001964B0" w:rsidRDefault="001964B0" w:rsidP="00196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오버로딩 </w:t>
      </w:r>
      <w:r>
        <w:t>(</w:t>
      </w:r>
      <w:r>
        <w:rPr>
          <w:rFonts w:hint="eastAsia"/>
        </w:rPr>
        <w:t>과적화</w:t>
      </w:r>
      <w:r>
        <w:t>)</w:t>
      </w:r>
    </w:p>
    <w:p w14:paraId="499AADBE" w14:textId="7C737F3E" w:rsidR="001964B0" w:rsidRDefault="001964B0" w:rsidP="001964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 이름의 재사용</w:t>
      </w:r>
    </w:p>
    <w:p w14:paraId="75E56196" w14:textId="58FEE8FC" w:rsidR="001964B0" w:rsidRDefault="001964B0" w:rsidP="001964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이름이 같더라도(A</w:t>
      </w:r>
      <w:r>
        <w:t>dd</w:t>
      </w:r>
      <w:r>
        <w:rPr>
          <w:rFonts w:hint="eastAsia"/>
        </w:rPr>
        <w:t>로 같음</w:t>
      </w:r>
      <w:r>
        <w:t xml:space="preserve">) </w:t>
      </w:r>
      <w:r>
        <w:rPr>
          <w:rFonts w:hint="eastAsia"/>
        </w:rPr>
        <w:t>매개변수의 형식이 다르다면(</w:t>
      </w:r>
      <w:r>
        <w:t xml:space="preserve">int, float) </w:t>
      </w:r>
      <w:r>
        <w:rPr>
          <w:rFonts w:hint="eastAsia"/>
        </w:rPr>
        <w:t>함수 이름을 같게 할 수 있다.</w:t>
      </w:r>
      <w:r>
        <w:t xml:space="preserve"> </w:t>
      </w:r>
      <w:r>
        <w:rPr>
          <w:rFonts w:hint="eastAsia"/>
        </w:rPr>
        <w:t>반환형식(i</w:t>
      </w:r>
      <w:r>
        <w:t>nt, float, void)</w:t>
      </w:r>
      <w:r>
        <w:rPr>
          <w:rFonts w:hint="eastAsia"/>
        </w:rPr>
        <w:t>는 영향을 주지 않는다.</w:t>
      </w:r>
    </w:p>
    <w:p w14:paraId="3AEE0C76" w14:textId="23542DC1" w:rsidR="00B83D1F" w:rsidRDefault="001964B0" w:rsidP="001964B0">
      <w:r>
        <w:rPr>
          <w:noProof/>
        </w:rPr>
        <w:drawing>
          <wp:inline distT="0" distB="0" distL="0" distR="0" wp14:anchorId="02F854E1" wp14:editId="24C0330F">
            <wp:extent cx="6645910" cy="41656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0EB1" w14:textId="77777777" w:rsidR="00B83D1F" w:rsidRDefault="00B83D1F">
      <w:pPr>
        <w:widowControl/>
        <w:wordWrap/>
        <w:autoSpaceDE/>
        <w:autoSpaceDN/>
      </w:pPr>
      <w:r>
        <w:br w:type="page"/>
      </w:r>
    </w:p>
    <w:p w14:paraId="48ACAC20" w14:textId="1D12368B" w:rsidR="001964B0" w:rsidRDefault="00B83D1F" w:rsidP="00B83D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선택형 매개변수</w:t>
      </w:r>
    </w:p>
    <w:p w14:paraId="5EC32A3E" w14:textId="48A8030B" w:rsidR="00B83D1F" w:rsidRDefault="00B83D1F" w:rsidP="00B83D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매개변수에 초기값을 넣어 </w:t>
      </w:r>
      <w:r>
        <w:t>“</w:t>
      </w:r>
      <w:r>
        <w:rPr>
          <w:rFonts w:hint="eastAsia"/>
        </w:rPr>
        <w:t>생략</w:t>
      </w:r>
      <w:r>
        <w:t>”</w:t>
      </w:r>
      <w:r>
        <w:rPr>
          <w:rFonts w:hint="eastAsia"/>
        </w:rPr>
        <w:t>을 할 수 있다.</w:t>
      </w:r>
      <w:r>
        <w:t xml:space="preserve"> </w:t>
      </w:r>
    </w:p>
    <w:p w14:paraId="16C21249" w14:textId="77777777" w:rsidR="00B83D1F" w:rsidRDefault="00B83D1F" w:rsidP="00B83D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매개변수의 형식이 </w:t>
      </w:r>
      <w:r>
        <w:t>(int. int, int, float, double)</w:t>
      </w:r>
      <w:r>
        <w:rPr>
          <w:rFonts w:hint="eastAsia"/>
        </w:rPr>
        <w:t>이기 때문에 함수를 사용할 때는 순서대로 사용해야 한다.</w:t>
      </w:r>
    </w:p>
    <w:p w14:paraId="70899C87" w14:textId="479C1F9E" w:rsidR="00B83D1F" w:rsidRDefault="00B83D1F" w:rsidP="00B83D1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C#</w:t>
      </w:r>
      <w:r>
        <w:rPr>
          <w:rFonts w:hint="eastAsia"/>
        </w:rPr>
        <w:t xml:space="preserve">에서는 따로 매개변수이름에 </w:t>
      </w:r>
      <w:r>
        <w:t xml:space="preserve">: </w:t>
      </w:r>
      <w:r>
        <w:rPr>
          <w:rFonts w:hint="eastAsia"/>
        </w:rPr>
        <w:t>를 붙여</w:t>
      </w:r>
      <w:r>
        <w:t xml:space="preserve">, </w:t>
      </w:r>
      <w:r>
        <w:rPr>
          <w:rFonts w:hint="eastAsia"/>
        </w:rPr>
        <w:t xml:space="preserve">값을 지정할 수 있다. </w:t>
      </w:r>
    </w:p>
    <w:p w14:paraId="224466FA" w14:textId="4B75D939" w:rsidR="00B83D1F" w:rsidRDefault="00B83D1F" w:rsidP="00B83D1F">
      <w:r>
        <w:rPr>
          <w:noProof/>
        </w:rPr>
        <w:drawing>
          <wp:inline distT="0" distB="0" distL="0" distR="0" wp14:anchorId="4B33E5FD" wp14:editId="646732E4">
            <wp:extent cx="6645910" cy="2802255"/>
            <wp:effectExtent l="0" t="0" r="2540" b="0"/>
            <wp:docPr id="8" name="그림 8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화면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DF9" w14:textId="472519E7" w:rsidR="00B83D1F" w:rsidRDefault="00B83D1F" w:rsidP="00B83D1F"/>
    <w:p w14:paraId="5DDEF6FC" w14:textId="77777777" w:rsidR="00D662E5" w:rsidRDefault="00D662E5">
      <w:pPr>
        <w:widowControl/>
        <w:wordWrap/>
        <w:autoSpaceDE/>
        <w:autoSpaceDN/>
      </w:pPr>
      <w:r>
        <w:br w:type="page"/>
      </w:r>
    </w:p>
    <w:p w14:paraId="755F7F58" w14:textId="52212D98" w:rsidR="00B83D1F" w:rsidRDefault="00B83D1F" w:rsidP="00B83D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연습문제 </w:t>
      </w:r>
      <w:r>
        <w:t>99</w:t>
      </w:r>
      <w:r>
        <w:rPr>
          <w:rFonts w:hint="eastAsia"/>
        </w:rPr>
        <w:t>단 만들기(</w:t>
      </w:r>
      <w:r>
        <w:t>2</w:t>
      </w:r>
      <w:r>
        <w:rPr>
          <w:rFonts w:hint="eastAsia"/>
        </w:rPr>
        <w:t>단~</w:t>
      </w:r>
      <w:r>
        <w:t>9</w:t>
      </w:r>
      <w:r>
        <w:rPr>
          <w:rFonts w:hint="eastAsia"/>
        </w:rPr>
        <w:t>단</w:t>
      </w:r>
      <w:r>
        <w:t>)</w:t>
      </w:r>
    </w:p>
    <w:p w14:paraId="7B68D89B" w14:textId="2DB53325" w:rsidR="00D662E5" w:rsidRDefault="00D662E5" w:rsidP="00D662E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내가 만든 것</w:t>
      </w:r>
    </w:p>
    <w:p w14:paraId="00D77BC2" w14:textId="4419BDDD" w:rsidR="00D662E5" w:rsidRDefault="00D662E5" w:rsidP="00D662E5">
      <w:pPr>
        <w:ind w:left="400"/>
      </w:pPr>
      <w:r>
        <w:rPr>
          <w:noProof/>
        </w:rPr>
        <w:drawing>
          <wp:inline distT="0" distB="0" distL="0" distR="0" wp14:anchorId="57C365CC" wp14:editId="4986C42F">
            <wp:extent cx="5133975" cy="3657313"/>
            <wp:effectExtent l="0" t="0" r="0" b="63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961" cy="36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A2A0" w14:textId="02B0BE1A" w:rsidR="00D662E5" w:rsidRDefault="00D662E5" w:rsidP="00D662E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강사님 코드</w:t>
      </w:r>
    </w:p>
    <w:p w14:paraId="5B6E0022" w14:textId="5179A284" w:rsidR="00D662E5" w:rsidRDefault="00D662E5" w:rsidP="00D662E5">
      <w:pPr>
        <w:ind w:left="400"/>
      </w:pPr>
      <w:r>
        <w:rPr>
          <w:noProof/>
        </w:rPr>
        <w:drawing>
          <wp:inline distT="0" distB="0" distL="0" distR="0" wp14:anchorId="2697BE62" wp14:editId="266F80C2">
            <wp:extent cx="5676900" cy="26955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F33" w14:textId="73EE81EC" w:rsidR="00D662E5" w:rsidRDefault="00D662E5" w:rsidP="00D662E5">
      <w:pPr>
        <w:ind w:left="400"/>
      </w:pPr>
    </w:p>
    <w:p w14:paraId="1FFB383E" w14:textId="20B3B76A" w:rsidR="00D662E5" w:rsidRDefault="00D662E5" w:rsidP="00D662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별을 찍는 코드</w:t>
      </w:r>
    </w:p>
    <w:p w14:paraId="29902D75" w14:textId="3450EDD2" w:rsidR="00D662E5" w:rsidRDefault="00D662E5" w:rsidP="00921985">
      <w:r>
        <w:rPr>
          <w:noProof/>
        </w:rPr>
        <w:lastRenderedPageBreak/>
        <w:drawing>
          <wp:inline distT="0" distB="0" distL="0" distR="0" wp14:anchorId="357B2E16" wp14:editId="51A3C474">
            <wp:extent cx="6419850" cy="28956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E2B" w14:textId="63C773BF" w:rsidR="00921985" w:rsidRDefault="00921985" w:rsidP="00921985"/>
    <w:p w14:paraId="537EA54F" w14:textId="1E37EA2C" w:rsidR="00921985" w:rsidRDefault="00921985" w:rsidP="0092198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팩토리얼을 만드는 코딩</w:t>
      </w:r>
    </w:p>
    <w:p w14:paraId="293AE562" w14:textId="1DF28073" w:rsidR="00696933" w:rsidRDefault="00921985" w:rsidP="00921985">
      <w:r>
        <w:rPr>
          <w:noProof/>
        </w:rPr>
        <w:drawing>
          <wp:inline distT="0" distB="0" distL="0" distR="0" wp14:anchorId="18E734B0" wp14:editId="78DD0798">
            <wp:extent cx="3371850" cy="410527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8D329" wp14:editId="22D11ACC">
            <wp:extent cx="3036846" cy="23431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700" cy="234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7A30" w14:textId="77777777" w:rsidR="00696933" w:rsidRDefault="00696933">
      <w:pPr>
        <w:widowControl/>
        <w:wordWrap/>
        <w:autoSpaceDE/>
        <w:autoSpaceDN/>
      </w:pPr>
      <w:r>
        <w:br w:type="page"/>
      </w:r>
    </w:p>
    <w:p w14:paraId="3C9E3F63" w14:textId="36902506" w:rsidR="00921985" w:rsidRDefault="00696933" w:rsidP="006969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디버깅</w:t>
      </w:r>
    </w:p>
    <w:p w14:paraId="52E93391" w14:textId="55B1FA74" w:rsidR="00696933" w:rsidRDefault="00761EDF" w:rsidP="00761ED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호출스텍 </w:t>
      </w:r>
      <w:r>
        <w:t xml:space="preserve">: </w:t>
      </w:r>
      <w:r>
        <w:rPr>
          <w:rFonts w:hint="eastAsia"/>
        </w:rPr>
        <w:t>인셉션 같이 함수에 함수가 꼬리를 무는 상황에서 어디에서 호출되었는지 확인 가능</w:t>
      </w:r>
    </w:p>
    <w:p w14:paraId="27E21D6B" w14:textId="34AC6046" w:rsidR="00761EDF" w:rsidRPr="0042264F" w:rsidRDefault="00761EDF" w:rsidP="00761ED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Break point : </w:t>
      </w:r>
      <w:r>
        <w:rPr>
          <w:rFonts w:hint="eastAsia"/>
        </w:rPr>
        <w:t>조건식을 걸어서 확인 할 수 있다.</w:t>
      </w:r>
    </w:p>
    <w:sectPr w:rsidR="00761EDF" w:rsidRPr="0042264F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18240357">
    <w:abstractNumId w:val="3"/>
  </w:num>
  <w:num w:numId="2" w16cid:durableId="1429422961">
    <w:abstractNumId w:val="1"/>
  </w:num>
  <w:num w:numId="3" w16cid:durableId="1753089391">
    <w:abstractNumId w:val="0"/>
  </w:num>
  <w:num w:numId="4" w16cid:durableId="97717523">
    <w:abstractNumId w:val="6"/>
  </w:num>
  <w:num w:numId="5" w16cid:durableId="460616518">
    <w:abstractNumId w:val="2"/>
  </w:num>
  <w:num w:numId="6" w16cid:durableId="1457065925">
    <w:abstractNumId w:val="5"/>
  </w:num>
  <w:num w:numId="7" w16cid:durableId="671493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1964B0"/>
    <w:rsid w:val="002F0E35"/>
    <w:rsid w:val="00327897"/>
    <w:rsid w:val="003E633D"/>
    <w:rsid w:val="003E6937"/>
    <w:rsid w:val="0042264F"/>
    <w:rsid w:val="0049423F"/>
    <w:rsid w:val="00502B7D"/>
    <w:rsid w:val="00510001"/>
    <w:rsid w:val="00696933"/>
    <w:rsid w:val="006E5ACB"/>
    <w:rsid w:val="00761EDF"/>
    <w:rsid w:val="007A7E02"/>
    <w:rsid w:val="00921985"/>
    <w:rsid w:val="00A17017"/>
    <w:rsid w:val="00AA4464"/>
    <w:rsid w:val="00B13943"/>
    <w:rsid w:val="00B83D1F"/>
    <w:rsid w:val="00BA657D"/>
    <w:rsid w:val="00BF569A"/>
    <w:rsid w:val="00CA1352"/>
    <w:rsid w:val="00CD1E43"/>
    <w:rsid w:val="00D662E5"/>
    <w:rsid w:val="00DC44FD"/>
    <w:rsid w:val="00E0667F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6</cp:revision>
  <dcterms:created xsi:type="dcterms:W3CDTF">2023-02-06T14:24:00Z</dcterms:created>
  <dcterms:modified xsi:type="dcterms:W3CDTF">2023-02-07T08:13:00Z</dcterms:modified>
</cp:coreProperties>
</file>