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04D54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</w:pPr>
      <w:r w:rsidRPr="00592189">
        <w:rPr>
          <w:rFonts w:ascii="Arial" w:eastAsia="굴림" w:hAnsi="Arial" w:cs="Arial"/>
          <w:b/>
          <w:bCs/>
          <w:color w:val="CCCCCC"/>
          <w:kern w:val="36"/>
          <w:sz w:val="48"/>
          <w:szCs w:val="48"/>
        </w:rPr>
        <w:t>Plasma Fluid Logic Simulation Walkthrough</w:t>
      </w:r>
    </w:p>
    <w:p w14:paraId="6F7368FA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Overview</w:t>
      </w:r>
    </w:p>
    <w:p w14:paraId="398F3A61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This project implements a 1D Fluid Model simulation of plasma using the continuity, momentum, and Poisson equations. It visualizes the evolution of electron/ion density, electric potential, and particle flux in real-time.</w:t>
      </w:r>
    </w:p>
    <w:p w14:paraId="46BF62F2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Prerequisites</w:t>
      </w:r>
    </w:p>
    <w:p w14:paraId="3743B13C" w14:textId="77777777" w:rsidR="00592189" w:rsidRPr="00592189" w:rsidRDefault="00592189" w:rsidP="00592189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Python 3.x</w:t>
      </w:r>
    </w:p>
    <w:p w14:paraId="3AF32409" w14:textId="77777777" w:rsidR="00592189" w:rsidRPr="00592189" w:rsidRDefault="00592189" w:rsidP="00592189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numpy</w:t>
      </w:r>
    </w:p>
    <w:p w14:paraId="1CBA53EC" w14:textId="77777777" w:rsidR="00592189" w:rsidRPr="00592189" w:rsidRDefault="00592189" w:rsidP="00592189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scipy</w:t>
      </w:r>
    </w:p>
    <w:p w14:paraId="333258BB" w14:textId="77777777" w:rsidR="00592189" w:rsidRPr="00592189" w:rsidRDefault="00592189" w:rsidP="00592189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matplotlib</w:t>
      </w:r>
    </w:p>
    <w:p w14:paraId="2D82C92A" w14:textId="77777777" w:rsidR="00592189" w:rsidRPr="00592189" w:rsidRDefault="00592189" w:rsidP="00592189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Consolas" w:eastAsia="굴림체" w:hAnsi="Consolas" w:cs="굴림체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</w:rPr>
        <w:t>tkinter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 (usually included with Python)</w:t>
      </w:r>
    </w:p>
    <w:p w14:paraId="0D6C11D3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How to Run</w:t>
      </w:r>
    </w:p>
    <w:p w14:paraId="05F47CA9" w14:textId="77777777" w:rsidR="00592189" w:rsidRPr="00592189" w:rsidRDefault="00592189" w:rsidP="00592189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Navigate to the project directory:</w:t>
      </w:r>
    </w:p>
    <w:p w14:paraId="0F5F0AEE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592189">
        <w:rPr>
          <w:rFonts w:ascii="Courier New" w:eastAsia="굴림체" w:hAnsi="Courier New" w:cs="Courier New"/>
          <w:color w:val="DCDCAA"/>
          <w:kern w:val="0"/>
          <w:sz w:val="21"/>
          <w:szCs w:val="21"/>
          <w:bdr w:val="single" w:sz="2" w:space="0" w:color="E5E7EB" w:frame="1"/>
        </w:rPr>
        <w:t>cd</w:t>
      </w:r>
      <w:r w:rsidRPr="00592189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592189">
        <w:rPr>
          <w:rFonts w:ascii="Courier New" w:eastAsia="굴림체" w:hAnsi="Courier New" w:cs="Courier New"/>
          <w:color w:val="CE9178"/>
          <w:kern w:val="0"/>
          <w:sz w:val="21"/>
          <w:szCs w:val="21"/>
          <w:bdr w:val="single" w:sz="2" w:space="0" w:color="E5E7EB" w:frame="1"/>
        </w:rPr>
        <w:t>"d:/Model Try/Plasma Simulation Start"</w:t>
      </w:r>
    </w:p>
    <w:p w14:paraId="4C331464" w14:textId="77777777" w:rsidR="00592189" w:rsidRPr="00592189" w:rsidRDefault="00592189" w:rsidP="00592189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Run the GUI application:</w:t>
      </w:r>
    </w:p>
    <w:p w14:paraId="5EA2288D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592189">
        <w:rPr>
          <w:rFonts w:ascii="Courier New" w:eastAsia="굴림체" w:hAnsi="Courier New" w:cs="Courier New"/>
          <w:color w:val="DCDCAA"/>
          <w:kern w:val="0"/>
          <w:sz w:val="21"/>
          <w:szCs w:val="21"/>
          <w:bdr w:val="single" w:sz="2" w:space="0" w:color="E5E7EB" w:frame="1"/>
        </w:rPr>
        <w:t>python</w:t>
      </w:r>
      <w:r w:rsidRPr="00592189">
        <w:rPr>
          <w:rFonts w:ascii="Courier New" w:eastAsia="굴림체" w:hAnsi="Courier New" w:cs="Courier New"/>
          <w:color w:val="CCCCCC"/>
          <w:kern w:val="0"/>
          <w:sz w:val="21"/>
          <w:szCs w:val="21"/>
          <w:bdr w:val="single" w:sz="2" w:space="0" w:color="E5E7EB" w:frame="1"/>
        </w:rPr>
        <w:t xml:space="preserve"> </w:t>
      </w:r>
      <w:r w:rsidRPr="00592189">
        <w:rPr>
          <w:rFonts w:ascii="Courier New" w:eastAsia="굴림체" w:hAnsi="Courier New" w:cs="Courier New"/>
          <w:color w:val="CE9178"/>
          <w:kern w:val="0"/>
          <w:sz w:val="21"/>
          <w:szCs w:val="21"/>
          <w:bdr w:val="single" w:sz="2" w:space="0" w:color="E5E7EB" w:frame="1"/>
        </w:rPr>
        <w:t>gui_app.py</w:t>
      </w:r>
    </w:p>
    <w:p w14:paraId="0DFA9C77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Controls</w:t>
      </w:r>
    </w:p>
    <w:p w14:paraId="625142A4" w14:textId="77777777" w:rsidR="00592189" w:rsidRPr="00592189" w:rsidRDefault="00592189" w:rsidP="00592189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Start/Stop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 Toggles the simulation running state.</w:t>
      </w:r>
    </w:p>
    <w:p w14:paraId="62767D5F" w14:textId="77777777" w:rsidR="00592189" w:rsidRPr="00592189" w:rsidRDefault="00592189" w:rsidP="00592189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Reset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 Resets the simulation to initial conditions (Gaussian density perturbation).</w:t>
      </w:r>
    </w:p>
    <w:p w14:paraId="76B47FA6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Visualization</w:t>
      </w:r>
    </w:p>
    <w:p w14:paraId="0591F0DB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592189">
        <w:rPr>
          <w:rFonts w:ascii="Arial" w:eastAsia="굴림" w:hAnsi="Arial" w:cs="Arial"/>
          <w:color w:val="CCCCCC"/>
          <w:kern w:val="0"/>
          <w:sz w:val="27"/>
          <w:szCs w:val="27"/>
        </w:rPr>
        <w:t>Tab 1: Spatial Profiles</w:t>
      </w:r>
    </w:p>
    <w:p w14:paraId="4AD1A440" w14:textId="77777777" w:rsidR="00592189" w:rsidRPr="00592189" w:rsidRDefault="00592189" w:rsidP="00592189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Shows real-time distributions of </w:t>
      </w: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All Species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 ($e, Ar^+, O_2^+, O^-$), Potential/Field ($\phi, E$), and Flux ($\Gamma$) across the 1D domain.</w:t>
      </w:r>
    </w:p>
    <w:p w14:paraId="679708E9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592189">
        <w:rPr>
          <w:rFonts w:ascii="Arial" w:eastAsia="굴림" w:hAnsi="Arial" w:cs="Arial"/>
          <w:color w:val="CCCCCC"/>
          <w:kern w:val="0"/>
          <w:sz w:val="27"/>
          <w:szCs w:val="27"/>
        </w:rPr>
        <w:t>Tab 2: Reaction Rates</w:t>
      </w:r>
    </w:p>
    <w:p w14:paraId="283DAE6F" w14:textId="77777777" w:rsidR="00592189" w:rsidRPr="00592189" w:rsidRDefault="00592189" w:rsidP="00592189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Generation Rates ($R$)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 Shows the net production/loss rate of each species ($Ar^+, O_2^+, O^-$) across the domain.</w:t>
      </w:r>
    </w:p>
    <w:p w14:paraId="61599F5B" w14:textId="77777777" w:rsidR="00592189" w:rsidRPr="00592189" w:rsidRDefault="00592189" w:rsidP="00592189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Useful for identifying where ionization or attachment is most active (e.g. bulk vs sheath).</w:t>
      </w:r>
    </w:p>
    <w:p w14:paraId="46434764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Arial" w:eastAsia="굴림" w:hAnsi="Arial" w:cs="Arial"/>
          <w:color w:val="CCCCCC"/>
          <w:kern w:val="0"/>
          <w:sz w:val="27"/>
          <w:szCs w:val="27"/>
        </w:rPr>
      </w:pPr>
      <w:r w:rsidRPr="00592189">
        <w:rPr>
          <w:rFonts w:ascii="Arial" w:eastAsia="굴림" w:hAnsi="Arial" w:cs="Arial"/>
          <w:color w:val="CCCCCC"/>
          <w:kern w:val="0"/>
          <w:sz w:val="27"/>
          <w:szCs w:val="27"/>
        </w:rPr>
        <w:lastRenderedPageBreak/>
        <w:t>Tab 3: Convergence</w:t>
      </w:r>
    </w:p>
    <w:p w14:paraId="1E169F4C" w14:textId="77777777" w:rsidR="00592189" w:rsidRPr="00592189" w:rsidRDefault="00592189" w:rsidP="00592189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Max |E|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 Tracks the maximum magnitude of Electric Field over time.</w:t>
      </w:r>
    </w:p>
    <w:p w14:paraId="64E9E386" w14:textId="77777777" w:rsidR="00592189" w:rsidRPr="00592189" w:rsidRDefault="00592189" w:rsidP="00592189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(Total Particle plots removed as per request).</w:t>
      </w:r>
    </w:p>
    <w:p w14:paraId="7BCA7F5E" w14:textId="77777777" w:rsidR="00592189" w:rsidRPr="00592189" w:rsidRDefault="00592189" w:rsidP="00592189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36"/>
          <w:szCs w:val="36"/>
        </w:rPr>
        <w:t>Simulation Details</w:t>
      </w:r>
    </w:p>
    <w:p w14:paraId="2285245F" w14:textId="77777777" w:rsidR="00592189" w:rsidRPr="00592189" w:rsidRDefault="00592189" w:rsidP="00592189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Physics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68D127A7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Solves </w:t>
      </w: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Continuity, Momentum, Poisson Equations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 for multi-species plasma.</w:t>
      </w:r>
    </w:p>
    <w:p w14:paraId="3AEB1506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Chemistry Module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 Includes reactions for Argon and Oxygen.</w:t>
      </w:r>
    </w:p>
    <w:p w14:paraId="67925B79" w14:textId="77777777" w:rsidR="00592189" w:rsidRPr="00592189" w:rsidRDefault="00592189" w:rsidP="00592189">
      <w:pPr>
        <w:widowControl/>
        <w:numPr>
          <w:ilvl w:val="2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Ionization: $e + Ar \to Ar^+ + 2e$, $e + O_2 \to O_2^+ + 2e$</w:t>
      </w:r>
    </w:p>
    <w:p w14:paraId="74CC180E" w14:textId="77777777" w:rsidR="00592189" w:rsidRPr="00592189" w:rsidRDefault="00592189" w:rsidP="00592189">
      <w:pPr>
        <w:widowControl/>
        <w:numPr>
          <w:ilvl w:val="2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Attachment: $e + O_2 \to O^- + O$ (Negative Ion formation)</w:t>
      </w:r>
    </w:p>
    <w:p w14:paraId="54C3CEE4" w14:textId="77777777" w:rsidR="00592189" w:rsidRPr="00592189" w:rsidRDefault="00592189" w:rsidP="00592189">
      <w:pPr>
        <w:widowControl/>
        <w:numPr>
          <w:ilvl w:val="2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Recombination: $e + Ar^+ \to Ar$, $e + O_2^+ \to O_2$</w:t>
      </w:r>
    </w:p>
    <w:p w14:paraId="76E4D9C4" w14:textId="77777777" w:rsidR="00592189" w:rsidRPr="00592189" w:rsidRDefault="00592189" w:rsidP="00592189">
      <w:pPr>
        <w:widowControl/>
        <w:numPr>
          <w:ilvl w:val="2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Dissociation: $e + O_2 \to e + 2O$ (Neutral radical formation)</w:t>
      </w:r>
    </w:p>
    <w:p w14:paraId="44832558" w14:textId="77777777" w:rsidR="00592189" w:rsidRPr="00592189" w:rsidRDefault="00592189" w:rsidP="00592189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Parameters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763C8598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Domain: 5 cm Length, 100 Grid points.</w:t>
      </w:r>
    </w:p>
    <w:p w14:paraId="0ADE1640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Initial Density: $10^{14} m^{-3}$.</w:t>
      </w:r>
    </w:p>
    <w:p w14:paraId="05085CCF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Background Gas: Ar ($3 \times 10^{20} m^{-3}$), O2 ($3 \times 10^{19} m^{-3}$).</w:t>
      </w:r>
    </w:p>
    <w:p w14:paraId="2CDD3696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Time Step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 Optimized to </w:t>
      </w: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100 ps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 ($10^{-10} s$) for fast execution (100x speedup).</w:t>
      </w:r>
    </w:p>
    <w:p w14:paraId="3D83D39C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Solves </w:t>
      </w: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Momentum Equation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 for flux/velocity ($\Gamma_e, \Gamma_i$) including inertia, pressure gradient, and electric force.</w:t>
      </w:r>
    </w:p>
    <w:p w14:paraId="0559ED94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Solves </w:t>
      </w: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Poisson Equation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 for self-consistent Electric Field ($E$).</w:t>
      </w:r>
    </w:p>
    <w:p w14:paraId="65FBFB70" w14:textId="77777777" w:rsidR="00592189" w:rsidRPr="00592189" w:rsidRDefault="00592189" w:rsidP="00592189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b/>
          <w:bCs/>
          <w:color w:val="CCCCCC"/>
          <w:kern w:val="0"/>
          <w:sz w:val="21"/>
          <w:szCs w:val="21"/>
          <w:bdr w:val="single" w:sz="2" w:space="0" w:color="E5E7EB" w:frame="1"/>
        </w:rPr>
        <w:t>Parameters</w:t>
      </w: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:</w:t>
      </w:r>
    </w:p>
    <w:p w14:paraId="0EE9EC21" w14:textId="77777777" w:rsidR="00592189" w:rsidRP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Domain: 5 cm Length, 100 Grid points.</w:t>
      </w:r>
    </w:p>
    <w:p w14:paraId="3F146BCE" w14:textId="0796D742" w:rsidR="00592189" w:rsidRDefault="00592189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592189">
        <w:rPr>
          <w:rFonts w:ascii="Arial" w:eastAsia="굴림" w:hAnsi="Arial" w:cs="Arial"/>
          <w:color w:val="CCCCCC"/>
          <w:kern w:val="0"/>
          <w:sz w:val="21"/>
          <w:szCs w:val="21"/>
        </w:rPr>
        <w:t>Timestep: 1 picosecond ($10^{-12} s$) to resolve electron dynamics.</w:t>
      </w:r>
    </w:p>
    <w:p w14:paraId="40CCBE71" w14:textId="4BF518DD" w:rsidR="00BF0B10" w:rsidRDefault="00BF0B10" w:rsidP="00592189">
      <w:pPr>
        <w:widowControl/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BF0B10">
        <w:rPr>
          <w:rFonts w:ascii="Arial" w:eastAsia="굴림" w:hAnsi="Arial" w:cs="Arial"/>
          <w:noProof/>
          <w:color w:val="CCCCCC"/>
          <w:kern w:val="0"/>
          <w:sz w:val="21"/>
          <w:szCs w:val="21"/>
        </w:rPr>
        <w:drawing>
          <wp:inline distT="0" distB="0" distL="0" distR="0" wp14:anchorId="21FAC3CA" wp14:editId="0C87AC99">
            <wp:extent cx="5731510" cy="388810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A15E" w14:textId="63F1B4F9" w:rsidR="00BF0B10" w:rsidRDefault="00141A9B" w:rsidP="00141A9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141A9B">
        <w:rPr>
          <w:rFonts w:ascii="Arial" w:eastAsia="굴림" w:hAnsi="Arial" w:cs="Arial"/>
          <w:noProof/>
          <w:color w:val="CCCCCC"/>
          <w:kern w:val="0"/>
          <w:sz w:val="21"/>
          <w:szCs w:val="21"/>
        </w:rPr>
        <w:lastRenderedPageBreak/>
        <w:drawing>
          <wp:inline distT="0" distB="0" distL="0" distR="0" wp14:anchorId="51FBEB9B" wp14:editId="11B939FB">
            <wp:extent cx="5731510" cy="383032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9351" w14:textId="638373A3" w:rsidR="00481FE9" w:rsidRPr="00592189" w:rsidRDefault="00481FE9" w:rsidP="00141A9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CCCCCC"/>
          <w:kern w:val="0"/>
          <w:sz w:val="21"/>
          <w:szCs w:val="21"/>
        </w:rPr>
      </w:pPr>
      <w:r w:rsidRPr="00481FE9">
        <w:rPr>
          <w:rFonts w:ascii="Arial" w:eastAsia="굴림" w:hAnsi="Arial" w:cs="Arial"/>
          <w:noProof/>
          <w:color w:val="CCCCCC"/>
          <w:kern w:val="0"/>
          <w:sz w:val="21"/>
          <w:szCs w:val="21"/>
        </w:rPr>
        <w:drawing>
          <wp:inline distT="0" distB="0" distL="0" distR="0" wp14:anchorId="44F8176C" wp14:editId="11CE52FF">
            <wp:extent cx="5731510" cy="383603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B46" w14:textId="0C0C8574" w:rsidR="00BF09FA" w:rsidRDefault="00BF09FA"/>
    <w:p w14:paraId="57685D40" w14:textId="0B0A3B18" w:rsidR="003B3F3B" w:rsidRDefault="003B3F3B">
      <w:r w:rsidRPr="003B3F3B">
        <w:lastRenderedPageBreak/>
        <w:drawing>
          <wp:inline distT="0" distB="0" distL="0" distR="0" wp14:anchorId="53DF9C72" wp14:editId="01B0D4CC">
            <wp:extent cx="5731510" cy="3061970"/>
            <wp:effectExtent l="0" t="0" r="254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AF48" w14:textId="7C334047" w:rsidR="00014580" w:rsidRPr="00592189" w:rsidRDefault="00014580">
      <w:pPr>
        <w:rPr>
          <w:rFonts w:hint="eastAsia"/>
        </w:rPr>
      </w:pPr>
      <w:r w:rsidRPr="00014580">
        <w:drawing>
          <wp:inline distT="0" distB="0" distL="0" distR="0" wp14:anchorId="5535E0C6" wp14:editId="2A6ADE04">
            <wp:extent cx="5731510" cy="45593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580" w:rsidRPr="005921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492C4" w14:textId="77777777" w:rsidR="001709F0" w:rsidRDefault="001709F0" w:rsidP="003B3F3B">
      <w:pPr>
        <w:spacing w:after="0" w:line="240" w:lineRule="auto"/>
      </w:pPr>
      <w:r>
        <w:separator/>
      </w:r>
    </w:p>
  </w:endnote>
  <w:endnote w:type="continuationSeparator" w:id="0">
    <w:p w14:paraId="38365B8B" w14:textId="77777777" w:rsidR="001709F0" w:rsidRDefault="001709F0" w:rsidP="003B3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75B8F" w14:textId="77777777" w:rsidR="001709F0" w:rsidRDefault="001709F0" w:rsidP="003B3F3B">
      <w:pPr>
        <w:spacing w:after="0" w:line="240" w:lineRule="auto"/>
      </w:pPr>
      <w:r>
        <w:separator/>
      </w:r>
    </w:p>
  </w:footnote>
  <w:footnote w:type="continuationSeparator" w:id="0">
    <w:p w14:paraId="377EE017" w14:textId="77777777" w:rsidR="001709F0" w:rsidRDefault="001709F0" w:rsidP="003B3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44A"/>
    <w:multiLevelType w:val="multilevel"/>
    <w:tmpl w:val="53F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555CD"/>
    <w:multiLevelType w:val="multilevel"/>
    <w:tmpl w:val="D55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D4982"/>
    <w:multiLevelType w:val="multilevel"/>
    <w:tmpl w:val="69D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BB7680"/>
    <w:multiLevelType w:val="multilevel"/>
    <w:tmpl w:val="DE50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459D3"/>
    <w:multiLevelType w:val="multilevel"/>
    <w:tmpl w:val="73C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E8676E"/>
    <w:multiLevelType w:val="multilevel"/>
    <w:tmpl w:val="790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996B3C"/>
    <w:multiLevelType w:val="multilevel"/>
    <w:tmpl w:val="655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89"/>
    <w:rsid w:val="00014580"/>
    <w:rsid w:val="00141A9B"/>
    <w:rsid w:val="001709F0"/>
    <w:rsid w:val="003B3F3B"/>
    <w:rsid w:val="00481FE9"/>
    <w:rsid w:val="00592189"/>
    <w:rsid w:val="00BF09FA"/>
    <w:rsid w:val="00BF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54D30"/>
  <w15:chartTrackingRefBased/>
  <w15:docId w15:val="{A1501914-FDA4-414B-94FA-3F9048C9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9218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9218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9218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218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9218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9218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9218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92189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921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92189"/>
    <w:rPr>
      <w:rFonts w:ascii="굴림체" w:eastAsia="굴림체" w:hAnsi="굴림체" w:cs="굴림체"/>
      <w:kern w:val="0"/>
      <w:sz w:val="24"/>
      <w:szCs w:val="24"/>
    </w:rPr>
  </w:style>
  <w:style w:type="character" w:customStyle="1" w:styleId="mtk16">
    <w:name w:val="mtk16"/>
    <w:basedOn w:val="a0"/>
    <w:rsid w:val="00592189"/>
  </w:style>
  <w:style w:type="character" w:customStyle="1" w:styleId="mtk1">
    <w:name w:val="mtk1"/>
    <w:basedOn w:val="a0"/>
    <w:rsid w:val="00592189"/>
  </w:style>
  <w:style w:type="character" w:customStyle="1" w:styleId="mtk12">
    <w:name w:val="mtk12"/>
    <w:basedOn w:val="a0"/>
    <w:rsid w:val="00592189"/>
  </w:style>
  <w:style w:type="character" w:styleId="a4">
    <w:name w:val="Strong"/>
    <w:basedOn w:val="a0"/>
    <w:uiPriority w:val="22"/>
    <w:qFormat/>
    <w:rsid w:val="00592189"/>
    <w:rPr>
      <w:b/>
      <w:bCs/>
    </w:rPr>
  </w:style>
  <w:style w:type="paragraph" w:styleId="a5">
    <w:name w:val="header"/>
    <w:basedOn w:val="a"/>
    <w:link w:val="Char"/>
    <w:uiPriority w:val="99"/>
    <w:unhideWhenUsed/>
    <w:rsid w:val="003B3F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B3F3B"/>
  </w:style>
  <w:style w:type="paragraph" w:styleId="a6">
    <w:name w:val="footer"/>
    <w:basedOn w:val="a"/>
    <w:link w:val="Char0"/>
    <w:uiPriority w:val="99"/>
    <w:unhideWhenUsed/>
    <w:rsid w:val="003B3F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B3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6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866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2976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66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563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016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6848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2358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3494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462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kjinie1004@gmail.com</dc:creator>
  <cp:keywords/>
  <dc:description/>
  <cp:lastModifiedBy>kjinie1004@gmail.com</cp:lastModifiedBy>
  <cp:revision>7</cp:revision>
  <dcterms:created xsi:type="dcterms:W3CDTF">2026-02-09T14:36:00Z</dcterms:created>
  <dcterms:modified xsi:type="dcterms:W3CDTF">2026-02-12T12:29:00Z</dcterms:modified>
</cp:coreProperties>
</file>