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0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1.png" ContentType="image/png"/>
  <Override PartName="/word/media/image70.png" ContentType="image/png"/>
  <Override PartName="/word/media/image68.png" ContentType="image/png"/>
  <Override PartName="/word/media/image69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64.png" ContentType="image/png"/>
  <Override PartName="/word/media/image72.png" ContentType="image/png"/>
  <Override PartName="/word/media/image63.png" ContentType="image/png"/>
  <Override PartName="/word/media/image62.png" ContentType="image/png"/>
  <Override PartName="/word/media/image60.png" ContentType="image/png"/>
  <Override PartName="/word/media/image59.png" ContentType="image/png"/>
  <Override PartName="/word/media/image78.png" ContentType="image/png"/>
  <Override PartName="/word/media/image58.png" ContentType="image/png"/>
  <Override PartName="/word/media/image57.png" ContentType="image/png"/>
  <Override PartName="/word/media/image53.png" ContentType="image/png"/>
  <Override PartName="/word/media/image52.png" ContentType="image/png"/>
  <Override PartName="/word/media/image56.png" ContentType="image/png"/>
  <Override PartName="/word/media/image51.png" ContentType="image/png"/>
  <Override PartName="/word/media/image50.png" ContentType="image/png"/>
  <Override PartName="/word/media/image49.png" ContentType="image/png"/>
  <Override PartName="/word/media/image79.png" ContentType="image/png"/>
  <Override PartName="/word/media/image47.png" ContentType="image/png"/>
  <Override PartName="/word/media/image43.png" ContentType="image/png"/>
  <Override PartName="/word/media/image41.png" ContentType="image/png"/>
  <Override PartName="/word/media/image32.png" ContentType="image/png"/>
  <Override PartName="/word/media/image45.png" ContentType="image/png"/>
  <Override PartName="/word/media/image30.png" ContentType="image/png"/>
  <Override PartName="/word/media/image44.png" ContentType="image/png"/>
  <Override PartName="/word/media/image77.png" ContentType="image/png"/>
  <Override PartName="/word/media/image22.png" ContentType="image/png"/>
  <Override PartName="/word/media/image55.png" ContentType="image/png"/>
  <Override PartName="/word/media/image31.png" ContentType="image/png"/>
  <Override PartName="/word/media/image37.png" ContentType="image/png"/>
  <Override PartName="/word/media/image24.png" ContentType="image/png"/>
  <Override PartName="/word/media/image21.png" ContentType="image/png"/>
  <Override PartName="/word/media/image54.png" ContentType="image/png"/>
  <Override PartName="/word/media/image61.png" ContentType="image/png"/>
  <Override PartName="/word/media/image20.png" ContentType="image/png"/>
  <Override PartName="/word/media/image19.png" ContentType="image/png"/>
  <Override PartName="/word/media/image16.png" ContentType="image/png"/>
  <Override PartName="/word/media/image17.png" ContentType="image/png"/>
  <Override PartName="/word/media/image14.png" ContentType="image/png"/>
  <Override PartName="/word/media/image13.png" ContentType="image/png"/>
  <Override PartName="/word/media/image46.png" ContentType="image/png"/>
  <Override PartName="/word/media/image23.png" ContentType="image/png"/>
  <Override PartName="/word/media/image12.png" ContentType="image/png"/>
  <Override PartName="/word/media/image39.png" ContentType="image/png"/>
  <Override PartName="/word/media/image35.png" ContentType="image/png"/>
  <Override PartName="/word/media/image11.png" ContentType="image/png"/>
  <Override PartName="/word/media/image10.png" ContentType="image/png"/>
  <Override PartName="/word/media/image18.png" ContentType="image/png"/>
  <Override PartName="/word/media/image7.png" ContentType="image/png"/>
  <Override PartName="/word/media/image27.png" ContentType="image/png"/>
  <Override PartName="/word/media/image5.wmf" ContentType="image/x-wmf"/>
  <Override PartName="/word/media/image26.png" ContentType="image/png"/>
  <Override PartName="/word/media/image4.wmf" ContentType="image/x-wmf"/>
  <Override PartName="/word/media/image42.png" ContentType="image/png"/>
  <Override PartName="/word/media/image3.wmf" ContentType="image/x-wmf"/>
  <Override PartName="/word/media/image48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40.png" ContentType="image/png"/>
  <Override PartName="/word/media/image36.png" ContentType="image/png"/>
  <Override PartName="/word/media/image2.wmf" ContentType="image/x-wmf"/>
  <Override PartName="/word/media/image34.png" ContentType="image/png"/>
  <Override PartName="/word/media/image6.png" ContentType="image/png"/>
  <Override PartName="/word/media/image28.png" ContentType="image/png"/>
  <Override PartName="/word/media/image25.png" ContentType="image/png"/>
  <Override PartName="/word/media/image33.png" ContentType="image/png"/>
  <Override PartName="/word/media/image38.png" ContentType="image/png"/>
  <Override PartName="/word/media/image1.wmf" ContentType="image/x-wmf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《计算机组成与系统结构》实验报告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课程名称：计算机组成与系统结构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实验编号：</w:t>
      </w:r>
      <w:r>
        <w:rPr>
          <w:rFonts w:ascii="宋体" w:hAnsi="宋体"/>
          <w:b/>
          <w:sz w:val="52"/>
          <w:szCs w:val="52"/>
        </w:rPr>
        <w:t>3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实验名称：</w:t>
      </w:r>
      <w:r>
        <w:rPr>
          <w:rFonts w:ascii="宋体" w:hAnsi="宋体"/>
          <w:b/>
          <w:sz w:val="52"/>
          <w:szCs w:val="52"/>
        </w:rPr>
        <w:t>ALU</w:t>
      </w:r>
      <w:r>
        <w:rPr>
          <w:rFonts w:ascii="宋体" w:hAnsi="宋体"/>
          <w:b/>
          <w:sz w:val="52"/>
          <w:szCs w:val="52"/>
        </w:rPr>
        <w:t>与</w:t>
      </w:r>
      <w:r>
        <w:rPr>
          <w:rFonts w:ascii="宋体" w:hAnsi="宋体"/>
          <w:b/>
          <w:sz w:val="52"/>
          <w:szCs w:val="52"/>
        </w:rPr>
        <w:t>ALU</w:t>
      </w:r>
      <w:r>
        <w:rPr>
          <w:rFonts w:ascii="宋体" w:hAnsi="宋体"/>
          <w:b/>
          <w:sz w:val="52"/>
          <w:szCs w:val="52"/>
        </w:rPr>
        <w:t xml:space="preserve">控制器设计实验 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报告时间：</w:t>
      </w:r>
      <w:r>
        <w:rPr>
          <w:rFonts w:ascii="宋体" w:hAnsi="宋体"/>
          <w:b/>
          <w:sz w:val="52"/>
          <w:szCs w:val="52"/>
        </w:rPr>
        <w:t>2014.3.30</w:t>
      </w:r>
    </w:p>
    <w:p>
      <w:pPr>
        <w:pStyle w:val="Normal"/>
        <w:rPr>
          <w:sz w:val="44"/>
          <w:szCs w:val="44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sz w:val="36"/>
          <w:szCs w:val="36"/>
        </w:rPr>
      </w:pPr>
      <w:r>
        <w:rPr>
          <w:b/>
          <w:sz w:val="36"/>
          <w:szCs w:val="36"/>
        </w:rPr>
        <w:t>实验目的</w:t>
      </w:r>
    </w:p>
    <w:p>
      <w:pPr>
        <w:pStyle w:val="ListParagraph"/>
        <w:numPr>
          <w:ilvl w:val="0"/>
          <w:numId w:val="3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熟悉并掌握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的的工作原理与设计方法。</w:t>
      </w:r>
    </w:p>
    <w:p>
      <w:pPr>
        <w:pStyle w:val="ListParagraph"/>
        <w:numPr>
          <w:ilvl w:val="0"/>
          <w:numId w:val="3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Verilog HDL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语言来编写，实现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MIPS32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及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的控制器，使其能够支持基本的指令。</w:t>
      </w:r>
    </w:p>
    <w:p>
      <w:pPr>
        <w:pStyle w:val="ListParagraph"/>
        <w:numPr>
          <w:ilvl w:val="0"/>
          <w:numId w:val="3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Verilog HDL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语言来编写，实现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ARM32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及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的控制器，使其能够支持基本的指令。</w:t>
      </w:r>
    </w:p>
    <w:p>
      <w:pPr>
        <w:pStyle w:val="ListParagraph"/>
        <w:numPr>
          <w:ilvl w:val="0"/>
          <w:numId w:val="1"/>
        </w:numPr>
        <w:rPr>
          <w:b/>
          <w:b/>
          <w:sz w:val="36"/>
          <w:szCs w:val="36"/>
        </w:rPr>
      </w:pPr>
      <w:r>
        <w:rPr>
          <w:b/>
          <w:sz w:val="36"/>
          <w:szCs w:val="36"/>
        </w:rPr>
        <w:t>实验设备</w:t>
      </w:r>
    </w:p>
    <w:p>
      <w:pPr>
        <w:pStyle w:val="ListParagraph"/>
        <w:numPr>
          <w:ilvl w:val="0"/>
          <w:numId w:val="2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装有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Quartus II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和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Modelsim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的计算机一台。</w:t>
      </w:r>
    </w:p>
    <w:p>
      <w:pPr>
        <w:pStyle w:val="ListParagraph"/>
        <w:numPr>
          <w:ilvl w:val="0"/>
          <w:numId w:val="2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Altera DE2-115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开发板一块。</w:t>
      </w:r>
    </w:p>
    <w:p>
      <w:pPr>
        <w:pStyle w:val="ListParagraph"/>
        <w:numPr>
          <w:ilvl w:val="0"/>
          <w:numId w:val="1"/>
        </w:numPr>
        <w:rPr>
          <w:b/>
          <w:b/>
          <w:sz w:val="36"/>
          <w:szCs w:val="36"/>
        </w:rPr>
      </w:pPr>
      <w:r>
        <w:rPr>
          <w:b/>
          <w:sz w:val="36"/>
          <w:szCs w:val="36"/>
        </w:rPr>
        <w:t>实验原理和电路图</w:t>
      </w:r>
    </w:p>
    <w:p>
      <w:pPr>
        <w:pStyle w:val="Default"/>
        <w:ind w:left="420" w:hanging="0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实验原理：</w:t>
      </w:r>
    </w:p>
    <w:p>
      <w:pPr>
        <w:pStyle w:val="Default"/>
        <w:ind w:left="420"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ascii="宋体" w:hAnsi="宋体" w:cs="MicrosoftYaHei-Identity-H" w:asciiTheme="minorEastAsia" w:hAnsiTheme="minorEastAsia"/>
          <w:color w:val="00000A"/>
        </w:rPr>
        <w:t>根据算术与逻辑运算功能图表，我们可以通过</w:t>
      </w:r>
      <w:r>
        <w:rPr>
          <w:rFonts w:eastAsia="宋体" w:cs="MicrosoftYaHei-Identity-H" w:eastAsiaTheme="minorEastAsia"/>
          <w:color w:val="00000A"/>
        </w:rPr>
        <w:t>verilog</w:t>
      </w:r>
      <w:r>
        <w:rPr>
          <w:rFonts w:ascii="宋体" w:hAnsi="宋体" w:cs="MicrosoftYaHei-Identity-H" w:asciiTheme="minorEastAsia" w:hAnsiTheme="minorEastAsia"/>
          <w:color w:val="00000A"/>
        </w:rPr>
        <w:t>语言设计出具有相应算术与逻辑运算功能的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。</w:t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>
          <w:rFonts w:eastAsia="宋体" w:cs="MicrosoftYaHei-Identity-H" w:eastAsiaTheme="minorEastAsia"/>
          <w:color w:val="00000A"/>
        </w:rPr>
        <w:tab/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MIPS32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位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CPU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中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ALU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及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ALU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控制器电路框图及电路原理图</w:t>
      </w:r>
    </w:p>
    <w:p>
      <w:pPr>
        <w:pStyle w:val="Default"/>
        <w:ind w:left="420"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ascii="宋体" w:hAnsi="宋体" w:cs="MicrosoftYaHei-Identity-H" w:asciiTheme="minorEastAsia" w:hAnsiTheme="minorEastAsia"/>
          <w:color w:val="00000A"/>
        </w:rPr>
        <w:t>在</w:t>
      </w:r>
      <w:r>
        <w:rPr>
          <w:rFonts w:eastAsia="宋体" w:cs="MicrosoftYaHei-Identity-H" w:eastAsiaTheme="minorEastAsia"/>
          <w:color w:val="00000A"/>
        </w:rPr>
        <w:t>MIPS32</w:t>
      </w:r>
      <w:r>
        <w:rPr>
          <w:rFonts w:ascii="宋体" w:hAnsi="宋体" w:cs="MicrosoftYaHei-Identity-H" w:asciiTheme="minorEastAsia" w:hAnsiTheme="minorEastAsia"/>
          <w:color w:val="00000A"/>
        </w:rPr>
        <w:t>位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中，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可执行的功能与操作如表</w:t>
      </w:r>
      <w:r>
        <w:rPr>
          <w:rFonts w:eastAsia="宋体" w:cs="MicrosoftYaHei-Identity-H" w:eastAsiaTheme="minorEastAsia"/>
          <w:color w:val="00000A"/>
        </w:rPr>
        <w:t>1</w:t>
      </w:r>
      <w:r>
        <w:rPr>
          <w:rFonts w:ascii="宋体" w:hAnsi="宋体" w:cs="MicrosoftYaHei-Identity-H" w:asciiTheme="minorEastAsia" w:hAnsiTheme="minorEastAsia"/>
          <w:color w:val="00000A"/>
        </w:rPr>
        <w:t>，需要三位控制信号。</w:t>
      </w:r>
    </w:p>
    <w:p>
      <w:pPr>
        <w:pStyle w:val="Normal"/>
        <w:ind w:left="420" w:firstLine="420"/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除输出运算结果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ALU_out[31:0]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，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还输出信号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zero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、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Less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、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Overflow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分别表示运算结果是否为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0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、两数比较是大还是小、是否有溢出，以用于某些判断指令。</w:t>
      </w:r>
    </w:p>
    <w:p>
      <w:pPr>
        <w:pStyle w:val="Default"/>
        <w:ind w:left="420"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ascii="宋体" w:hAnsi="宋体" w:cs="MicrosoftYaHei-Identity-H" w:asciiTheme="minorEastAsia" w:hAnsiTheme="minorEastAsia"/>
          <w:color w:val="00000A"/>
        </w:rPr>
        <w:t>在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运算器中前导</w:t>
      </w:r>
      <w:r>
        <w:rPr>
          <w:rFonts w:eastAsia="宋体" w:cs="MicrosoftYaHei-Identity-H" w:eastAsiaTheme="minorEastAsia"/>
          <w:color w:val="00000A"/>
        </w:rPr>
        <w:t>0</w:t>
      </w:r>
      <w:r>
        <w:rPr>
          <w:rFonts w:ascii="宋体" w:hAnsi="宋体" w:cs="MicrosoftYaHei-Identity-H" w:asciiTheme="minorEastAsia" w:hAnsiTheme="minorEastAsia"/>
          <w:color w:val="00000A"/>
        </w:rPr>
        <w:t>的含义是对于一个字来说，它表示一个字从最高位</w:t>
      </w:r>
      <w:r>
        <w:rPr>
          <w:rFonts w:ascii="宋体" w:hAnsi="宋体" w:cs="MicrosoftYaHei-Identity-H" w:asciiTheme="minorEastAsia" w:hAnsiTheme="minorEastAsia"/>
        </w:rPr>
        <w:t>到低位开始连续</w:t>
      </w:r>
      <w:r>
        <w:rPr>
          <w:rFonts w:eastAsia="宋体" w:cs="MicrosoftYaHei-Identity-H" w:eastAsiaTheme="minorEastAsia"/>
        </w:rPr>
        <w:t>0</w:t>
      </w:r>
      <w:r>
        <w:rPr>
          <w:rFonts w:ascii="宋体" w:hAnsi="宋体" w:cs="MicrosoftYaHei-Identity-H" w:asciiTheme="minorEastAsia" w:hAnsiTheme="minorEastAsia"/>
        </w:rPr>
        <w:t>的个数。前导</w:t>
      </w:r>
      <w:r>
        <w:rPr>
          <w:rFonts w:eastAsia="宋体" w:cs="MicrosoftYaHei-Identity-H" w:eastAsiaTheme="minorEastAsia"/>
        </w:rPr>
        <w:t>1</w:t>
      </w:r>
      <w:r>
        <w:rPr>
          <w:rFonts w:ascii="宋体" w:hAnsi="宋体" w:cs="MicrosoftYaHei-Identity-H" w:asciiTheme="minorEastAsia" w:hAnsiTheme="minorEastAsia"/>
        </w:rPr>
        <w:t>的含义是对于一个字来说，它表示一个字从最高位到低位开始连续</w:t>
      </w:r>
      <w:r>
        <w:rPr>
          <w:rFonts w:eastAsia="宋体" w:cs="MicrosoftYaHei-Identity-H" w:eastAsiaTheme="minorEastAsia"/>
        </w:rPr>
        <w:t>1</w:t>
      </w:r>
      <w:r>
        <w:rPr>
          <w:rFonts w:ascii="宋体" w:hAnsi="宋体" w:cs="MicrosoftYaHei-Identity-H" w:asciiTheme="minorEastAsia" w:hAnsiTheme="minorEastAsia"/>
        </w:rPr>
        <w:t>的个数。</w:t>
      </w:r>
    </w:p>
    <w:p>
      <w:pPr>
        <w:pStyle w:val="Normal"/>
        <w:ind w:left="420" w:firstLine="420"/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为提高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的控制效率，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采用两级控制，即通过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控制器实现对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的控制，而不是直接控制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。图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1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、图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为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原理示意图和逻辑图。图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为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控制器逻辑图。</w:t>
      </w:r>
    </w:p>
    <w:p>
      <w:pPr>
        <w:pStyle w:val="Default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eastAsia="宋体" w:cs="MicrosoftYaHei-Bold-Identity-H" w:eastAsiaTheme="minorEastAsia"/>
          <w:b/>
          <w:bCs/>
          <w:sz w:val="30"/>
          <w:szCs w:val="30"/>
        </w:rPr>
        <w:tab/>
      </w:r>
      <w:r>
        <w:rPr>
          <w:rFonts w:eastAsia="宋体" w:cs="MicrosoftYaHei-Identity-H" w:eastAsiaTheme="minorEastAsia"/>
          <w:color w:val="00000A"/>
        </w:rPr>
        <w:tab/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/>
        <w:drawing>
          <wp:inline distT="0" distB="0" distL="0" distR="0">
            <wp:extent cx="5274310" cy="6493510"/>
            <wp:effectExtent l="0" t="0" r="0" b="0"/>
            <wp:docPr id="1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>
          <w:rFonts w:ascii="宋体" w:hAnsi="宋体" w:cs="MicrosoftYaHei-Bold-Identity-H" w:asciiTheme="minorEastAsia" w:hAnsiTheme="minorEastAsia"/>
          <w:b/>
          <w:bCs/>
        </w:rPr>
        <w:t>图</w:t>
      </w:r>
      <w:r>
        <w:rPr>
          <w:rFonts w:eastAsia="宋体" w:cs="MicrosoftYaHei-Bold-Identity-H" w:eastAsiaTheme="minorEastAsia"/>
          <w:b/>
          <w:bCs/>
        </w:rPr>
        <w:t>1</w:t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/>
        <w:drawing>
          <wp:inline distT="0" distB="0" distL="0" distR="0">
            <wp:extent cx="5274310" cy="8065135"/>
            <wp:effectExtent l="0" t="0" r="0" b="0"/>
            <wp:docPr id="2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>
          <w:rFonts w:ascii="宋体" w:hAnsi="宋体" w:cs="MicrosoftYaHei-Bold-Identity-H" w:asciiTheme="minorEastAsia" w:hAnsiTheme="minorEastAsia"/>
          <w:b/>
          <w:bCs/>
        </w:rPr>
        <w:t>图</w:t>
      </w:r>
      <w:r>
        <w:rPr>
          <w:rFonts w:eastAsia="宋体" w:cs="MicrosoftYaHei-Bold-Identity-H" w:eastAsiaTheme="minorEastAsia"/>
          <w:b/>
          <w:bCs/>
        </w:rPr>
        <w:t>2</w:t>
      </w:r>
    </w:p>
    <w:p>
      <w:pPr>
        <w:pStyle w:val="Normal"/>
        <w:jc w:val="left"/>
        <w:rPr>
          <w:rFonts w:ascii="微软雅黑" w:hAnsi="微软雅黑" w:eastAsia="微软雅黑" w:cs="微软雅黑" w:hAnsiTheme="minorHAnsi"/>
          <w:color w:val="000000"/>
          <w:sz w:val="24"/>
          <w:szCs w:val="24"/>
        </w:rPr>
      </w:pPr>
      <w:r>
        <w:rPr>
          <w:rFonts w:eastAsia="微软雅黑" w:cs="微软雅黑" w:hAnsiTheme="minorHAnsi" w:ascii="微软雅黑" w:hAnsi="微软雅黑"/>
          <w:color w:val="000000"/>
          <w:sz w:val="24"/>
          <w:szCs w:val="24"/>
        </w:rPr>
      </w:r>
    </w:p>
    <w:tbl>
      <w:tblPr>
        <w:tblW w:w="9446" w:type="dxa"/>
        <w:jc w:val="left"/>
        <w:tblInd w:w="-109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top w:w="0" w:type="dxa"/>
          <w:left w:w="107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3148"/>
        <w:gridCol w:w="3149"/>
        <w:gridCol w:w="3149"/>
      </w:tblGrid>
      <w:tr>
        <w:trPr>
          <w:trHeight w:val="5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ALU_op[3:0]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 xml:space="preserve">ALU_ctr [2:0]                                                                                                              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功能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加法（不产生溢出）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减法（不产生溢出）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前导零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前导一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与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slt/slti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或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sltu/sltiu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1  0  0  0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或非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0  0  1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异或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seb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1  0  1  1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seh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1  1  1  0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加法（可产生溢出）</w:t>
            </w:r>
          </w:p>
        </w:tc>
      </w:tr>
      <w:tr>
        <w:trPr>
          <w:trHeight w:val="127" w:hRule="atLeast"/>
        </w:trPr>
        <w:tc>
          <w:tcPr>
            <w:tcW w:w="3148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eastAsia="微软雅黑" w:cs="微软雅黑" w:ascii="微软雅黑" w:hAnsi="微软雅黑" w:hAnsiTheme="minorHAnsi"/>
                <w:color w:val="000000"/>
                <w:sz w:val="23"/>
                <w:szCs w:val="23"/>
              </w:rPr>
              <w:t>1  1  1</w:t>
            </w:r>
          </w:p>
        </w:tc>
        <w:tc>
          <w:tcPr>
            <w:tcW w:w="314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left"/>
              <w:rPr>
                <w:rFonts w:ascii="微软雅黑" w:hAnsi="微软雅黑" w:eastAsia="微软雅黑" w:cs="微软雅黑" w:hAnsiTheme="minorHAnsi"/>
                <w:color w:val="000000"/>
                <w:sz w:val="23"/>
                <w:szCs w:val="23"/>
              </w:rPr>
            </w:pPr>
            <w:r>
              <w:rPr>
                <w:rFonts w:ascii="微软雅黑" w:hAnsi="微软雅黑" w:cs="微软雅黑" w:eastAsia="微软雅黑" w:hAnsiTheme="minorHAnsi"/>
                <w:color w:val="000000"/>
                <w:sz w:val="23"/>
                <w:szCs w:val="23"/>
              </w:rPr>
              <w:t>减法（可产生溢出）</w:t>
            </w:r>
          </w:p>
        </w:tc>
      </w:tr>
    </w:tbl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表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1</w:t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/>
        <w:drawing>
          <wp:inline distT="0" distB="0" distL="0" distR="0">
            <wp:extent cx="5132070" cy="2459990"/>
            <wp:effectExtent l="0" t="0" r="0" b="0"/>
            <wp:docPr id="3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图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3</w:t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0"/>
          <w:szCs w:val="30"/>
        </w:rPr>
      </w:pPr>
      <w:r>
        <w:rPr>
          <w:rFonts w:eastAsia="宋体" w:cs="MicrosoftYaHei-Bold-Identity-H" w:eastAsiaTheme="minorEastAsia"/>
          <w:b/>
          <w:bCs/>
          <w:sz w:val="30"/>
          <w:szCs w:val="30"/>
        </w:rPr>
        <w:t>ARM32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位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CPU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中</w:t>
      </w:r>
      <w:r>
        <w:rPr>
          <w:rFonts w:eastAsia="宋体" w:cs="MicrosoftYaHei-Bold-Identity-H" w:eastAsiaTheme="minorEastAsia"/>
          <w:b/>
          <w:bCs/>
          <w:sz w:val="30"/>
          <w:szCs w:val="30"/>
        </w:rPr>
        <w:t>ALU</w:t>
      </w:r>
      <w:r>
        <w:rPr>
          <w:rFonts w:ascii="宋体" w:hAnsi="宋体" w:cs="MicrosoftYaHei-Bold-Identity-H" w:asciiTheme="minorEastAsia" w:hAnsiTheme="minorEastAsia"/>
          <w:b/>
          <w:bCs/>
          <w:sz w:val="30"/>
          <w:szCs w:val="30"/>
        </w:rPr>
        <w:t>的电路框图</w:t>
      </w:r>
    </w:p>
    <w:p>
      <w:pPr>
        <w:pStyle w:val="Default"/>
        <w:ind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eastAsia="宋体" w:cs="MicrosoftYaHei-Identity-H" w:eastAsiaTheme="minorEastAsia"/>
          <w:color w:val="00000A"/>
        </w:rPr>
        <w:t>ARM232</w:t>
      </w:r>
      <w:r>
        <w:rPr>
          <w:rFonts w:ascii="宋体" w:hAnsi="宋体" w:cs="MicrosoftYaHei-Identity-H" w:asciiTheme="minorEastAsia" w:hAnsiTheme="minorEastAsia"/>
          <w:color w:val="00000A"/>
        </w:rPr>
        <w:t>位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中的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电路粗框图，如图</w:t>
      </w:r>
      <w:r>
        <w:rPr>
          <w:rFonts w:eastAsia="宋体" w:cs="MicrosoftYaHei-Identity-H" w:eastAsiaTheme="minorEastAsia"/>
          <w:color w:val="00000A"/>
        </w:rPr>
        <w:t xml:space="preserve">4 </w:t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/>
        <w:drawing>
          <wp:inline distT="0" distB="0" distL="0" distR="0">
            <wp:extent cx="5274310" cy="4466590"/>
            <wp:effectExtent l="0" t="0" r="0" b="0"/>
            <wp:docPr id="4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>
          <w:rFonts w:ascii="宋体" w:hAnsi="宋体" w:cs="MicrosoftYaHei-Bold-Identity-H" w:asciiTheme="minorEastAsia" w:hAnsiTheme="minorEastAsia"/>
          <w:b/>
          <w:bCs/>
        </w:rPr>
        <w:t>图</w:t>
      </w:r>
      <w:r>
        <w:rPr>
          <w:rFonts w:eastAsia="宋体" w:cs="MicrosoftYaHei-Bold-Identity-H" w:eastAsiaTheme="minorEastAsia"/>
          <w:b/>
          <w:bCs/>
        </w:rPr>
        <w:t>4</w:t>
      </w:r>
    </w:p>
    <w:p>
      <w:pPr>
        <w:pStyle w:val="Normal"/>
        <w:jc w:val="left"/>
        <w:rPr>
          <w:rFonts w:ascii="微软雅黑" w:hAnsi="微软雅黑" w:eastAsia="微软雅黑" w:cs="微软雅黑" w:hAnsiTheme="minorHAnsi"/>
          <w:color w:val="000000"/>
          <w:sz w:val="24"/>
          <w:szCs w:val="24"/>
        </w:rPr>
      </w:pPr>
      <w:r>
        <w:rPr>
          <w:rFonts w:eastAsia="微软雅黑" w:cs="微软雅黑" w:hAnsiTheme="minorHAnsi" w:ascii="微软雅黑" w:hAnsi="微软雅黑"/>
          <w:color w:val="000000"/>
          <w:sz w:val="24"/>
          <w:szCs w:val="24"/>
        </w:rPr>
      </w:r>
    </w:p>
    <w:p>
      <w:pPr>
        <w:pStyle w:val="Default"/>
        <w:ind w:left="420"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ascii="宋体" w:hAnsi="宋体" w:cs="MicrosoftYaHei-Identity-H" w:asciiTheme="minorEastAsia" w:hAnsiTheme="minorEastAsia"/>
          <w:color w:val="00000A"/>
        </w:rPr>
        <w:t>因</w:t>
      </w:r>
      <w:r>
        <w:rPr>
          <w:rFonts w:eastAsia="宋体" w:cs="MicrosoftYaHei-Identity-H" w:eastAsiaTheme="minorEastAsia"/>
          <w:color w:val="00000A"/>
        </w:rPr>
        <w:t>ARM32</w:t>
      </w:r>
      <w:r>
        <w:rPr>
          <w:rFonts w:ascii="宋体" w:hAnsi="宋体" w:cs="MicrosoftYaHei-Identity-H" w:asciiTheme="minorEastAsia" w:hAnsiTheme="minorEastAsia"/>
          <w:color w:val="00000A"/>
        </w:rPr>
        <w:t>位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中</w:t>
      </w:r>
      <w:r>
        <w:rPr>
          <w:rFonts w:eastAsia="宋体" w:cs="MicrosoftYaHei-Identity-H" w:eastAsiaTheme="minorEastAsia"/>
          <w:color w:val="00000A"/>
        </w:rPr>
        <w:t>ALU_op</w:t>
      </w:r>
      <w:r>
        <w:rPr>
          <w:rFonts w:ascii="宋体" w:hAnsi="宋体" w:cs="MicrosoftYaHei-Identity-H" w:asciiTheme="minorEastAsia" w:hAnsiTheme="minorEastAsia"/>
          <w:color w:val="00000A"/>
        </w:rPr>
        <w:t>与</w:t>
      </w:r>
      <w:r>
        <w:rPr>
          <w:rFonts w:eastAsia="宋体" w:cs="MicrosoftYaHei-Identity-H" w:eastAsiaTheme="minorEastAsia"/>
          <w:color w:val="00000A"/>
        </w:rPr>
        <w:t>Opcode[24:21]</w:t>
      </w:r>
      <w:r>
        <w:rPr>
          <w:rFonts w:ascii="宋体" w:hAnsi="宋体" w:cs="MicrosoftYaHei-Identity-H" w:asciiTheme="minorEastAsia" w:hAnsiTheme="minorEastAsia"/>
          <w:color w:val="00000A"/>
        </w:rPr>
        <w:t>相同，前导零指令、数据交换指令可单独处理，所以</w:t>
      </w:r>
      <w:r>
        <w:rPr>
          <w:rFonts w:eastAsia="宋体" w:cs="MicrosoftYaHei-Identity-H" w:eastAsiaTheme="minorEastAsia"/>
          <w:color w:val="00000A"/>
        </w:rPr>
        <w:t>ARM32</w:t>
      </w:r>
      <w:r>
        <w:rPr>
          <w:rFonts w:ascii="宋体" w:hAnsi="宋体" w:cs="MicrosoftYaHei-Identity-H" w:asciiTheme="minorEastAsia" w:hAnsiTheme="minorEastAsia"/>
          <w:color w:val="00000A"/>
        </w:rPr>
        <w:t>位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中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就不需要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控制器。数据操作指令表如表</w:t>
      </w:r>
      <w:r>
        <w:rPr>
          <w:rFonts w:eastAsia="宋体" w:cs="MicrosoftYaHei-Identity-H" w:eastAsiaTheme="minorEastAsia"/>
          <w:color w:val="00000A"/>
        </w:rPr>
        <w:t>3.3.4.1</w:t>
      </w:r>
      <w:r>
        <w:rPr>
          <w:rFonts w:ascii="宋体" w:hAnsi="宋体" w:cs="MicrosoftYaHei-Identity-H" w:asciiTheme="minorEastAsia" w:hAnsiTheme="minorEastAsia"/>
          <w:color w:val="00000A"/>
        </w:rPr>
        <w:t>（表中的</w:t>
      </w:r>
      <w:r>
        <w:rPr>
          <w:rFonts w:eastAsia="宋体" w:cs="MicrosoftYaHei-Identity-H" w:eastAsiaTheme="minorEastAsia"/>
          <w:color w:val="00000A"/>
        </w:rPr>
        <w:t>S</w:t>
      </w:r>
      <w:r>
        <w:rPr>
          <w:rFonts w:ascii="宋体" w:hAnsi="宋体" w:cs="MicrosoftYaHei-Identity-H" w:asciiTheme="minorEastAsia" w:hAnsiTheme="minorEastAsia"/>
          <w:color w:val="00000A"/>
        </w:rPr>
        <w:t>位是指汇编指令中的那个</w:t>
      </w:r>
      <w:r>
        <w:rPr>
          <w:rFonts w:eastAsia="宋体" w:cs="MicrosoftYaHei-Identity-H" w:eastAsiaTheme="minorEastAsia"/>
          <w:color w:val="00000A"/>
        </w:rPr>
        <w:t>S</w:t>
      </w:r>
      <w:r>
        <w:rPr>
          <w:rFonts w:ascii="宋体" w:hAnsi="宋体" w:cs="MicrosoftYaHei-Identity-H" w:asciiTheme="minorEastAsia" w:hAnsiTheme="minorEastAsia"/>
          <w:color w:val="00000A"/>
        </w:rPr>
        <w:t>位）。在设计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时，</w:t>
      </w:r>
      <w:r>
        <w:rPr>
          <w:rFonts w:eastAsia="宋体" w:cs="MicrosoftYaHei-Identity-H" w:eastAsiaTheme="minorEastAsia"/>
          <w:color w:val="00000A"/>
        </w:rPr>
        <w:t>S</w:t>
      </w:r>
      <w:r>
        <w:rPr>
          <w:rFonts w:ascii="宋体" w:hAnsi="宋体" w:cs="MicrosoftYaHei-Identity-H" w:asciiTheme="minorEastAsia" w:hAnsiTheme="minorEastAsia"/>
          <w:color w:val="00000A"/>
        </w:rPr>
        <w:t>位可以不考虑。只要在设计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时，在当前程序状态寄存器前加一个选择器，由</w:t>
      </w:r>
      <w:r>
        <w:rPr>
          <w:rFonts w:eastAsia="宋体" w:cs="MicrosoftYaHei-Identity-H" w:eastAsiaTheme="minorEastAsia"/>
          <w:color w:val="00000A"/>
        </w:rPr>
        <w:t>S</w:t>
      </w:r>
      <w:r>
        <w:rPr>
          <w:rFonts w:ascii="宋体" w:hAnsi="宋体" w:cs="MicrosoftYaHei-Identity-H" w:asciiTheme="minorEastAsia" w:hAnsiTheme="minorEastAsia"/>
          <w:color w:val="00000A"/>
        </w:rPr>
        <w:t>位控制。当</w:t>
      </w:r>
      <w:r>
        <w:rPr>
          <w:rFonts w:eastAsia="宋体" w:cs="MicrosoftYaHei-Identity-H" w:eastAsiaTheme="minorEastAsia"/>
          <w:color w:val="00000A"/>
        </w:rPr>
        <w:t>S=0</w:t>
      </w:r>
      <w:r>
        <w:rPr>
          <w:rFonts w:ascii="宋体" w:hAnsi="宋体" w:cs="MicrosoftYaHei-Identity-H" w:asciiTheme="minorEastAsia" w:hAnsiTheme="minorEastAsia"/>
          <w:color w:val="00000A"/>
        </w:rPr>
        <w:t>时，当前程序状态寄存器输出的</w:t>
      </w:r>
      <w:r>
        <w:rPr>
          <w:rFonts w:eastAsia="宋体" w:cs="MicrosoftYaHei-Identity-H" w:eastAsiaTheme="minorEastAsia"/>
          <w:color w:val="00000A"/>
        </w:rPr>
        <w:t>N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Z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C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V</w:t>
      </w:r>
      <w:r>
        <w:rPr>
          <w:rFonts w:ascii="宋体" w:hAnsi="宋体" w:cs="MicrosoftYaHei-Identity-H" w:asciiTheme="minorEastAsia" w:hAnsiTheme="minorEastAsia"/>
          <w:color w:val="00000A"/>
        </w:rPr>
        <w:t>返回到当前程序状态寄存器的</w:t>
      </w:r>
      <w:r>
        <w:rPr>
          <w:rFonts w:eastAsia="宋体" w:cs="MicrosoftYaHei-Identity-H" w:eastAsiaTheme="minorEastAsia"/>
          <w:color w:val="00000A"/>
        </w:rPr>
        <w:t>N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Z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C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V</w:t>
      </w:r>
      <w:r>
        <w:rPr>
          <w:rFonts w:ascii="宋体" w:hAnsi="宋体" w:cs="MicrosoftYaHei-Identity-H" w:asciiTheme="minorEastAsia" w:hAnsiTheme="minorEastAsia"/>
          <w:color w:val="00000A"/>
        </w:rPr>
        <w:t>输入端。当</w:t>
      </w:r>
      <w:r>
        <w:rPr>
          <w:rFonts w:eastAsia="宋体" w:cs="MicrosoftYaHei-Identity-H" w:eastAsiaTheme="minorEastAsia"/>
          <w:color w:val="00000A"/>
        </w:rPr>
        <w:t>S=1</w:t>
      </w:r>
      <w:r>
        <w:rPr>
          <w:rFonts w:ascii="宋体" w:hAnsi="宋体" w:cs="MicrosoftYaHei-Identity-H" w:asciiTheme="minorEastAsia" w:hAnsiTheme="minorEastAsia"/>
          <w:color w:val="00000A"/>
        </w:rPr>
        <w:t>时，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输出的</w:t>
      </w:r>
      <w:r>
        <w:rPr>
          <w:rFonts w:eastAsia="宋体" w:cs="MicrosoftYaHei-Identity-H" w:eastAsiaTheme="minorEastAsia"/>
          <w:color w:val="00000A"/>
        </w:rPr>
        <w:t>Negative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Zero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Carry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Voerflow</w:t>
      </w:r>
      <w:r>
        <w:rPr>
          <w:rFonts w:ascii="宋体" w:hAnsi="宋体" w:cs="MicrosoftYaHei-Identity-H" w:asciiTheme="minorEastAsia" w:hAnsiTheme="minorEastAsia"/>
          <w:color w:val="00000A"/>
        </w:rPr>
        <w:t>送到当前程序状态寄存器的</w:t>
      </w:r>
      <w:r>
        <w:rPr>
          <w:rFonts w:eastAsia="宋体" w:cs="MicrosoftYaHei-Identity-H" w:eastAsiaTheme="minorEastAsia"/>
          <w:color w:val="00000A"/>
        </w:rPr>
        <w:t>N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Z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C</w:t>
      </w:r>
      <w:r>
        <w:rPr>
          <w:rFonts w:ascii="宋体" w:hAnsi="宋体" w:cs="MicrosoftYaHei-Identity-H" w:asciiTheme="minorEastAsia" w:hAnsiTheme="minorEastAsia"/>
          <w:color w:val="00000A"/>
        </w:rPr>
        <w:t>、</w:t>
      </w:r>
      <w:r>
        <w:rPr>
          <w:rFonts w:eastAsia="宋体" w:cs="MicrosoftYaHei-Identity-H" w:eastAsiaTheme="minorEastAsia"/>
          <w:color w:val="00000A"/>
        </w:rPr>
        <w:t>V</w:t>
      </w:r>
      <w:r>
        <w:rPr>
          <w:rFonts w:ascii="宋体" w:hAnsi="宋体" w:cs="MicrosoftYaHei-Identity-H" w:asciiTheme="minorEastAsia" w:hAnsiTheme="minorEastAsia"/>
          <w:color w:val="00000A"/>
        </w:rPr>
        <w:t>输入端。</w:t>
      </w:r>
      <w:r>
        <w:rPr>
          <w:rFonts w:eastAsia="宋体" w:cs="MicrosoftYaHei-Identity-H" w:eastAsiaTheme="minorEastAsia"/>
          <w:color w:val="00000A"/>
        </w:rPr>
        <w:tab/>
      </w:r>
    </w:p>
    <w:p>
      <w:pPr>
        <w:pStyle w:val="Default"/>
        <w:ind w:left="420" w:firstLine="420"/>
        <w:rPr>
          <w:rFonts w:ascii="宋体" w:hAnsi="宋体" w:eastAsia="宋体" w:cs="MicrosoftYaHei-Identity-H" w:asciiTheme="minorEastAsia" w:eastAsiaTheme="minorEastAsia" w:hAnsiTheme="minorEastAsia"/>
          <w:color w:val="00000A"/>
        </w:rPr>
      </w:pPr>
      <w:r>
        <w:rPr>
          <w:rFonts w:eastAsia="宋体" w:cs="MicrosoftYaHei-Identity-H" w:eastAsiaTheme="minorEastAsia"/>
          <w:color w:val="00000A"/>
        </w:rPr>
        <w:t>ARM32</w:t>
      </w:r>
      <w:r>
        <w:rPr>
          <w:rFonts w:ascii="宋体" w:hAnsi="宋体" w:cs="MicrosoftYaHei-Identity-H" w:asciiTheme="minorEastAsia" w:hAnsiTheme="minorEastAsia"/>
          <w:color w:val="00000A"/>
        </w:rPr>
        <w:t>位</w:t>
      </w:r>
      <w:r>
        <w:rPr>
          <w:rFonts w:eastAsia="宋体" w:cs="MicrosoftYaHei-Identity-H" w:eastAsiaTheme="minorEastAsia"/>
          <w:color w:val="00000A"/>
        </w:rPr>
        <w:t>CPU</w:t>
      </w:r>
      <w:r>
        <w:rPr>
          <w:rFonts w:ascii="宋体" w:hAnsi="宋体" w:cs="MicrosoftYaHei-Identity-H" w:asciiTheme="minorEastAsia" w:hAnsiTheme="minorEastAsia"/>
          <w:color w:val="00000A"/>
        </w:rPr>
        <w:t>中</w:t>
      </w:r>
      <w:r>
        <w:rPr>
          <w:rFonts w:eastAsia="宋体" w:cs="MicrosoftYaHei-Identity-H" w:eastAsiaTheme="minorEastAsia"/>
          <w:color w:val="00000A"/>
        </w:rPr>
        <w:t>ALU</w:t>
      </w:r>
      <w:r>
        <w:rPr>
          <w:rFonts w:ascii="宋体" w:hAnsi="宋体" w:cs="MicrosoftYaHei-Identity-H" w:asciiTheme="minorEastAsia" w:hAnsiTheme="minorEastAsia"/>
          <w:color w:val="00000A"/>
        </w:rPr>
        <w:t>数据操作指令表，如图</w:t>
      </w:r>
      <w:r>
        <w:rPr>
          <w:rFonts w:eastAsia="宋体" w:cs="MicrosoftYaHei-Identity-H" w:eastAsiaTheme="minorEastAsia"/>
          <w:color w:val="00000A"/>
        </w:rPr>
        <w:t>5</w:t>
      </w:r>
      <w:r>
        <w:rPr>
          <w:rFonts w:ascii="宋体" w:hAnsi="宋体" w:cs="MicrosoftYaHei-Identity-H" w:asciiTheme="minorEastAsia" w:hAnsiTheme="minorEastAsia"/>
          <w:color w:val="00000A"/>
        </w:rPr>
        <w:t>：</w:t>
      </w:r>
    </w:p>
    <w:p>
      <w:pPr>
        <w:pStyle w:val="Default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/>
        <w:drawing>
          <wp:inline distT="0" distB="0" distL="0" distR="0">
            <wp:extent cx="5274310" cy="3811905"/>
            <wp:effectExtent l="0" t="0" r="0" b="0"/>
            <wp:docPr id="5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</w:rPr>
      </w:pPr>
      <w:r>
        <w:rPr>
          <w:rFonts w:ascii="宋体" w:hAnsi="宋体" w:cs="MicrosoftYaHei-Bold-Identity-H" w:asciiTheme="minorEastAsia" w:hAnsiTheme="minorEastAsia"/>
          <w:b/>
          <w:bCs/>
        </w:rPr>
        <w:t>图</w:t>
      </w:r>
      <w:r>
        <w:rPr>
          <w:rFonts w:eastAsia="宋体" w:cs="MicrosoftYaHei-Bold-Identity-H" w:eastAsiaTheme="minorEastAsia"/>
          <w:b/>
          <w:bCs/>
        </w:rPr>
        <w:t>5</w:t>
      </w:r>
    </w:p>
    <w:p>
      <w:pPr>
        <w:pStyle w:val="ListParagraph"/>
        <w:numPr>
          <w:ilvl w:val="0"/>
          <w:numId w:val="1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44"/>
          <w:szCs w:val="44"/>
        </w:rPr>
      </w:pPr>
      <w:r>
        <w:rPr>
          <w:rFonts w:ascii="宋体" w:hAnsi="宋体" w:cs="MicrosoftYaHei-Bold-Identity-H" w:asciiTheme="minorEastAsia" w:hAnsiTheme="minorEastAsia"/>
          <w:b/>
          <w:bCs/>
          <w:sz w:val="44"/>
          <w:szCs w:val="44"/>
        </w:rPr>
        <w:t>实验任务</w:t>
      </w:r>
    </w:p>
    <w:p>
      <w:pPr>
        <w:pStyle w:val="ListParagraph"/>
        <w:ind w:left="420" w:firstLine="420"/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根据电路框图及电路原理图。如图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1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，图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2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完成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MIPS32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中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的设计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,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并在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Quartus II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或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Modelsim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上模拟实现（功能仿真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+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时序仿真）。</w:t>
      </w:r>
    </w:p>
    <w:p>
      <w:pPr>
        <w:pStyle w:val="ListParagraph"/>
        <w:ind w:left="420" w:firstLine="420"/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根据图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4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，图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5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，用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Verilog HDL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语言编写，完成一个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ARM32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中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，并在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Quartus II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和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Modelsim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上模拟实现（功能仿真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+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时序仿真）。</w:t>
      </w:r>
    </w:p>
    <w:p>
      <w:pPr>
        <w:pStyle w:val="ListParagraph"/>
        <w:numPr>
          <w:ilvl w:val="0"/>
          <w:numId w:val="1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44"/>
          <w:szCs w:val="44"/>
        </w:rPr>
      </w:pPr>
      <w:r>
        <w:rPr>
          <w:rFonts w:ascii="宋体" w:hAnsi="宋体" w:cs="MicrosoftYaHei-Bold-Identity-H" w:asciiTheme="minorEastAsia" w:hAnsiTheme="minorEastAsia"/>
          <w:b/>
          <w:bCs/>
          <w:sz w:val="44"/>
          <w:szCs w:val="44"/>
        </w:rPr>
        <w:t>实验步骤</w:t>
      </w:r>
    </w:p>
    <w:p>
      <w:pPr>
        <w:pStyle w:val="ListParagraph"/>
        <w:ind w:left="420" w:hanging="0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6"/>
          <w:szCs w:val="36"/>
        </w:rPr>
      </w:pPr>
      <w:r>
        <w:rPr>
          <w:rFonts w:ascii="宋体" w:hAnsi="宋体" w:cs="MicrosoftYaHei-Bold-Identity-H" w:asciiTheme="minorEastAsia" w:hAnsiTheme="minorEastAsia"/>
          <w:b/>
          <w:bCs/>
          <w:sz w:val="36"/>
          <w:szCs w:val="36"/>
        </w:rPr>
        <w:t>总流程：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打开计算机电源运行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Quartus II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。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Altera DE2-115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加电，并将下载电缆与计算机相连。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Verilog HDL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语言编写一个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MIPS32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中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的相关功能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编译调试仿真（最好用时序仿真），记录数据。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用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 xml:space="preserve">Verilog HDL 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语言编写一个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ARM32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CPU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中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ALU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所需要的功能</w:t>
      </w:r>
    </w:p>
    <w:p>
      <w:pPr>
        <w:pStyle w:val="ListParagraph"/>
        <w:numPr>
          <w:ilvl w:val="0"/>
          <w:numId w:val="4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ascii="宋体" w:hAnsi="宋体" w:cs="MicrosoftYaHei-Identity-H" w:asciiTheme="minorEastAsia" w:hAnsiTheme="minorEastAsia"/>
          <w:sz w:val="24"/>
          <w:szCs w:val="24"/>
        </w:rPr>
        <w:t>编译调试仿真（功能仿真</w:t>
      </w:r>
      <w:r>
        <w:rPr>
          <w:rFonts w:eastAsia="宋体" w:cs="MicrosoftYaHei-Identity-H" w:ascii="宋体" w:hAnsi="宋体" w:asciiTheme="minorEastAsia" w:eastAsiaTheme="minorEastAsia" w:hAnsiTheme="minorEastAsia"/>
          <w:sz w:val="24"/>
          <w:szCs w:val="24"/>
        </w:rPr>
        <w:t>+</w:t>
      </w:r>
      <w:r>
        <w:rPr>
          <w:rFonts w:ascii="宋体" w:hAnsi="宋体" w:cs="MicrosoftYaHei-Identity-H" w:asciiTheme="minorEastAsia" w:hAnsiTheme="minorEastAsia"/>
          <w:sz w:val="24"/>
          <w:szCs w:val="24"/>
        </w:rPr>
        <w:t>时序仿真），记录数据。</w:t>
      </w:r>
    </w:p>
    <w:p>
      <w:pPr>
        <w:pStyle w:val="ListParagraph"/>
        <w:ind w:left="840" w:hanging="0"/>
        <w:jc w:val="left"/>
        <w:rPr>
          <w:rFonts w:ascii="宋体" w:hAnsi="宋体" w:eastAsia="宋体" w:cs="MicrosoftYaHei-Identity-H" w:asciiTheme="minorEastAsia" w:eastAsiaTheme="minorEastAsia" w:hAnsiTheme="minorEastAsia"/>
          <w:sz w:val="24"/>
          <w:szCs w:val="24"/>
        </w:rPr>
      </w:pPr>
      <w:r>
        <w:rPr>
          <w:rFonts w:eastAsia="宋体" w:cs="MicrosoftYaHei-Identity-H" w:eastAsiaTheme="minorEastAsia" w:ascii="宋体" w:hAnsi="宋体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32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MIPS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桶形移位器</w:t>
      </w:r>
    </w:p>
    <w:p>
      <w:pPr>
        <w:pStyle w:val="Default"/>
        <w:numPr>
          <w:ilvl w:val="0"/>
          <w:numId w:val="6"/>
        </w:numPr>
        <w:spacing w:before="0" w:after="26"/>
        <w:rPr/>
      </w:pPr>
      <w:r>
        <w:rPr/>
        <w:t>建立</w:t>
      </w:r>
      <w:r>
        <w:rPr>
          <w:rFonts w:cs="Calibri" w:ascii="Calibri" w:hAnsi="Calibri"/>
        </w:rPr>
        <w:t>Quartus</w:t>
      </w:r>
      <w:r>
        <w:rPr/>
        <w:t>工程，确认器件型号，指定编译输出路径。</w:t>
      </w:r>
    </w:p>
    <w:p>
      <w:pPr>
        <w:pStyle w:val="Default"/>
        <w:numPr>
          <w:ilvl w:val="0"/>
          <w:numId w:val="6"/>
        </w:numPr>
        <w:rPr/>
      </w:pPr>
      <w:r>
        <w:rPr/>
        <w:t>实验设计思路：</w:t>
      </w:r>
    </w:p>
    <w:p>
      <w:pPr>
        <w:pStyle w:val="Default"/>
        <w:ind w:left="840" w:hanging="0"/>
        <w:rPr/>
      </w:pPr>
      <w:r>
        <w:rPr/>
        <w:t>查阅相关手册，了解</w:t>
      </w:r>
      <w:r>
        <w:rPr/>
        <w:t>MIPS32</w:t>
      </w:r>
      <w:r>
        <w:rPr/>
        <w:t>位</w:t>
      </w:r>
      <w:r>
        <w:rPr/>
        <w:t>CPU</w:t>
      </w:r>
      <w:r>
        <w:rPr/>
        <w:t>中</w:t>
      </w:r>
      <w:r>
        <w:rPr/>
        <w:t>ALU</w:t>
      </w:r>
      <w:r>
        <w:rPr/>
        <w:t>的相关操作的具体实现。了解清楚以后，可以设计程序，三个输入分别为</w:t>
      </w:r>
      <w:r>
        <w:rPr/>
        <w:t>A[31:0],B[31:0],ALU_op[3:0],</w:t>
      </w:r>
      <w:r>
        <w:rPr/>
        <w:t>根据电路原理图，我们可以设计求出四个输出的值：</w:t>
      </w:r>
      <w:r>
        <w:rPr/>
        <w:t>ALU_out[31:0],Zero,Less,Overflow;</w:t>
      </w:r>
    </w:p>
    <w:p>
      <w:pPr>
        <w:pStyle w:val="Default"/>
        <w:ind w:left="420" w:firstLine="420"/>
        <w:rPr/>
      </w:pPr>
      <w:r>
        <w:rPr/>
        <w:t>综上：设计的</w:t>
      </w:r>
      <w:r>
        <w:rPr/>
        <w:t>Verilog</w:t>
      </w:r>
      <w:r>
        <w:rPr/>
        <w:t>代码为：</w:t>
      </w:r>
    </w:p>
    <w:p>
      <w:pPr>
        <w:pStyle w:val="ListParagraph"/>
        <w:ind w:left="840" w:hanging="0"/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/>
        <w:drawing>
          <wp:inline distT="0" distB="0" distL="0" distR="0">
            <wp:extent cx="5274310" cy="2114550"/>
            <wp:effectExtent l="0" t="0" r="0" b="0"/>
            <wp:docPr id="6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840" w:hanging="0"/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/>
        <w:drawing>
          <wp:inline distT="0" distB="0" distL="0" distR="0">
            <wp:extent cx="5274310" cy="2494280"/>
            <wp:effectExtent l="0" t="0" r="0" b="0"/>
            <wp:docPr id="7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840" w:hanging="0"/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/>
        <w:drawing>
          <wp:inline distT="0" distB="0" distL="0" distR="0">
            <wp:extent cx="5274310" cy="1576705"/>
            <wp:effectExtent l="0" t="0" r="0" b="0"/>
            <wp:docPr id="8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840" w:hanging="0"/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/>
        <w:drawing>
          <wp:inline distT="0" distB="0" distL="0" distR="0">
            <wp:extent cx="5274310" cy="1344930"/>
            <wp:effectExtent l="0" t="0" r="0" b="0"/>
            <wp:docPr id="9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6"/>
        </w:numPr>
        <w:rPr/>
      </w:pPr>
      <w:r>
        <w:rPr/>
        <w:t>设计输入</w:t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ind w:left="840" w:hanging="0"/>
        <w:rPr/>
      </w:pPr>
      <w:r>
        <w:rPr/>
        <w:drawing>
          <wp:inline distT="0" distB="0" distL="0" distR="0">
            <wp:extent cx="5124450" cy="2596515"/>
            <wp:effectExtent l="0" t="0" r="0" b="0"/>
            <wp:docPr id="10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106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840" w:hanging="0"/>
        <w:rPr/>
      </w:pPr>
      <w:r>
        <w:rPr/>
        <w:drawing>
          <wp:inline distT="0" distB="0" distL="0" distR="0">
            <wp:extent cx="5274310" cy="2804160"/>
            <wp:effectExtent l="0" t="0" r="0" b="0"/>
            <wp:docPr id="11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numPr>
          <w:ilvl w:val="0"/>
          <w:numId w:val="6"/>
        </w:numPr>
        <w:rPr/>
      </w:pPr>
      <w:r>
        <w:rPr/>
        <w:t>分析综合并进行功能仿真</w:t>
      </w:r>
    </w:p>
    <w:p>
      <w:pPr>
        <w:pStyle w:val="Default"/>
        <w:ind w:left="1260" w:hanging="0"/>
        <w:rPr/>
      </w:pPr>
      <w:r>
        <w:rPr/>
        <w:t>测试工程在功能上是否满足设计需求。</w:t>
      </w:r>
    </w:p>
    <w:p>
      <w:pPr>
        <w:pStyle w:val="Default"/>
        <w:ind w:left="1260" w:hanging="0"/>
        <w:rPr/>
      </w:pPr>
      <w:r>
        <w:rPr/>
        <w:t>加法（不产生溢出）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026795"/>
            <wp:effectExtent l="0" t="0" r="0" b="0"/>
            <wp:docPr id="12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减法（不产生溢出）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095375"/>
            <wp:effectExtent l="0" t="0" r="0" b="0"/>
            <wp:docPr id="13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计算前导零的数量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20445"/>
            <wp:effectExtent l="0" t="0" r="0" b="0"/>
            <wp:docPr id="14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计算前导一的数量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89355"/>
            <wp:effectExtent l="0" t="0" r="0" b="0"/>
            <wp:docPr id="15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与操作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69975"/>
            <wp:effectExtent l="0" t="0" r="0" b="0"/>
            <wp:docPr id="16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Slt/slti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14425"/>
            <wp:effectExtent l="0" t="0" r="0" b="0"/>
            <wp:docPr id="17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或操作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57910"/>
            <wp:effectExtent l="0" t="0" r="0" b="0"/>
            <wp:docPr id="18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Sltu/sltiu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60450"/>
            <wp:effectExtent l="0" t="0" r="0" b="0"/>
            <wp:docPr id="19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或非操作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25855"/>
            <wp:effectExtent l="0" t="0" r="0" b="0"/>
            <wp:docPr id="20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异或操作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63320"/>
            <wp:effectExtent l="0" t="0" r="0" b="0"/>
            <wp:docPr id="21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seb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34745"/>
            <wp:effectExtent l="0" t="0" r="0" b="0"/>
            <wp:docPr id="22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seh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94740"/>
            <wp:effectExtent l="0" t="0" r="0" b="0"/>
            <wp:docPr id="23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加法（可产生溢出）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218565"/>
            <wp:effectExtent l="0" t="0" r="0" b="0"/>
            <wp:docPr id="24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减法（可产生溢出）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4333875" cy="1314450"/>
            <wp:effectExtent l="0" t="0" r="0" b="0"/>
            <wp:docPr id="25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numPr>
          <w:ilvl w:val="0"/>
          <w:numId w:val="6"/>
        </w:numPr>
        <w:rPr/>
      </w:pPr>
      <w:r>
        <w:rPr/>
        <w:t>全编译（成功）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546860"/>
            <wp:effectExtent l="0" t="0" r="0" b="0"/>
            <wp:docPr id="26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6"/>
        </w:numPr>
        <w:rPr/>
      </w:pPr>
      <w:r>
        <w:rPr/>
        <w:t>时序仿真</w:t>
      </w:r>
    </w:p>
    <w:p>
      <w:pPr>
        <w:pStyle w:val="Default"/>
        <w:ind w:left="1260" w:hanging="0"/>
        <w:rPr/>
      </w:pPr>
      <w:r>
        <w:rPr/>
        <w:t>测试工程在功能上是否满足设计需求。</w:t>
      </w:r>
    </w:p>
    <w:p>
      <w:pPr>
        <w:pStyle w:val="Default"/>
        <w:ind w:left="1260" w:hanging="0"/>
        <w:rPr/>
      </w:pPr>
      <w:r>
        <w:rPr/>
        <w:t>加法（不产生溢出）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138555"/>
            <wp:effectExtent l="0" t="0" r="0" b="0"/>
            <wp:docPr id="27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减法（不产生溢出）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172845"/>
            <wp:effectExtent l="0" t="0" r="0" b="0"/>
            <wp:docPr id="28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计算前导零的数量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20445"/>
            <wp:effectExtent l="0" t="0" r="0" b="0"/>
            <wp:docPr id="29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计算前导一的数量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89355"/>
            <wp:effectExtent l="0" t="0" r="0" b="0"/>
            <wp:docPr id="30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两数相与（二进制容易判别）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69975"/>
            <wp:effectExtent l="0" t="0" r="0" b="0"/>
            <wp:docPr id="31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Slt/slti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14425"/>
            <wp:effectExtent l="0" t="0" r="0" b="0"/>
            <wp:docPr id="32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Or</w:t>
      </w:r>
      <w:r>
        <w:rPr/>
        <w:t>操作（二进制容易比较）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57910"/>
            <wp:effectExtent l="0" t="0" r="0" b="0"/>
            <wp:docPr id="33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Stlu/stliu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60450"/>
            <wp:effectExtent l="0" t="0" r="0" b="0"/>
            <wp:docPr id="34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或非操作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25855"/>
            <wp:effectExtent l="0" t="0" r="0" b="0"/>
            <wp:docPr id="35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亦或操作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63320"/>
            <wp:effectExtent l="0" t="0" r="0" b="0"/>
            <wp:docPr id="36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Seb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34745"/>
            <wp:effectExtent l="0" t="0" r="0" b="0"/>
            <wp:docPr id="37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  <w:t>Seh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094740"/>
            <wp:effectExtent l="0" t="0" r="0" b="0"/>
            <wp:docPr id="38" name="图片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加法（可以产生溢出）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109345"/>
            <wp:effectExtent l="0" t="0" r="0" b="0"/>
            <wp:docPr id="39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  <w:t>减法（可以产生溢出）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4400550" cy="1295400"/>
            <wp:effectExtent l="0" t="0" r="0" b="0"/>
            <wp:docPr id="40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ListParagraph"/>
        <w:numPr>
          <w:ilvl w:val="0"/>
          <w:numId w:val="5"/>
        </w:numPr>
        <w:jc w:val="left"/>
        <w:rPr>
          <w:rFonts w:ascii="宋体" w:hAnsi="宋体" w:eastAsia="宋体" w:cs="MicrosoftYaHei-Identity-H" w:asciiTheme="minorEastAsia" w:eastAsiaTheme="minorEastAsia" w:hAnsiTheme="minorEastAsia"/>
          <w:b/>
          <w:b/>
          <w:sz w:val="36"/>
          <w:szCs w:val="36"/>
        </w:rPr>
      </w:pP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32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位</w:t>
      </w: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CPU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中</w:t>
      </w: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ARM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的</w:t>
      </w:r>
      <w:r>
        <w:rPr>
          <w:rFonts w:eastAsia="宋体" w:cs="MicrosoftYaHei-Identity-H" w:ascii="宋体" w:hAnsi="宋体" w:asciiTheme="minorEastAsia" w:eastAsiaTheme="minorEastAsia" w:hAnsiTheme="minorEastAsia"/>
          <w:b/>
          <w:sz w:val="36"/>
          <w:szCs w:val="36"/>
        </w:rPr>
        <w:t>ALU</w:t>
      </w:r>
      <w:r>
        <w:rPr>
          <w:rFonts w:ascii="宋体" w:hAnsi="宋体" w:cs="MicrosoftYaHei-Identity-H" w:asciiTheme="minorEastAsia" w:hAnsiTheme="minorEastAsia"/>
          <w:b/>
          <w:sz w:val="36"/>
          <w:szCs w:val="36"/>
        </w:rPr>
        <w:t>设计</w:t>
      </w:r>
    </w:p>
    <w:p>
      <w:pPr>
        <w:pStyle w:val="Default"/>
        <w:numPr>
          <w:ilvl w:val="0"/>
          <w:numId w:val="7"/>
        </w:numPr>
        <w:spacing w:before="0" w:after="26"/>
        <w:rPr/>
      </w:pPr>
      <w:r>
        <w:rPr/>
        <w:t>建立</w:t>
      </w:r>
      <w:r>
        <w:rPr>
          <w:rFonts w:cs="Calibri" w:ascii="Calibri" w:hAnsi="Calibri"/>
        </w:rPr>
        <w:t>Quartus</w:t>
      </w:r>
      <w:r>
        <w:rPr/>
        <w:t>工程，确认器件型号，指定编译输出路径。</w:t>
      </w:r>
    </w:p>
    <w:p>
      <w:pPr>
        <w:pStyle w:val="Default"/>
        <w:numPr>
          <w:ilvl w:val="0"/>
          <w:numId w:val="7"/>
        </w:numPr>
        <w:rPr/>
      </w:pPr>
      <w:r>
        <w:rPr/>
        <w:t>实验设计思路：</w:t>
      </w:r>
    </w:p>
    <w:p>
      <w:pPr>
        <w:pStyle w:val="Default"/>
        <w:ind w:left="840" w:hanging="0"/>
        <w:rPr/>
      </w:pPr>
      <w:r>
        <w:rPr/>
        <w:t>查阅相关手册，了解</w:t>
      </w:r>
      <w:r>
        <w:rPr/>
        <w:t>MIPS32</w:t>
      </w:r>
      <w:r>
        <w:rPr/>
        <w:t>位</w:t>
      </w:r>
      <w:r>
        <w:rPr/>
        <w:t>CPU</w:t>
      </w:r>
      <w:r>
        <w:rPr/>
        <w:t>中</w:t>
      </w:r>
      <w:r>
        <w:rPr/>
        <w:t>ALU</w:t>
      </w:r>
      <w:r>
        <w:rPr/>
        <w:t>的相关操作的具体实现。了解清楚以后，可以设计程序，四个输入分别为</w:t>
      </w:r>
      <w:r>
        <w:rPr/>
        <w:t>A[31:0],B[31:0],ALU_op[3:0],cin,</w:t>
      </w:r>
      <w:r>
        <w:rPr/>
        <w:t>根据电路原理图，我们可以设计求出五个输出的值：</w:t>
      </w:r>
      <w:r>
        <w:rPr/>
        <w:t>ALU_out[31:0],Zero,Carry,Overflow</w:t>
      </w:r>
      <w:r>
        <w:rPr/>
        <w:t>，</w:t>
      </w:r>
      <w:r>
        <w:rPr/>
        <w:t>Negative;</w:t>
      </w:r>
    </w:p>
    <w:p>
      <w:pPr>
        <w:pStyle w:val="Default"/>
        <w:ind w:left="840" w:hanging="0"/>
        <w:rPr/>
      </w:pPr>
      <w:r>
        <w:rPr/>
      </w:r>
    </w:p>
    <w:p>
      <w:pPr>
        <w:pStyle w:val="Default"/>
        <w:ind w:left="420" w:firstLine="420"/>
        <w:rPr/>
      </w:pPr>
      <w:r>
        <w:rPr/>
        <w:t>综上：设计的</w:t>
      </w:r>
      <w:r>
        <w:rPr/>
        <w:t>Verilog</w:t>
      </w:r>
      <w:r>
        <w:rPr/>
        <w:t>代码为：</w:t>
      </w:r>
    </w:p>
    <w:p>
      <w:pPr>
        <w:pStyle w:val="Default"/>
        <w:ind w:left="420" w:firstLine="420"/>
        <w:rPr/>
      </w:pPr>
      <w:r>
        <w:rPr/>
        <w:drawing>
          <wp:inline distT="0" distB="0" distL="0" distR="0">
            <wp:extent cx="5274310" cy="3017520"/>
            <wp:effectExtent l="0" t="0" r="0" b="0"/>
            <wp:docPr id="41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420" w:firstLine="420"/>
        <w:rPr/>
      </w:pPr>
      <w:r>
        <w:rPr/>
        <w:drawing>
          <wp:inline distT="0" distB="0" distL="0" distR="0">
            <wp:extent cx="5274310" cy="3281680"/>
            <wp:effectExtent l="0" t="0" r="0" b="0"/>
            <wp:docPr id="42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420" w:firstLine="420"/>
        <w:rPr/>
      </w:pPr>
      <w:r>
        <w:rPr/>
        <w:drawing>
          <wp:inline distT="0" distB="0" distL="0" distR="0">
            <wp:extent cx="5274310" cy="3132455"/>
            <wp:effectExtent l="0" t="0" r="0" b="0"/>
            <wp:docPr id="43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420" w:firstLine="420"/>
        <w:rPr/>
      </w:pPr>
      <w:r>
        <w:rPr/>
        <w:drawing>
          <wp:inline distT="0" distB="0" distL="0" distR="0">
            <wp:extent cx="5274310" cy="3003550"/>
            <wp:effectExtent l="0" t="0" r="0" b="0"/>
            <wp:docPr id="44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420" w:firstLine="420"/>
        <w:rPr/>
      </w:pPr>
      <w:r>
        <w:rPr/>
        <w:drawing>
          <wp:inline distT="0" distB="0" distL="0" distR="0">
            <wp:extent cx="5274310" cy="215900"/>
            <wp:effectExtent l="0" t="0" r="0" b="0"/>
            <wp:docPr id="45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7"/>
        </w:numPr>
        <w:rPr/>
      </w:pPr>
      <w:r>
        <w:rPr/>
        <w:t>设计输入</w:t>
      </w:r>
    </w:p>
    <w:p>
      <w:pPr>
        <w:pStyle w:val="Default"/>
        <w:ind w:left="840" w:hanging="0"/>
        <w:rPr/>
      </w:pPr>
      <w:r>
        <w:rPr/>
        <w:drawing>
          <wp:inline distT="0" distB="0" distL="0" distR="0">
            <wp:extent cx="5274310" cy="3529965"/>
            <wp:effectExtent l="0" t="0" r="0" b="0"/>
            <wp:docPr id="46" name="图片 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840" w:hanging="0"/>
        <w:rPr/>
      </w:pPr>
      <w:r>
        <w:rPr/>
        <w:drawing>
          <wp:inline distT="0" distB="0" distL="0" distR="0">
            <wp:extent cx="5274310" cy="3357245"/>
            <wp:effectExtent l="0" t="0" r="0" b="0"/>
            <wp:docPr id="47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7"/>
        </w:numPr>
        <w:rPr/>
      </w:pPr>
      <w:r>
        <w:rPr/>
        <w:t>分析综合并进行功能仿真</w:t>
      </w:r>
    </w:p>
    <w:p>
      <w:pPr>
        <w:pStyle w:val="Default"/>
        <w:ind w:left="840" w:hanging="0"/>
        <w:rPr/>
      </w:pPr>
      <w:r>
        <w:rPr/>
        <w:t>测试工程在功能上是否满足设计需求。</w:t>
      </w:r>
    </w:p>
    <w:p>
      <w:pPr>
        <w:pStyle w:val="Default"/>
        <w:ind w:left="1260" w:hanging="0"/>
        <w:rPr/>
      </w:pPr>
      <w:r>
        <w:rPr/>
        <w:t>AND</w:t>
      </w:r>
      <w:r>
        <w:rPr/>
        <w:t>操作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351915"/>
            <wp:effectExtent l="0" t="0" r="0" b="0"/>
            <wp:docPr id="48" name="图片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EOR</w:t>
      </w:r>
      <w:r>
        <w:rPr/>
        <w:t>操作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297305"/>
            <wp:effectExtent l="0" t="0" r="0" b="0"/>
            <wp:docPr id="49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SUB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025"/>
            <wp:effectExtent l="0" t="0" r="0" b="0"/>
            <wp:docPr id="50" name="图片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RSB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4930"/>
            <wp:effectExtent l="0" t="0" r="0" b="0"/>
            <wp:docPr id="51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ADD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660"/>
            <wp:effectExtent l="0" t="0" r="0" b="0"/>
            <wp:docPr id="52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ADC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660"/>
            <wp:effectExtent l="0" t="0" r="0" b="0"/>
            <wp:docPr id="53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SBC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68425"/>
            <wp:effectExtent l="0" t="0" r="0" b="0"/>
            <wp:docPr id="54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RSC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13180"/>
            <wp:effectExtent l="0" t="0" r="0" b="0"/>
            <wp:docPr id="55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TST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66520"/>
            <wp:effectExtent l="0" t="0" r="0" b="0"/>
            <wp:docPr id="56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TEQ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29055"/>
            <wp:effectExtent l="0" t="0" r="0" b="0"/>
            <wp:docPr id="57" name="图片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CMP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290320"/>
            <wp:effectExtent l="0" t="0" r="0" b="0"/>
            <wp:docPr id="58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CMN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50645"/>
            <wp:effectExtent l="0" t="0" r="0" b="0"/>
            <wp:docPr id="59" name="图片 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ORR</w:t>
      </w:r>
      <w:r>
        <w:rPr/>
        <w:t>操纵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06195"/>
            <wp:effectExtent l="0" t="0" r="0" b="0"/>
            <wp:docPr id="60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MOV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50645"/>
            <wp:effectExtent l="0" t="0" r="0" b="0"/>
            <wp:docPr id="61" name="图片 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经验证，符合要做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BIC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51915"/>
            <wp:effectExtent l="0" t="0" r="0" b="0"/>
            <wp:docPr id="62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MVN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4333875" cy="1543050"/>
            <wp:effectExtent l="0" t="0" r="0" b="0"/>
            <wp:docPr id="63" name="图片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numPr>
          <w:ilvl w:val="0"/>
          <w:numId w:val="7"/>
        </w:numPr>
        <w:rPr/>
      </w:pPr>
      <w:r>
        <w:rPr/>
        <w:t>全编译（成功）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551940"/>
            <wp:effectExtent l="0" t="0" r="0" b="0"/>
            <wp:docPr id="64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7"/>
        </w:numPr>
        <w:rPr/>
      </w:pPr>
      <w:r>
        <w:rPr/>
        <w:t>时序仿真</w:t>
      </w:r>
    </w:p>
    <w:p>
      <w:pPr>
        <w:pStyle w:val="Default"/>
        <w:ind w:left="840" w:hanging="0"/>
        <w:rPr/>
      </w:pPr>
      <w:r>
        <w:rPr/>
        <w:t>测试工程在功能上是否满足设计需求。</w:t>
      </w:r>
    </w:p>
    <w:p>
      <w:pPr>
        <w:pStyle w:val="Default"/>
        <w:ind w:left="1260" w:hanging="0"/>
        <w:rPr/>
      </w:pPr>
      <w:r>
        <w:rPr/>
        <w:t>AND</w:t>
      </w:r>
      <w:r>
        <w:rPr/>
        <w:t>操作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405255"/>
            <wp:effectExtent l="0" t="0" r="0" b="0"/>
            <wp:docPr id="65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EOR</w:t>
      </w:r>
      <w:r>
        <w:rPr/>
        <w:t>操作</w:t>
      </w:r>
    </w:p>
    <w:p>
      <w:pPr>
        <w:pStyle w:val="Default"/>
        <w:ind w:left="1260" w:hanging="0"/>
        <w:rPr>
          <w:sz w:val="23"/>
          <w:szCs w:val="23"/>
        </w:rPr>
      </w:pPr>
      <w:r>
        <w:rPr/>
        <w:drawing>
          <wp:inline distT="0" distB="0" distL="0" distR="0">
            <wp:extent cx="5274310" cy="1393190"/>
            <wp:effectExtent l="0" t="0" r="0" b="0"/>
            <wp:docPr id="66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SUB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025"/>
            <wp:effectExtent l="0" t="0" r="0" b="0"/>
            <wp:docPr id="67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RSB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4930"/>
            <wp:effectExtent l="0" t="0" r="0" b="0"/>
            <wp:docPr id="68" name="图片 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4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ADD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660"/>
            <wp:effectExtent l="0" t="0" r="0" b="0"/>
            <wp:docPr id="69" name="图片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7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ADC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43660"/>
            <wp:effectExtent l="0" t="0" r="0" b="0"/>
            <wp:docPr id="70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SBC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68425"/>
            <wp:effectExtent l="0" t="0" r="0" b="0"/>
            <wp:docPr id="71" name="图片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77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RSC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13180"/>
            <wp:effectExtent l="0" t="0" r="0" b="0"/>
            <wp:docPr id="72" name="图片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8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TST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66520"/>
            <wp:effectExtent l="0" t="0" r="0" b="0"/>
            <wp:docPr id="73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TEQ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29055"/>
            <wp:effectExtent l="0" t="0" r="0" b="0"/>
            <wp:docPr id="74" name="图片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80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CMP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290320"/>
            <wp:effectExtent l="0" t="0" r="0" b="0"/>
            <wp:docPr id="75" name="图片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81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CMN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50645"/>
            <wp:effectExtent l="0" t="0" r="0" b="0"/>
            <wp:docPr id="76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ind w:left="1260" w:hanging="0"/>
        <w:rPr/>
      </w:pPr>
      <w:r>
        <w:rPr/>
        <w:t>ORR</w:t>
      </w:r>
      <w:r>
        <w:rPr/>
        <w:t>操纵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06195"/>
            <wp:effectExtent l="0" t="0" r="0" b="0"/>
            <wp:docPr id="77" name="图片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MOV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50645"/>
            <wp:effectExtent l="0" t="0" r="0" b="0"/>
            <wp:docPr id="78" name="图片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4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经验证，符合要做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BIC</w:t>
      </w:r>
      <w:r>
        <w:rPr/>
        <w:t>操作</w:t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5274310" cy="1334770"/>
            <wp:effectExtent l="0" t="0" r="0" b="0"/>
            <wp:docPr id="79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/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t>MVN</w:t>
      </w:r>
      <w:r>
        <w:rPr/>
        <w:t>操作</w:t>
      </w:r>
    </w:p>
    <w:p>
      <w:pPr>
        <w:pStyle w:val="Default"/>
        <w:ind w:left="1260" w:hanging="0"/>
        <w:rPr/>
      </w:pPr>
      <w:r>
        <w:rPr/>
      </w:r>
    </w:p>
    <w:p>
      <w:pPr>
        <w:pStyle w:val="Default"/>
        <w:ind w:left="1260" w:hanging="0"/>
        <w:rPr/>
      </w:pPr>
      <w:r>
        <w:rPr/>
        <w:drawing>
          <wp:inline distT="0" distB="0" distL="0" distR="0">
            <wp:extent cx="4343400" cy="1628775"/>
            <wp:effectExtent l="0" t="0" r="0" b="0"/>
            <wp:docPr id="80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ind w:left="1260" w:hanging="0"/>
        <w:rPr>
          <w:sz w:val="23"/>
          <w:szCs w:val="23"/>
        </w:rPr>
      </w:pPr>
      <w:r>
        <w:rPr/>
        <w:t>经验证，符合要求</w:t>
      </w:r>
    </w:p>
    <w:p>
      <w:pPr>
        <w:pStyle w:val="Default"/>
        <w:ind w:left="12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44"/>
          <w:szCs w:val="44"/>
        </w:rPr>
      </w:pPr>
      <w:r>
        <w:rPr>
          <w:rFonts w:ascii="宋体" w:hAnsi="宋体" w:cs="MicrosoftYaHei-Bold-Identity-H" w:asciiTheme="minorEastAsia" w:hAnsiTheme="minorEastAsia"/>
          <w:b/>
          <w:bCs/>
          <w:sz w:val="44"/>
          <w:szCs w:val="44"/>
        </w:rPr>
        <w:t>实验结果</w:t>
      </w:r>
    </w:p>
    <w:p>
      <w:pPr>
        <w:pStyle w:val="ListParagraph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本次实验，我对于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中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的设计有了更为深入的理解与掌握，成功完成了对于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相关功能的设计与编写。在实验中，我们首先根据实验原理图设计了</w:t>
      </w:r>
      <w:r>
        <w:rPr>
          <w:rFonts w:cs="宋体" w:ascii="宋体" w:hAnsi="宋体"/>
          <w:color w:val="000000"/>
          <w:sz w:val="24"/>
          <w:szCs w:val="24"/>
        </w:rPr>
        <w:t>MIPS</w:t>
      </w:r>
      <w:r>
        <w:rPr>
          <w:rFonts w:ascii="宋体" w:hAnsi="宋体" w:cs="宋体"/>
          <w:color w:val="000000"/>
          <w:sz w:val="24"/>
          <w:szCs w:val="24"/>
        </w:rPr>
        <w:t>的</w:t>
      </w:r>
      <w:r>
        <w:rPr>
          <w:rFonts w:cs="宋体" w:ascii="宋体" w:hAnsi="宋体"/>
          <w:color w:val="000000"/>
          <w:sz w:val="24"/>
          <w:szCs w:val="24"/>
        </w:rPr>
        <w:t>32</w:t>
      </w:r>
      <w:r>
        <w:rPr>
          <w:rFonts w:ascii="宋体" w:hAnsi="宋体" w:cs="宋体"/>
          <w:color w:val="000000"/>
          <w:sz w:val="24"/>
          <w:szCs w:val="24"/>
        </w:rPr>
        <w:t>位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中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相关功能能。最后通过查阅资料（</w:t>
      </w:r>
      <w:r>
        <w:rPr>
          <w:rFonts w:cs="宋体" w:ascii="宋体" w:hAnsi="宋体"/>
          <w:color w:val="000000"/>
          <w:sz w:val="24"/>
          <w:szCs w:val="24"/>
        </w:rPr>
        <w:t>ARM</w:t>
      </w:r>
      <w:r>
        <w:rPr>
          <w:rFonts w:ascii="宋体" w:hAnsi="宋体" w:cs="宋体"/>
          <w:color w:val="000000"/>
          <w:sz w:val="24"/>
          <w:szCs w:val="24"/>
        </w:rPr>
        <w:t>手册）以及结合课件原理图，成功设计了</w:t>
      </w:r>
      <w:r>
        <w:rPr>
          <w:rFonts w:cs="宋体" w:ascii="宋体" w:hAnsi="宋体"/>
          <w:color w:val="000000"/>
          <w:sz w:val="24"/>
          <w:szCs w:val="24"/>
        </w:rPr>
        <w:t>ARM32</w:t>
      </w:r>
      <w:r>
        <w:rPr>
          <w:rFonts w:ascii="宋体" w:hAnsi="宋体" w:cs="宋体"/>
          <w:color w:val="000000"/>
          <w:sz w:val="24"/>
          <w:szCs w:val="24"/>
        </w:rPr>
        <w:t>的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的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中功能逻辑。</w:t>
      </w:r>
    </w:p>
    <w:p>
      <w:pPr>
        <w:pStyle w:val="ListParagraph"/>
        <w:numPr>
          <w:ilvl w:val="0"/>
          <w:numId w:val="1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44"/>
          <w:szCs w:val="44"/>
        </w:rPr>
      </w:pPr>
      <w:r>
        <w:rPr>
          <w:rFonts w:ascii="宋体" w:hAnsi="宋体" w:cs="MicrosoftYaHei-Bold-Identity-H" w:asciiTheme="minorEastAsia" w:hAnsiTheme="minorEastAsia"/>
          <w:b/>
          <w:bCs/>
          <w:sz w:val="44"/>
          <w:szCs w:val="44"/>
        </w:rPr>
        <w:t>实验中遇到的问题以及解决方案</w:t>
      </w:r>
    </w:p>
    <w:p>
      <w:pPr>
        <w:pStyle w:val="ListParagraph"/>
        <w:numPr>
          <w:ilvl w:val="0"/>
          <w:numId w:val="9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2"/>
          <w:szCs w:val="32"/>
        </w:rPr>
      </w:pP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关于</w:t>
      </w:r>
      <w:r>
        <w:rPr>
          <w:rFonts w:eastAsia="宋体" w:cs="MicrosoftYaHei-Bold-Identity-H" w:ascii="宋体" w:hAnsi="宋体" w:asciiTheme="minorEastAsia" w:eastAsiaTheme="minorEastAsia" w:hAnsiTheme="minorEastAsia"/>
          <w:b/>
          <w:bCs/>
          <w:sz w:val="32"/>
          <w:szCs w:val="32"/>
        </w:rPr>
        <w:t>MIPS</w:t>
      </w:r>
    </w:p>
    <w:p>
      <w:pPr>
        <w:pStyle w:val="ListParagraph"/>
        <w:numPr>
          <w:ilvl w:val="0"/>
          <w:numId w:val="8"/>
        </w:numPr>
        <w:ind w:hanging="0"/>
        <w:rPr>
          <w:rFonts w:ascii="宋体" w:hAnsi="宋体" w:cs="宋体"/>
          <w:color w:val="000000"/>
          <w:sz w:val="24"/>
          <w:szCs w:val="24"/>
        </w:rPr>
      </w:pPr>
      <w:r>
        <w:rPr>
          <w:rFonts w:cs="宋体" w:ascii="宋体" w:hAnsi="宋体"/>
          <w:color w:val="000000"/>
          <w:sz w:val="24"/>
          <w:szCs w:val="24"/>
        </w:rPr>
        <w:t>MIPS32</w:t>
      </w:r>
      <w:r>
        <w:rPr>
          <w:rFonts w:ascii="宋体" w:hAnsi="宋体" w:cs="宋体"/>
          <w:color w:val="000000"/>
          <w:sz w:val="24"/>
          <w:szCs w:val="24"/>
        </w:rPr>
        <w:t>位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中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的设计，起初我没太搞懂，因为要通过一个运算器实现那么多功能。后来，我查阅了相关手册，并</w:t>
      </w:r>
      <w:r>
        <w:rPr>
          <w:rFonts w:cs="宋体" w:ascii="宋体" w:hAnsi="宋体"/>
          <w:color w:val="000000"/>
          <w:sz w:val="24"/>
          <w:szCs w:val="24"/>
        </w:rPr>
        <w:t>google</w:t>
      </w:r>
      <w:r>
        <w:rPr>
          <w:rFonts w:ascii="宋体" w:hAnsi="宋体" w:cs="宋体"/>
          <w:color w:val="000000"/>
          <w:sz w:val="24"/>
          <w:szCs w:val="24"/>
        </w:rPr>
        <w:t>了一些关于标志位的知识，然后结合原理图，尤其是</w:t>
      </w:r>
      <w:r>
        <w:rPr>
          <w:rFonts w:cs="宋体" w:ascii="宋体" w:hAnsi="宋体"/>
          <w:color w:val="000000"/>
          <w:sz w:val="24"/>
          <w:szCs w:val="24"/>
        </w:rPr>
        <w:t>Less</w:t>
      </w:r>
      <w:r>
        <w:rPr>
          <w:rFonts w:ascii="宋体" w:hAnsi="宋体" w:cs="宋体"/>
          <w:color w:val="000000"/>
          <w:sz w:val="24"/>
          <w:szCs w:val="24"/>
        </w:rPr>
        <w:t>的由来，最终成功设计了实验。</w:t>
      </w:r>
    </w:p>
    <w:p>
      <w:pPr>
        <w:pStyle w:val="ListParagraph"/>
        <w:numPr>
          <w:ilvl w:val="0"/>
          <w:numId w:val="8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计算</w:t>
      </w:r>
      <w:r>
        <w:rPr>
          <w:rFonts w:cs="宋体" w:ascii="宋体" w:hAnsi="宋体"/>
          <w:color w:val="000000"/>
          <w:sz w:val="24"/>
          <w:szCs w:val="24"/>
        </w:rPr>
        <w:t>ALU_ctr</w:t>
      </w:r>
      <w:r>
        <w:rPr>
          <w:rFonts w:ascii="宋体" w:hAnsi="宋体" w:cs="宋体"/>
          <w:color w:val="000000"/>
          <w:sz w:val="24"/>
          <w:szCs w:val="24"/>
        </w:rPr>
        <w:t>时，不小心将某个运算为的非打漏了，结果怎么调试也不对，在经过了一个晚上的</w:t>
      </w:r>
      <w:r>
        <w:rPr>
          <w:rFonts w:cs="宋体" w:ascii="宋体" w:hAnsi="宋体"/>
          <w:color w:val="000000"/>
          <w:sz w:val="24"/>
          <w:szCs w:val="24"/>
        </w:rPr>
        <w:t>debug</w:t>
      </w:r>
      <w:r>
        <w:rPr>
          <w:rFonts w:ascii="宋体" w:hAnsi="宋体" w:cs="宋体"/>
          <w:color w:val="000000"/>
          <w:sz w:val="24"/>
          <w:szCs w:val="24"/>
        </w:rPr>
        <w:t>后，终于查出了错误，真的应了那句话，没有检测过的代码都是错误代码。</w:t>
      </w:r>
    </w:p>
    <w:p>
      <w:pPr>
        <w:pStyle w:val="ListParagraph"/>
        <w:numPr>
          <w:ilvl w:val="0"/>
          <w:numId w:val="9"/>
        </w:numPr>
        <w:rPr>
          <w:rFonts w:ascii="宋体" w:hAnsi="宋体" w:cs="宋体"/>
          <w:b/>
          <w:b/>
          <w:color w:val="000000"/>
          <w:sz w:val="32"/>
          <w:szCs w:val="32"/>
        </w:rPr>
      </w:pPr>
      <w:r>
        <w:rPr>
          <w:rFonts w:ascii="宋体" w:hAnsi="宋体" w:cs="宋体"/>
          <w:b/>
          <w:color w:val="000000"/>
          <w:sz w:val="32"/>
          <w:szCs w:val="32"/>
        </w:rPr>
        <w:t>关于</w:t>
      </w:r>
      <w:r>
        <w:rPr>
          <w:rFonts w:cs="宋体" w:ascii="宋体" w:hAnsi="宋体"/>
          <w:b/>
          <w:color w:val="000000"/>
          <w:sz w:val="32"/>
          <w:szCs w:val="32"/>
        </w:rPr>
        <w:t>ARM</w:t>
      </w:r>
    </w:p>
    <w:p>
      <w:pPr>
        <w:pStyle w:val="ListParagraph"/>
        <w:numPr>
          <w:ilvl w:val="0"/>
          <w:numId w:val="10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再一次，将</w:t>
      </w:r>
      <w:r>
        <w:rPr>
          <w:rFonts w:cs="宋体" w:ascii="宋体" w:hAnsi="宋体"/>
          <w:color w:val="000000"/>
          <w:sz w:val="24"/>
          <w:szCs w:val="24"/>
        </w:rPr>
        <w:t>32‘ffffffff</w:t>
      </w:r>
      <w:r>
        <w:rPr>
          <w:rFonts w:ascii="宋体" w:hAnsi="宋体" w:cs="宋体"/>
          <w:color w:val="000000"/>
          <w:sz w:val="24"/>
          <w:szCs w:val="24"/>
        </w:rPr>
        <w:t>误写为</w:t>
      </w:r>
      <w:r>
        <w:rPr>
          <w:rFonts w:cs="宋体" w:ascii="宋体" w:hAnsi="宋体"/>
          <w:color w:val="000000"/>
          <w:sz w:val="24"/>
          <w:szCs w:val="24"/>
        </w:rPr>
        <w:t>32’11111111</w:t>
      </w:r>
      <w:r>
        <w:rPr>
          <w:rFonts w:ascii="宋体" w:hAnsi="宋体" w:cs="宋体"/>
          <w:color w:val="000000"/>
          <w:sz w:val="24"/>
          <w:szCs w:val="24"/>
        </w:rPr>
        <w:t>，结果仿真怎么都不对</w:t>
      </w:r>
    </w:p>
    <w:p>
      <w:pPr>
        <w:pStyle w:val="ListParagraph"/>
        <w:numPr>
          <w:ilvl w:val="0"/>
          <w:numId w:val="10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我的注释写的是英文，希望老师不要介意我的各种语法问题。</w:t>
      </w:r>
    </w:p>
    <w:p>
      <w:pPr>
        <w:pStyle w:val="ListParagraph"/>
        <w:numPr>
          <w:ilvl w:val="0"/>
          <w:numId w:val="9"/>
        </w:numPr>
        <w:rPr>
          <w:rFonts w:ascii="宋体" w:hAnsi="宋体" w:cs="宋体"/>
          <w:b/>
          <w:b/>
          <w:color w:val="000000"/>
          <w:sz w:val="32"/>
          <w:szCs w:val="32"/>
        </w:rPr>
      </w:pPr>
      <w:r>
        <w:rPr>
          <w:rFonts w:ascii="宋体" w:hAnsi="宋体" w:cs="宋体"/>
          <w:b/>
          <w:color w:val="000000"/>
          <w:sz w:val="32"/>
          <w:szCs w:val="32"/>
        </w:rPr>
        <w:t>感悟</w:t>
      </w:r>
    </w:p>
    <w:p>
      <w:pPr>
        <w:pStyle w:val="ListParagraph"/>
        <w:numPr>
          <w:ilvl w:val="0"/>
          <w:numId w:val="11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做实验一定要及时，写报告也要在做完实验后一到两天时间内写。</w:t>
      </w:r>
    </w:p>
    <w:p>
      <w:pPr>
        <w:pStyle w:val="ListParagraph"/>
        <w:numPr>
          <w:ilvl w:val="0"/>
          <w:numId w:val="11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实验一定要把所有细枝末节都考虑好了再写，没写一部份都需要验证正确性，这样才能保证全局正确性。否则可能一开始写的很快，最后</w:t>
      </w:r>
      <w:r>
        <w:rPr>
          <w:rFonts w:cs="宋体" w:ascii="宋体" w:hAnsi="宋体"/>
          <w:color w:val="000000"/>
          <w:sz w:val="24"/>
          <w:szCs w:val="24"/>
        </w:rPr>
        <w:t>debug</w:t>
      </w:r>
      <w:r>
        <w:rPr>
          <w:rFonts w:ascii="宋体" w:hAnsi="宋体" w:cs="宋体"/>
          <w:color w:val="000000"/>
          <w:sz w:val="24"/>
          <w:szCs w:val="24"/>
        </w:rPr>
        <w:t>却花费了大量的时间。</w:t>
      </w:r>
    </w:p>
    <w:p>
      <w:pPr>
        <w:pStyle w:val="ListParagraph"/>
        <w:numPr>
          <w:ilvl w:val="0"/>
          <w:numId w:val="1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44"/>
          <w:szCs w:val="44"/>
        </w:rPr>
      </w:pPr>
      <w:r>
        <w:rPr>
          <w:rFonts w:ascii="宋体" w:hAnsi="宋体" w:cs="MicrosoftYaHei-Bold-Identity-H" w:asciiTheme="minorEastAsia" w:hAnsiTheme="minorEastAsia"/>
          <w:b/>
          <w:bCs/>
          <w:sz w:val="44"/>
          <w:szCs w:val="44"/>
        </w:rPr>
        <w:t>实验思考题</w:t>
      </w:r>
    </w:p>
    <w:p>
      <w:pPr>
        <w:pStyle w:val="ListParagraph"/>
        <w:numPr>
          <w:ilvl w:val="0"/>
          <w:numId w:val="12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2"/>
          <w:szCs w:val="32"/>
        </w:rPr>
      </w:pP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说明一级译码和二级译码各自的特点。</w:t>
      </w:r>
    </w:p>
    <w:p>
      <w:pPr>
        <w:pStyle w:val="ListParagraph"/>
        <w:ind w:left="840" w:hanging="0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2"/>
          <w:szCs w:val="32"/>
        </w:rPr>
      </w:pP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 xml:space="preserve">答： </w:t>
      </w:r>
    </w:p>
    <w:p>
      <w:pPr>
        <w:pStyle w:val="ListParagraph"/>
        <w:numPr>
          <w:ilvl w:val="0"/>
          <w:numId w:val="13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一级译码更为灵活方便，但是译码电路较为繁多，浪费资源，同时也使得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处理的复杂度较为增大；</w:t>
      </w:r>
    </w:p>
    <w:p>
      <w:pPr>
        <w:pStyle w:val="ListParagraph"/>
        <w:numPr>
          <w:ilvl w:val="0"/>
          <w:numId w:val="13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一级译码适合于较为简单的电路设计；</w:t>
      </w:r>
    </w:p>
    <w:p>
      <w:pPr>
        <w:pStyle w:val="ListParagraph"/>
        <w:numPr>
          <w:ilvl w:val="0"/>
          <w:numId w:val="13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二级译码的译码电路相对少量，同时降低了译码之后，</w:t>
      </w:r>
      <w:r>
        <w:rPr>
          <w:rFonts w:cs="宋体" w:ascii="宋体" w:hAnsi="宋体"/>
          <w:color w:val="000000"/>
          <w:sz w:val="24"/>
          <w:szCs w:val="24"/>
        </w:rPr>
        <w:t>CPU</w:t>
      </w:r>
      <w:r>
        <w:rPr>
          <w:rFonts w:ascii="宋体" w:hAnsi="宋体" w:cs="宋体"/>
          <w:color w:val="000000"/>
          <w:sz w:val="24"/>
          <w:szCs w:val="24"/>
        </w:rPr>
        <w:t>处理的复杂度，但是需要额外增加一个译码的环节。</w:t>
      </w:r>
    </w:p>
    <w:p>
      <w:pPr>
        <w:pStyle w:val="ListParagraph"/>
        <w:numPr>
          <w:ilvl w:val="0"/>
          <w:numId w:val="13"/>
        </w:numPr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二级译码适用于比较复杂的电路设计。</w:t>
      </w:r>
    </w:p>
    <w:p>
      <w:pPr>
        <w:pStyle w:val="ListParagraph"/>
        <w:numPr>
          <w:ilvl w:val="0"/>
          <w:numId w:val="12"/>
        </w:numPr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2"/>
          <w:szCs w:val="32"/>
        </w:rPr>
      </w:pP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分析我们在实验中所用的</w:t>
      </w:r>
      <w:r>
        <w:rPr>
          <w:rFonts w:eastAsia="宋体" w:cs="MicrosoftYaHei-Bold-Identity-H" w:ascii="宋体" w:hAnsi="宋体" w:asciiTheme="minorEastAsia" w:eastAsiaTheme="minorEastAsia" w:hAnsiTheme="minorEastAsia"/>
          <w:b/>
          <w:bCs/>
          <w:sz w:val="32"/>
          <w:szCs w:val="32"/>
        </w:rPr>
        <w:t>ALU</w:t>
      </w: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控制器与教课书上所用的</w:t>
      </w:r>
      <w:r>
        <w:rPr>
          <w:rFonts w:eastAsia="宋体" w:cs="MicrosoftYaHei-Bold-Identity-H" w:ascii="宋体" w:hAnsi="宋体" w:asciiTheme="minorEastAsia" w:eastAsiaTheme="minorEastAsia" w:hAnsiTheme="minorEastAsia"/>
          <w:b/>
          <w:bCs/>
          <w:sz w:val="32"/>
          <w:szCs w:val="32"/>
        </w:rPr>
        <w:t>ALU</w:t>
      </w: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控制器编码为什么不一样？</w:t>
      </w:r>
    </w:p>
    <w:p>
      <w:pPr>
        <w:pStyle w:val="Normal"/>
        <w:ind w:left="420" w:firstLine="420"/>
        <w:rPr>
          <w:rFonts w:ascii="宋体" w:hAnsi="宋体" w:eastAsia="宋体" w:cs="MicrosoftYaHei-Bold-Identity-H" w:asciiTheme="minorEastAsia" w:eastAsiaTheme="minorEastAsia" w:hAnsiTheme="minorEastAsia"/>
          <w:b/>
          <w:b/>
          <w:bCs/>
          <w:sz w:val="32"/>
          <w:szCs w:val="32"/>
        </w:rPr>
      </w:pPr>
      <w:r>
        <w:rPr>
          <w:rFonts w:ascii="宋体" w:hAnsi="宋体" w:cs="MicrosoftYaHei-Bold-Identity-H" w:asciiTheme="minorEastAsia" w:hAnsiTheme="minorEastAsia"/>
          <w:b/>
          <w:bCs/>
          <w:sz w:val="32"/>
          <w:szCs w:val="32"/>
        </w:rPr>
        <w:t>答</w:t>
      </w:r>
      <w:r>
        <w:rPr>
          <w:rFonts w:eastAsia="宋体" w:cs="MicrosoftYaHei-Bold-Identity-H" w:ascii="宋体" w:hAnsi="宋体" w:asciiTheme="minorEastAsia" w:eastAsiaTheme="minorEastAsia" w:hAnsiTheme="minorEastAsia"/>
          <w:b/>
          <w:bCs/>
          <w:sz w:val="32"/>
          <w:szCs w:val="32"/>
        </w:rPr>
        <w:t>:</w:t>
      </w:r>
    </w:p>
    <w:p>
      <w:pPr>
        <w:pStyle w:val="ListParagraph"/>
        <w:ind w:left="1260" w:firstLine="420"/>
        <w:rPr/>
      </w:pPr>
      <w:r>
        <w:rPr>
          <w:rFonts w:ascii="宋体" w:hAnsi="宋体" w:cs="宋体"/>
          <w:color w:val="000000"/>
          <w:sz w:val="24"/>
          <w:szCs w:val="24"/>
        </w:rPr>
        <w:t>教科书上的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控制器有电平控制而本实验中没有。因为书上的加法器是由多片都成的，所以需要进行电平控制，而本实验中的加法器设计方式不同，所以不需要，从而本实验中的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控制器与教科书上所用的</w:t>
      </w:r>
      <w:r>
        <w:rPr>
          <w:rFonts w:cs="宋体" w:ascii="宋体" w:hAnsi="宋体"/>
          <w:color w:val="000000"/>
          <w:sz w:val="24"/>
          <w:szCs w:val="24"/>
        </w:rPr>
        <w:t>ALU</w:t>
      </w:r>
      <w:r>
        <w:rPr>
          <w:rFonts w:ascii="宋体" w:hAnsi="宋体" w:cs="宋体"/>
          <w:color w:val="000000"/>
          <w:sz w:val="24"/>
          <w:szCs w:val="24"/>
        </w:rPr>
        <w:t>控制器编码不一样。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taiwa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decimal"/>
      <w:lvlText w:val="%1、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lvl w:ilvl="0">
      <w:start w:val="1"/>
      <w:numFmt w:val="taiwa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lvl w:ilvl="0">
      <w:start w:val="1"/>
      <w:numFmt w:val="decimal"/>
      <w:lvlText w:val="%1、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%1、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taiwa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lvl w:ilvl="0">
      <w:start w:val="1"/>
      <w:numFmt w:val="decimal"/>
      <w:lvlText w:val="%1."/>
      <w:lvlJc w:val="left"/>
      <w:pPr>
        <w:ind w:left="1620" w:hanging="36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lvl w:ilvl="0">
      <w:start w:val="1"/>
      <w:numFmt w:val="decimal"/>
      <w:lvlText w:val="%1、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1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12af5"/>
    <w:pPr>
      <w:widowControl w:val="false"/>
      <w:suppressAutoHyphens w:val="true"/>
      <w:bidi w:val="0"/>
      <w:jc w:val="both"/>
    </w:pPr>
    <w:rPr>
      <w:rFonts w:ascii="Calibri" w:hAnsi="Calibri" w:eastAsia="宋体" w:cs="Times New Roman" w:asciiTheme="minorHAnsi" w:eastAsiaTheme="minorEastAsia" w:hAnsiTheme="minorHAnsi"/>
      <w:color w:val="auto"/>
      <w:sz w:val="21"/>
      <w:szCs w:val="21"/>
      <w:lang w:val="en-US" w:eastAsia="zh-CN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qFormat/>
    <w:rsid w:val="00d12af5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qFormat/>
    <w:rsid w:val="00d12af5"/>
    <w:rPr>
      <w:sz w:val="18"/>
      <w:szCs w:val="18"/>
    </w:rPr>
  </w:style>
  <w:style w:type="character" w:styleId="InternetLink">
    <w:name w:val="Internet Link"/>
    <w:uiPriority w:val="99"/>
    <w:unhideWhenUsed/>
    <w:rsid w:val="00d12af5"/>
    <w:rPr>
      <w:color w:val="0563C1"/>
      <w:u w:val="single"/>
    </w:rPr>
  </w:style>
  <w:style w:type="character" w:styleId="ListLabel1">
    <w:name w:val="ListLabel 1"/>
    <w:qFormat/>
    <w:rPr>
      <w:rFonts w:eastAsia="微软雅黑" w:cs=""/>
      <w:b w:val="false"/>
      <w:sz w:val="23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Char"/>
    <w:uiPriority w:val="99"/>
    <w:unhideWhenUsed/>
    <w:rsid w:val="00d12af5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d12af5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12af5"/>
    <w:pPr>
      <w:ind w:firstLine="420"/>
    </w:pPr>
    <w:rPr/>
  </w:style>
  <w:style w:type="paragraph" w:styleId="Default" w:customStyle="1">
    <w:name w:val="Default"/>
    <w:qFormat/>
    <w:rsid w:val="00d12af5"/>
    <w:pPr>
      <w:widowControl w:val="false"/>
      <w:suppressAutoHyphens w:val="tru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numbering" Target="numbering.xml"/><Relationship Id="rId83" Type="http://schemas.openxmlformats.org/officeDocument/2006/relationships/fontTable" Target="fontTable.xml"/><Relationship Id="rId84" Type="http://schemas.openxmlformats.org/officeDocument/2006/relationships/settings" Target="settings.xml"/><Relationship Id="rId8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LibreOffice/4.4.6.3$Linux_X86_64 LibreOffice_project/40m0$Build-3</Application>
  <Paragraphs>331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2014-03-31T09:39:00Z</dcterms:created>
  <dc:creator>xin jin</dc:creator>
  <dc:language>en-US</dc:language>
  <dcterms:modified xsi:type="dcterms:W3CDTF">2016-01-05T07:58:36Z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