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0404eb260f4394" /><Relationship Type="http://schemas.openxmlformats.org/officeDocument/2006/relationships/extended-properties" Target="/docProps/app.xml" Id="R7007a0b8e17f49f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e42c1abc5874163" /><Relationship Type="http://schemas.openxmlformats.org/officeDocument/2006/relationships/customXml" Target="/customXml/item.xml" Id="Raef6f6a79f5444aa" /></Relationships>
</file>

<file path=customXml/item.xml>��
</file>

<file path=docProps/app.xml><?xml version="1.0" encoding="utf-8"?>
<ap:Properties xmlns:ap="http://schemas.openxmlformats.org/officeDocument/2006/extended-properties"/>
</file>