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a0fb6337e114342" /><Relationship Type="http://schemas.openxmlformats.org/officeDocument/2006/relationships/extended-properties" Target="/docProps/app.xml" Id="R2f86364748e9400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c06643385a44aec" /><Relationship Type="http://schemas.openxmlformats.org/officeDocument/2006/relationships/customXml" Target="/customXml/item.xml" Id="R6b423a28d9684369" /></Relationships>
</file>

<file path=customXml/item.xml>��
</file>

<file path=docProps/app.xml><?xml version="1.0" encoding="utf-8"?>
<ap:Properties xmlns:ap="http://schemas.openxmlformats.org/officeDocument/2006/extended-properties"/>
</file>