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ada6cb77620473d" /><Relationship Type="http://schemas.openxmlformats.org/officeDocument/2006/relationships/extended-properties" Target="/docProps/app.xml" Id="R386e8e84c7b54be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626fb2dac7f4ec8" /><Relationship Type="http://schemas.openxmlformats.org/officeDocument/2006/relationships/customXml" Target="/customXml/item.xml" Id="R40f14b3af8594297" /></Relationships>
</file>

<file path=customXml/item.xml>��
</file>

<file path=docProps/app.xml><?xml version="1.0" encoding="utf-8"?>
<ap:Properties xmlns:ap="http://schemas.openxmlformats.org/officeDocument/2006/extended-properties"/>
</file>