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EA6AC" w14:textId="77777777" w:rsidR="000A16A2" w:rsidRPr="00BD3641" w:rsidRDefault="001001BC" w:rsidP="001001BC">
      <w:pPr>
        <w:jc w:val="center"/>
        <w:rPr>
          <w:sz w:val="56"/>
          <w:szCs w:val="56"/>
        </w:rPr>
      </w:pPr>
      <w:r w:rsidRPr="00BD3641">
        <w:rPr>
          <w:rFonts w:hint="eastAsia"/>
          <w:sz w:val="56"/>
          <w:szCs w:val="56"/>
        </w:rPr>
        <w:t>目次</w:t>
      </w:r>
    </w:p>
    <w:p w14:paraId="01158182" w14:textId="77777777" w:rsidR="00C918DF" w:rsidRDefault="00C918DF" w:rsidP="001001BC">
      <w:pPr>
        <w:jc w:val="center"/>
        <w:rPr>
          <w:sz w:val="24"/>
          <w:szCs w:val="24"/>
        </w:rPr>
      </w:pPr>
    </w:p>
    <w:p w14:paraId="6A8F9BE4" w14:textId="77777777" w:rsidR="00C918DF" w:rsidRDefault="00C918DF" w:rsidP="001001BC">
      <w:pPr>
        <w:jc w:val="center"/>
        <w:rPr>
          <w:sz w:val="24"/>
          <w:szCs w:val="24"/>
        </w:rPr>
      </w:pPr>
    </w:p>
    <w:p w14:paraId="4E44334A" w14:textId="77777777" w:rsidR="00C918DF" w:rsidRPr="00C918DF" w:rsidRDefault="00C918DF" w:rsidP="001001BC">
      <w:pPr>
        <w:jc w:val="center"/>
        <w:rPr>
          <w:sz w:val="24"/>
          <w:szCs w:val="24"/>
        </w:rPr>
      </w:pPr>
    </w:p>
    <w:p w14:paraId="7F167D7E" w14:textId="5B9D6A58" w:rsidR="001001BC" w:rsidRPr="00C918DF" w:rsidRDefault="001001BC" w:rsidP="00752183">
      <w:pPr>
        <w:tabs>
          <w:tab w:val="right" w:pos="8364"/>
        </w:tabs>
        <w:spacing w:line="240" w:lineRule="exact"/>
        <w:ind w:right="-1"/>
        <w:jc w:val="left"/>
        <w:rPr>
          <w:sz w:val="22"/>
        </w:rPr>
      </w:pPr>
      <w:r w:rsidRPr="00C918DF">
        <w:rPr>
          <w:rFonts w:hint="eastAsia"/>
          <w:sz w:val="22"/>
        </w:rPr>
        <w:t>カレントミラーを組み合わせた折り返し型アナログ乗算回路の出力範囲を拡大する回路構成</w:t>
      </w:r>
      <w:r w:rsidR="0058526F">
        <w:rPr>
          <w:rFonts w:hint="eastAsia"/>
          <w:sz w:val="22"/>
        </w:rPr>
        <w:t>（小島</w:t>
      </w:r>
      <w:r w:rsidRPr="00C918DF">
        <w:rPr>
          <w:rFonts w:hint="eastAsia"/>
          <w:sz w:val="22"/>
        </w:rPr>
        <w:t>光</w:t>
      </w:r>
      <w:r w:rsidR="0058526F">
        <w:rPr>
          <w:rFonts w:hint="eastAsia"/>
          <w:sz w:val="22"/>
        </w:rPr>
        <w:t>）</w:t>
      </w:r>
      <w:r w:rsidR="00752183">
        <w:rPr>
          <w:sz w:val="22"/>
        </w:rPr>
        <w:tab/>
        <w:t>…</w:t>
      </w:r>
      <w:r w:rsidR="0058526F">
        <w:rPr>
          <w:sz w:val="22"/>
        </w:rPr>
        <w:t xml:space="preserve">………………………………………………………………………… </w:t>
      </w:r>
      <w:r w:rsidR="00C918DF">
        <w:rPr>
          <w:sz w:val="22"/>
        </w:rPr>
        <w:t>1</w:t>
      </w:r>
    </w:p>
    <w:p w14:paraId="1CD9595D" w14:textId="58FEED15" w:rsidR="00BD3641" w:rsidRDefault="00BD3641" w:rsidP="00C918DF">
      <w:pPr>
        <w:spacing w:line="240" w:lineRule="exact"/>
        <w:jc w:val="left"/>
        <w:rPr>
          <w:sz w:val="22"/>
        </w:rPr>
      </w:pPr>
    </w:p>
    <w:p w14:paraId="59BC50BE" w14:textId="77777777" w:rsidR="00C918DF" w:rsidRPr="00C918DF" w:rsidRDefault="00C918DF" w:rsidP="00C918DF">
      <w:pPr>
        <w:spacing w:line="240" w:lineRule="exact"/>
        <w:jc w:val="left"/>
        <w:rPr>
          <w:sz w:val="22"/>
        </w:rPr>
      </w:pPr>
    </w:p>
    <w:p w14:paraId="594611BC" w14:textId="27BC6244" w:rsidR="001001BC" w:rsidRPr="0058526F" w:rsidRDefault="001001BC" w:rsidP="0058526F">
      <w:pPr>
        <w:tabs>
          <w:tab w:val="right" w:pos="8504"/>
        </w:tabs>
        <w:spacing w:line="240" w:lineRule="exact"/>
        <w:jc w:val="left"/>
        <w:rPr>
          <w:sz w:val="22"/>
        </w:rPr>
      </w:pPr>
    </w:p>
    <w:p w14:paraId="7023480A" w14:textId="14EAED68" w:rsidR="001001BC" w:rsidRPr="00C918DF" w:rsidRDefault="001001BC" w:rsidP="00752183">
      <w:pPr>
        <w:tabs>
          <w:tab w:val="right" w:pos="8364"/>
        </w:tabs>
        <w:spacing w:line="240" w:lineRule="exact"/>
        <w:ind w:right="-1"/>
        <w:jc w:val="left"/>
        <w:rPr>
          <w:sz w:val="22"/>
        </w:rPr>
      </w:pPr>
      <w:r w:rsidRPr="00C918DF">
        <w:rPr>
          <w:sz w:val="22"/>
        </w:rPr>
        <w:t>3つの入力による可視光通信</w:t>
      </w:r>
      <w:r w:rsidR="0058526F">
        <w:rPr>
          <w:rFonts w:hint="eastAsia"/>
          <w:sz w:val="22"/>
        </w:rPr>
        <w:t>（</w:t>
      </w:r>
      <w:r w:rsidRPr="00C918DF">
        <w:rPr>
          <w:rFonts w:hint="eastAsia"/>
          <w:sz w:val="22"/>
        </w:rPr>
        <w:t>仲渡汐里</w:t>
      </w:r>
      <w:r w:rsidR="0058526F">
        <w:rPr>
          <w:rFonts w:hint="eastAsia"/>
          <w:sz w:val="22"/>
        </w:rPr>
        <w:t>）</w:t>
      </w:r>
      <w:r w:rsidR="0058526F">
        <w:rPr>
          <w:sz w:val="22"/>
        </w:rPr>
        <w:t>………………………………………………</w:t>
      </w:r>
      <w:r w:rsidRPr="00C918DF">
        <w:rPr>
          <w:sz w:val="22"/>
        </w:rPr>
        <w:t>39</w:t>
      </w:r>
    </w:p>
    <w:p w14:paraId="148F934F" w14:textId="5821E789" w:rsidR="001001BC" w:rsidRPr="0058526F" w:rsidRDefault="001001BC" w:rsidP="00C918DF">
      <w:pPr>
        <w:spacing w:line="240" w:lineRule="exact"/>
        <w:jc w:val="left"/>
        <w:rPr>
          <w:sz w:val="22"/>
        </w:rPr>
      </w:pPr>
    </w:p>
    <w:p w14:paraId="4758C92E" w14:textId="6306CB92" w:rsidR="00C918DF" w:rsidRPr="00C918DF" w:rsidRDefault="00C918DF" w:rsidP="00C918DF">
      <w:pPr>
        <w:spacing w:line="240" w:lineRule="exact"/>
        <w:jc w:val="left"/>
        <w:rPr>
          <w:sz w:val="22"/>
        </w:rPr>
      </w:pPr>
    </w:p>
    <w:p w14:paraId="6312F1EC" w14:textId="693F75A1" w:rsidR="00BD3641" w:rsidRPr="00C918DF" w:rsidRDefault="00BD3641" w:rsidP="00C918DF">
      <w:pPr>
        <w:spacing w:line="240" w:lineRule="exact"/>
        <w:jc w:val="left"/>
        <w:rPr>
          <w:sz w:val="22"/>
        </w:rPr>
      </w:pPr>
    </w:p>
    <w:p w14:paraId="3C15451D" w14:textId="26A49E44" w:rsidR="001001BC" w:rsidRPr="00C918DF" w:rsidRDefault="001001BC" w:rsidP="0058526F">
      <w:pPr>
        <w:tabs>
          <w:tab w:val="right" w:pos="8364"/>
        </w:tabs>
        <w:spacing w:line="240" w:lineRule="exact"/>
        <w:jc w:val="left"/>
        <w:rPr>
          <w:sz w:val="22"/>
        </w:rPr>
      </w:pPr>
      <w:r w:rsidRPr="00C918DF">
        <w:rPr>
          <w:rFonts w:hint="eastAsia"/>
          <w:sz w:val="22"/>
        </w:rPr>
        <w:t>磁界共鳴方式無線電力データ同時転送回路における零クロス周期に関する理論の検証</w:t>
      </w:r>
      <w:r w:rsidR="0058526F">
        <w:rPr>
          <w:rFonts w:hint="eastAsia"/>
          <w:sz w:val="22"/>
        </w:rPr>
        <w:t>（</w:t>
      </w:r>
      <w:r w:rsidRPr="00C918DF">
        <w:rPr>
          <w:rFonts w:hint="eastAsia"/>
          <w:sz w:val="22"/>
        </w:rPr>
        <w:t>成田裕紀</w:t>
      </w:r>
      <w:r w:rsidR="0058526F">
        <w:rPr>
          <w:rFonts w:hint="eastAsia"/>
          <w:sz w:val="22"/>
        </w:rPr>
        <w:t>)</w:t>
      </w:r>
      <w:r w:rsidR="0058526F">
        <w:rPr>
          <w:sz w:val="22"/>
        </w:rPr>
        <w:tab/>
      </w:r>
      <w:r w:rsidR="00C918DF">
        <w:rPr>
          <w:sz w:val="22"/>
        </w:rPr>
        <w:t>………………………………………………………………………………</w:t>
      </w:r>
      <w:r w:rsidRPr="00C918DF">
        <w:rPr>
          <w:sz w:val="22"/>
        </w:rPr>
        <w:t>83</w:t>
      </w:r>
    </w:p>
    <w:p w14:paraId="17093B82" w14:textId="77777777" w:rsidR="001001BC" w:rsidRDefault="001001BC" w:rsidP="00C918DF">
      <w:pPr>
        <w:spacing w:line="240" w:lineRule="exact"/>
        <w:jc w:val="left"/>
        <w:rPr>
          <w:sz w:val="22"/>
        </w:rPr>
      </w:pPr>
    </w:p>
    <w:p w14:paraId="6996B322" w14:textId="77777777" w:rsidR="00C918DF" w:rsidRPr="00C918DF" w:rsidRDefault="00C918DF" w:rsidP="00C918DF">
      <w:pPr>
        <w:spacing w:line="240" w:lineRule="exact"/>
        <w:jc w:val="left"/>
        <w:rPr>
          <w:sz w:val="22"/>
        </w:rPr>
      </w:pPr>
    </w:p>
    <w:p w14:paraId="583CB920" w14:textId="77777777" w:rsidR="00BD3641" w:rsidRPr="00C918DF" w:rsidRDefault="00BD3641" w:rsidP="00C918DF">
      <w:pPr>
        <w:spacing w:line="240" w:lineRule="exact"/>
        <w:jc w:val="left"/>
        <w:rPr>
          <w:sz w:val="22"/>
        </w:rPr>
      </w:pPr>
    </w:p>
    <w:p w14:paraId="2C96E4BB" w14:textId="34CD658C" w:rsidR="001001BC" w:rsidRPr="00C918DF" w:rsidRDefault="008C33CE" w:rsidP="0058526F">
      <w:pPr>
        <w:tabs>
          <w:tab w:val="right" w:pos="8364"/>
        </w:tabs>
        <w:spacing w:line="240" w:lineRule="exact"/>
        <w:jc w:val="left"/>
        <w:rPr>
          <w:sz w:val="22"/>
        </w:rPr>
      </w:pPr>
      <w:r w:rsidRPr="00C918DF">
        <w:rPr>
          <w:sz w:val="22"/>
        </w:rPr>
        <w:t>PCB上で製作した</w:t>
      </w:r>
      <w:r w:rsidRPr="00C918DF">
        <w:rPr>
          <w:rFonts w:hint="eastAsia"/>
          <w:sz w:val="22"/>
        </w:rPr>
        <w:t>遅延フィルタを用いたパルス幅を拡張する回路の評価</w:t>
      </w:r>
      <w:r w:rsidR="0058526F">
        <w:rPr>
          <w:rFonts w:hint="eastAsia"/>
          <w:sz w:val="22"/>
        </w:rPr>
        <w:t>（</w:t>
      </w:r>
      <w:r w:rsidRPr="00C918DF">
        <w:rPr>
          <w:rFonts w:hint="eastAsia"/>
          <w:sz w:val="22"/>
        </w:rPr>
        <w:t>西野智大</w:t>
      </w:r>
      <w:r w:rsidR="0058526F">
        <w:rPr>
          <w:rFonts w:hint="eastAsia"/>
          <w:sz w:val="22"/>
        </w:rPr>
        <w:t>）</w:t>
      </w:r>
      <w:r w:rsidRPr="00C918DF">
        <w:rPr>
          <w:sz w:val="22"/>
        </w:rPr>
        <w:t xml:space="preserve">  </w:t>
      </w:r>
      <w:r w:rsidR="0058526F">
        <w:rPr>
          <w:sz w:val="22"/>
        </w:rPr>
        <w:tab/>
      </w:r>
      <w:r w:rsidR="00C918DF">
        <w:rPr>
          <w:sz w:val="22"/>
        </w:rPr>
        <w:t xml:space="preserve">………………………………………………………………………………………… </w:t>
      </w:r>
      <w:r w:rsidRPr="00C918DF">
        <w:rPr>
          <w:sz w:val="22"/>
        </w:rPr>
        <w:t>159</w:t>
      </w:r>
    </w:p>
    <w:p w14:paraId="33D1A730" w14:textId="77777777" w:rsidR="008C33CE" w:rsidRDefault="008C33CE" w:rsidP="00C918DF">
      <w:pPr>
        <w:spacing w:line="240" w:lineRule="exact"/>
        <w:jc w:val="left"/>
        <w:rPr>
          <w:sz w:val="22"/>
        </w:rPr>
      </w:pPr>
    </w:p>
    <w:p w14:paraId="5177590A" w14:textId="524C7FD0" w:rsidR="00C918DF" w:rsidRPr="00C918DF" w:rsidRDefault="00C918DF" w:rsidP="00C918DF">
      <w:pPr>
        <w:spacing w:line="240" w:lineRule="exact"/>
        <w:jc w:val="left"/>
        <w:rPr>
          <w:sz w:val="22"/>
        </w:rPr>
      </w:pPr>
    </w:p>
    <w:p w14:paraId="0D079A55" w14:textId="5C705F51" w:rsidR="00BD3641" w:rsidRPr="00C918DF" w:rsidRDefault="00BD3641" w:rsidP="00C918DF">
      <w:pPr>
        <w:spacing w:line="240" w:lineRule="exact"/>
        <w:jc w:val="left"/>
        <w:rPr>
          <w:sz w:val="22"/>
        </w:rPr>
      </w:pPr>
    </w:p>
    <w:p w14:paraId="77D5CC66" w14:textId="2B44D6D0" w:rsidR="008C33CE" w:rsidRPr="00C918DF" w:rsidRDefault="008C33CE" w:rsidP="0058526F">
      <w:pPr>
        <w:tabs>
          <w:tab w:val="right" w:pos="8364"/>
        </w:tabs>
        <w:spacing w:line="240" w:lineRule="exact"/>
        <w:jc w:val="left"/>
        <w:rPr>
          <w:sz w:val="22"/>
        </w:rPr>
      </w:pPr>
      <w:r w:rsidRPr="00C918DF">
        <w:rPr>
          <w:rFonts w:hint="eastAsia"/>
          <w:sz w:val="22"/>
        </w:rPr>
        <w:t>二本腕バンディット問題を解くアナログ回路の研究開発のためのスロットマシンの改良</w:t>
      </w:r>
      <w:r w:rsidR="0058526F">
        <w:rPr>
          <w:rFonts w:hint="eastAsia"/>
          <w:sz w:val="22"/>
        </w:rPr>
        <w:t>（</w:t>
      </w:r>
      <w:r w:rsidR="00BD3641" w:rsidRPr="00C918DF">
        <w:rPr>
          <w:rFonts w:hint="eastAsia"/>
          <w:sz w:val="22"/>
        </w:rPr>
        <w:t>橋本大暉</w:t>
      </w:r>
      <w:r w:rsidR="0058526F">
        <w:rPr>
          <w:rFonts w:hint="eastAsia"/>
          <w:sz w:val="22"/>
        </w:rPr>
        <w:t>）</w:t>
      </w:r>
      <w:r w:rsidR="0058526F">
        <w:rPr>
          <w:sz w:val="22"/>
        </w:rPr>
        <w:tab/>
        <w:t>………</w:t>
      </w:r>
      <w:r w:rsidR="00115ADF">
        <w:rPr>
          <w:sz w:val="22"/>
        </w:rPr>
        <w:t>………………………………………………………………</w:t>
      </w:r>
      <w:r w:rsidR="00C918DF">
        <w:rPr>
          <w:sz w:val="22"/>
        </w:rPr>
        <w:t>……199</w:t>
      </w:r>
    </w:p>
    <w:p w14:paraId="600F675A" w14:textId="77777777" w:rsidR="008C33CE" w:rsidRDefault="008C33CE" w:rsidP="00C918DF">
      <w:pPr>
        <w:spacing w:line="240" w:lineRule="exact"/>
        <w:jc w:val="left"/>
        <w:rPr>
          <w:sz w:val="22"/>
        </w:rPr>
      </w:pPr>
    </w:p>
    <w:p w14:paraId="0DB28A14" w14:textId="0E63BC08" w:rsidR="00C918DF" w:rsidRPr="00C918DF" w:rsidRDefault="00C918DF" w:rsidP="00C918DF">
      <w:pPr>
        <w:spacing w:line="240" w:lineRule="exact"/>
        <w:jc w:val="left"/>
        <w:rPr>
          <w:sz w:val="22"/>
        </w:rPr>
      </w:pPr>
    </w:p>
    <w:p w14:paraId="49FCE31A" w14:textId="77777777" w:rsidR="00BD3641" w:rsidRPr="00C918DF" w:rsidRDefault="00BD3641" w:rsidP="00C918DF">
      <w:pPr>
        <w:spacing w:line="240" w:lineRule="exact"/>
        <w:jc w:val="left"/>
        <w:rPr>
          <w:sz w:val="22"/>
        </w:rPr>
      </w:pPr>
    </w:p>
    <w:p w14:paraId="512F4DD2" w14:textId="77777777" w:rsidR="00115ADF" w:rsidRDefault="00BD3641" w:rsidP="00C918DF">
      <w:pPr>
        <w:spacing w:line="240" w:lineRule="exact"/>
        <w:jc w:val="left"/>
        <w:rPr>
          <w:sz w:val="22"/>
        </w:rPr>
      </w:pPr>
      <w:r w:rsidRPr="00C918DF">
        <w:rPr>
          <w:sz w:val="22"/>
        </w:rPr>
        <w:t>180 nm CMOSを用いた2本腕バンディット問題を解く</w:t>
      </w:r>
      <w:r w:rsidRPr="00C918DF">
        <w:rPr>
          <w:rFonts w:hint="eastAsia"/>
          <w:sz w:val="22"/>
        </w:rPr>
        <w:t>高速アナログ集積回路</w:t>
      </w:r>
    </w:p>
    <w:p w14:paraId="159AF576" w14:textId="7A884B4D" w:rsidR="008C33CE" w:rsidRPr="00C918DF" w:rsidRDefault="0058526F" w:rsidP="0058526F">
      <w:pPr>
        <w:tabs>
          <w:tab w:val="right" w:pos="8364"/>
        </w:tabs>
        <w:spacing w:line="240" w:lineRule="exact"/>
        <w:jc w:val="left"/>
        <w:rPr>
          <w:sz w:val="22"/>
        </w:rPr>
      </w:pPr>
      <w:r>
        <w:rPr>
          <w:rFonts w:hint="eastAsia"/>
          <w:sz w:val="22"/>
        </w:rPr>
        <w:t>（</w:t>
      </w:r>
      <w:r w:rsidR="00BD3641" w:rsidRPr="00C918DF">
        <w:rPr>
          <w:rFonts w:hint="eastAsia"/>
          <w:sz w:val="22"/>
        </w:rPr>
        <w:t>森光平</w:t>
      </w:r>
      <w:r>
        <w:rPr>
          <w:rFonts w:hint="eastAsia"/>
          <w:sz w:val="22"/>
        </w:rPr>
        <w:t>）</w:t>
      </w:r>
      <w:r>
        <w:rPr>
          <w:sz w:val="22"/>
        </w:rPr>
        <w:tab/>
      </w:r>
      <w:r w:rsidR="00115ADF">
        <w:rPr>
          <w:sz w:val="22"/>
        </w:rPr>
        <w:t>……………………………………………………</w:t>
      </w:r>
      <w:r w:rsidR="00C918DF">
        <w:rPr>
          <w:sz w:val="22"/>
        </w:rPr>
        <w:t>………………………233</w:t>
      </w:r>
    </w:p>
    <w:p w14:paraId="74C7661D" w14:textId="1F70FE18" w:rsidR="00BD3641" w:rsidRPr="0058526F" w:rsidRDefault="00BD3641" w:rsidP="00C918DF">
      <w:pPr>
        <w:spacing w:line="240" w:lineRule="exact"/>
        <w:jc w:val="left"/>
        <w:rPr>
          <w:sz w:val="22"/>
        </w:rPr>
      </w:pPr>
    </w:p>
    <w:p w14:paraId="4A119D70" w14:textId="06BF1F6B" w:rsidR="00C918DF" w:rsidRDefault="00C918DF" w:rsidP="00C918DF">
      <w:pPr>
        <w:spacing w:line="240" w:lineRule="exact"/>
        <w:jc w:val="left"/>
        <w:rPr>
          <w:sz w:val="22"/>
        </w:rPr>
      </w:pPr>
    </w:p>
    <w:p w14:paraId="20A553DC" w14:textId="50398053" w:rsidR="00BD3641" w:rsidRPr="00C918DF" w:rsidRDefault="00BD3641" w:rsidP="00C918DF">
      <w:pPr>
        <w:spacing w:line="240" w:lineRule="exact"/>
        <w:jc w:val="left"/>
        <w:rPr>
          <w:sz w:val="22"/>
        </w:rPr>
      </w:pPr>
    </w:p>
    <w:p w14:paraId="018ED300" w14:textId="6E881835" w:rsidR="00BD3641" w:rsidRPr="00C918DF" w:rsidRDefault="00BD3641" w:rsidP="0058526F">
      <w:pPr>
        <w:tabs>
          <w:tab w:val="right" w:pos="8364"/>
        </w:tabs>
        <w:spacing w:line="240" w:lineRule="exact"/>
        <w:jc w:val="left"/>
        <w:rPr>
          <w:sz w:val="22"/>
        </w:rPr>
      </w:pPr>
      <w:proofErr w:type="spellStart"/>
      <w:r w:rsidRPr="00C918DF">
        <w:rPr>
          <w:sz w:val="22"/>
        </w:rPr>
        <w:t>PSoC</w:t>
      </w:r>
      <w:proofErr w:type="spellEnd"/>
      <w:r w:rsidRPr="00C918DF">
        <w:rPr>
          <w:sz w:val="22"/>
        </w:rPr>
        <w:t>を用いた</w:t>
      </w:r>
      <w:r w:rsidRPr="00C918DF">
        <w:rPr>
          <w:rFonts w:hint="eastAsia"/>
          <w:sz w:val="22"/>
        </w:rPr>
        <w:t>アナログ</w:t>
      </w:r>
      <w:r w:rsidRPr="00C918DF">
        <w:rPr>
          <w:sz w:val="22"/>
        </w:rPr>
        <w:t>-ディジタル変換回路の</w:t>
      </w:r>
      <w:r w:rsidRPr="00C918DF">
        <w:rPr>
          <w:rFonts w:hint="eastAsia"/>
          <w:sz w:val="22"/>
        </w:rPr>
        <w:t>試作と評価</w:t>
      </w:r>
      <w:r w:rsidR="0058526F">
        <w:rPr>
          <w:rFonts w:hint="eastAsia"/>
          <w:sz w:val="22"/>
        </w:rPr>
        <w:t>（</w:t>
      </w:r>
      <w:r w:rsidRPr="00C918DF">
        <w:rPr>
          <w:rFonts w:hint="eastAsia"/>
          <w:sz w:val="22"/>
        </w:rPr>
        <w:t>山西初音</w:t>
      </w:r>
      <w:r w:rsidR="0058526F">
        <w:rPr>
          <w:rFonts w:hint="eastAsia"/>
          <w:sz w:val="22"/>
        </w:rPr>
        <w:t>)</w:t>
      </w:r>
      <w:r w:rsidR="0058526F">
        <w:rPr>
          <w:sz w:val="22"/>
        </w:rPr>
        <w:tab/>
        <w:t>…</w:t>
      </w:r>
      <w:r w:rsidR="00C918DF">
        <w:rPr>
          <w:sz w:val="22"/>
        </w:rPr>
        <w:t>………341</w:t>
      </w:r>
    </w:p>
    <w:p w14:paraId="5F4163B1" w14:textId="77777777" w:rsidR="00BD3641" w:rsidRPr="0058526F" w:rsidRDefault="00BD3641" w:rsidP="00C918DF">
      <w:pPr>
        <w:spacing w:line="240" w:lineRule="exact"/>
        <w:jc w:val="left"/>
        <w:rPr>
          <w:sz w:val="22"/>
        </w:rPr>
      </w:pPr>
    </w:p>
    <w:p w14:paraId="28071C33" w14:textId="77777777" w:rsidR="00C918DF" w:rsidRPr="00C918DF" w:rsidRDefault="00C918DF" w:rsidP="00C918DF">
      <w:pPr>
        <w:spacing w:line="240" w:lineRule="exact"/>
        <w:jc w:val="left"/>
        <w:rPr>
          <w:sz w:val="22"/>
        </w:rPr>
      </w:pPr>
    </w:p>
    <w:p w14:paraId="6A9A5C15" w14:textId="32B47D11" w:rsidR="00BD3641" w:rsidRPr="00C918DF" w:rsidRDefault="00BD3641" w:rsidP="00C918DF">
      <w:pPr>
        <w:spacing w:line="240" w:lineRule="exact"/>
        <w:jc w:val="left"/>
        <w:rPr>
          <w:sz w:val="22"/>
        </w:rPr>
      </w:pPr>
    </w:p>
    <w:p w14:paraId="3ECB94AE" w14:textId="69E55B41" w:rsidR="00BD3641" w:rsidRPr="00C918DF" w:rsidRDefault="00BD3641" w:rsidP="0058526F">
      <w:pPr>
        <w:tabs>
          <w:tab w:val="right" w:pos="8364"/>
        </w:tabs>
        <w:spacing w:line="240" w:lineRule="exact"/>
        <w:jc w:val="left"/>
        <w:rPr>
          <w:sz w:val="22"/>
        </w:rPr>
      </w:pPr>
      <w:r w:rsidRPr="00C918DF">
        <w:rPr>
          <w:sz w:val="22"/>
        </w:rPr>
        <w:t>FPGAとR-2Rラダー回路を用いた</w:t>
      </w:r>
      <w:r w:rsidRPr="00C918DF">
        <w:rPr>
          <w:rFonts w:hint="eastAsia"/>
          <w:sz w:val="22"/>
        </w:rPr>
        <w:t>白色雑音生成回路の設計</w:t>
      </w:r>
      <w:r w:rsidR="0058526F">
        <w:rPr>
          <w:rFonts w:hint="eastAsia"/>
          <w:sz w:val="22"/>
        </w:rPr>
        <w:t>（</w:t>
      </w:r>
      <w:r w:rsidRPr="00C918DF">
        <w:rPr>
          <w:rFonts w:hint="eastAsia"/>
          <w:sz w:val="22"/>
        </w:rPr>
        <w:t>渡辺翔太</w:t>
      </w:r>
      <w:r w:rsidR="0058526F">
        <w:rPr>
          <w:rFonts w:hint="eastAsia"/>
          <w:sz w:val="22"/>
        </w:rPr>
        <w:t>)</w:t>
      </w:r>
      <w:r w:rsidR="0058526F">
        <w:rPr>
          <w:sz w:val="22"/>
        </w:rPr>
        <w:tab/>
        <w:t>…………</w:t>
      </w:r>
      <w:r w:rsidR="004355DC">
        <w:rPr>
          <w:sz w:val="22"/>
        </w:rPr>
        <w:t>417</w:t>
      </w:r>
    </w:p>
    <w:p w14:paraId="2313A523" w14:textId="3945E800" w:rsidR="00BD3641" w:rsidRPr="00C918DF" w:rsidRDefault="00BD3641" w:rsidP="00BD3641">
      <w:pPr>
        <w:jc w:val="left"/>
        <w:rPr>
          <w:szCs w:val="21"/>
        </w:rPr>
      </w:pPr>
    </w:p>
    <w:p w14:paraId="43B305F5" w14:textId="4529BC8D" w:rsidR="00BD3641" w:rsidRDefault="00BD3641" w:rsidP="00BD3641">
      <w:pPr>
        <w:jc w:val="left"/>
        <w:rPr>
          <w:szCs w:val="21"/>
        </w:rPr>
      </w:pPr>
    </w:p>
    <w:p w14:paraId="45F86477" w14:textId="0E6DBE0F" w:rsidR="00BD3641" w:rsidRDefault="00BD3641" w:rsidP="00BD3641">
      <w:pPr>
        <w:jc w:val="left"/>
        <w:rPr>
          <w:szCs w:val="21"/>
        </w:rPr>
      </w:pPr>
    </w:p>
    <w:p w14:paraId="6533089D" w14:textId="5A40D122" w:rsidR="00BD3641" w:rsidRPr="0058526F" w:rsidRDefault="00BD3641" w:rsidP="00BD3641">
      <w:pPr>
        <w:jc w:val="left"/>
        <w:rPr>
          <w:szCs w:val="21"/>
        </w:rPr>
      </w:pPr>
    </w:p>
    <w:p w14:paraId="407C9208" w14:textId="77777777" w:rsidR="004355DC" w:rsidRDefault="004355DC" w:rsidP="00BD3641">
      <w:pPr>
        <w:jc w:val="left"/>
        <w:rPr>
          <w:szCs w:val="21"/>
        </w:rPr>
      </w:pPr>
    </w:p>
    <w:p w14:paraId="0C5112D0" w14:textId="77777777" w:rsidR="004355DC" w:rsidRPr="008C33CE" w:rsidRDefault="004355DC" w:rsidP="00BD3641">
      <w:pPr>
        <w:jc w:val="left"/>
        <w:rPr>
          <w:szCs w:val="21"/>
        </w:rPr>
      </w:pPr>
    </w:p>
    <w:sectPr w:rsidR="004355DC" w:rsidRPr="008C33CE" w:rsidSect="00BD3641">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220DC" w14:textId="77777777" w:rsidR="00BD3641" w:rsidRDefault="00BD3641" w:rsidP="00BD3641">
      <w:r>
        <w:separator/>
      </w:r>
    </w:p>
  </w:endnote>
  <w:endnote w:type="continuationSeparator" w:id="0">
    <w:p w14:paraId="107693F3" w14:textId="77777777" w:rsidR="00BD3641" w:rsidRDefault="00BD3641" w:rsidP="00BD3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124227"/>
      <w:docPartObj>
        <w:docPartGallery w:val="Page Numbers (Bottom of Page)"/>
        <w:docPartUnique/>
      </w:docPartObj>
    </w:sdtPr>
    <w:sdtEndPr>
      <w:rPr>
        <w:rFonts w:eastAsiaTheme="minorHAnsi"/>
        <w:sz w:val="24"/>
        <w:szCs w:val="24"/>
      </w:rPr>
    </w:sdtEndPr>
    <w:sdtContent>
      <w:p w14:paraId="6D81F42B" w14:textId="77777777" w:rsidR="00BD3641" w:rsidRPr="00C0402D" w:rsidRDefault="00BD3641">
        <w:pPr>
          <w:pStyle w:val="a5"/>
          <w:jc w:val="center"/>
          <w:rPr>
            <w:rFonts w:eastAsiaTheme="minorHAnsi"/>
            <w:sz w:val="24"/>
            <w:szCs w:val="24"/>
          </w:rPr>
        </w:pPr>
        <w:proofErr w:type="spellStart"/>
        <w:r w:rsidRPr="00C0402D">
          <w:rPr>
            <w:rFonts w:eastAsiaTheme="minorHAnsi"/>
            <w:sz w:val="24"/>
            <w:szCs w:val="24"/>
          </w:rPr>
          <w:t>i</w:t>
        </w:r>
        <w:proofErr w:type="spellEnd"/>
      </w:p>
    </w:sdtContent>
  </w:sdt>
  <w:p w14:paraId="2D80FE5F" w14:textId="77777777" w:rsidR="00BD3641" w:rsidRDefault="00BD364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82DCC" w14:textId="77777777" w:rsidR="00BD3641" w:rsidRDefault="00BD3641" w:rsidP="00BD3641">
      <w:r>
        <w:separator/>
      </w:r>
    </w:p>
  </w:footnote>
  <w:footnote w:type="continuationSeparator" w:id="0">
    <w:p w14:paraId="5506DEB5" w14:textId="77777777" w:rsidR="00BD3641" w:rsidRDefault="00BD3641" w:rsidP="00BD36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evenAndOddHeaders/>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1BC"/>
    <w:rsid w:val="000A16A2"/>
    <w:rsid w:val="001001BC"/>
    <w:rsid w:val="00115ADF"/>
    <w:rsid w:val="004355DC"/>
    <w:rsid w:val="0058526F"/>
    <w:rsid w:val="00752183"/>
    <w:rsid w:val="007C6E11"/>
    <w:rsid w:val="008C33CE"/>
    <w:rsid w:val="00BD3641"/>
    <w:rsid w:val="00C0402D"/>
    <w:rsid w:val="00C918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9CDBCE"/>
  <w15:chartTrackingRefBased/>
  <w15:docId w15:val="{A7439194-1D28-48EA-A7BB-C8FD6D286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3641"/>
    <w:pPr>
      <w:tabs>
        <w:tab w:val="center" w:pos="4252"/>
        <w:tab w:val="right" w:pos="8504"/>
      </w:tabs>
      <w:snapToGrid w:val="0"/>
    </w:pPr>
  </w:style>
  <w:style w:type="character" w:customStyle="1" w:styleId="a4">
    <w:name w:val="ヘッダー (文字)"/>
    <w:basedOn w:val="a0"/>
    <w:link w:val="a3"/>
    <w:uiPriority w:val="99"/>
    <w:rsid w:val="00BD3641"/>
  </w:style>
  <w:style w:type="paragraph" w:styleId="a5">
    <w:name w:val="footer"/>
    <w:basedOn w:val="a"/>
    <w:link w:val="a6"/>
    <w:uiPriority w:val="99"/>
    <w:unhideWhenUsed/>
    <w:rsid w:val="00BD3641"/>
    <w:pPr>
      <w:tabs>
        <w:tab w:val="center" w:pos="4252"/>
        <w:tab w:val="right" w:pos="8504"/>
      </w:tabs>
      <w:snapToGrid w:val="0"/>
    </w:pPr>
  </w:style>
  <w:style w:type="character" w:customStyle="1" w:styleId="a6">
    <w:name w:val="フッター (文字)"/>
    <w:basedOn w:val="a0"/>
    <w:link w:val="a5"/>
    <w:uiPriority w:val="99"/>
    <w:rsid w:val="00BD3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07A18-791D-41A7-B62B-C0B71AEF5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82</Words>
  <Characters>474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生田メディア支援事務室</dc:creator>
  <cp:keywords/>
  <dc:description/>
  <cp:lastModifiedBy>KOJIMAHIKARU</cp:lastModifiedBy>
  <cp:revision>6</cp:revision>
  <cp:lastPrinted>2024-02-05T03:55:00Z</cp:lastPrinted>
  <dcterms:created xsi:type="dcterms:W3CDTF">2024-02-01T04:59:00Z</dcterms:created>
  <dcterms:modified xsi:type="dcterms:W3CDTF">2024-02-06T08:25:00Z</dcterms:modified>
</cp:coreProperties>
</file>