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9749" w14:textId="77777777" w:rsidR="003824CE" w:rsidRDefault="003824CE" w:rsidP="003824CE">
      <w:r>
        <w:t>In today’s digital age, technology has revolutionized the entertainment industry, bringing about profound changes in how content is created, distributed, and consumed. Innovations such as streaming services, virtual reality (VR), and augmented reality (AR) have transformed traditional entertainment, offering more immersive and interactive experiences than ever before. These technological advancements have not only expanded the boundaries of entertainment but also created new opportunities for creators and audiences alike.</w:t>
      </w:r>
    </w:p>
    <w:p w14:paraId="30189B3F" w14:textId="77777777" w:rsidR="003824CE" w:rsidRDefault="003824CE" w:rsidP="003824CE"/>
    <w:p w14:paraId="3B087D8E" w14:textId="77777777" w:rsidR="003824CE" w:rsidRDefault="003824CE" w:rsidP="003824CE">
      <w:r>
        <w:t>Streaming platforms like Netflix, Hulu, and Amazon Prime have changed the landscape of television and film by providing on-demand content accessible from anywhere in the world. This convenience allows viewers to enjoy a wider variety of shows and movies without the constraints of broadcast schedules or geographic location. The rise of streaming has also spurred a new era of content production, characterized by diverse storytelling and high-quality production values that cater to niche audiences.</w:t>
      </w:r>
    </w:p>
    <w:p w14:paraId="4FC576DE" w14:textId="77777777" w:rsidR="003824CE" w:rsidRDefault="003824CE" w:rsidP="003824CE"/>
    <w:p w14:paraId="656E0B06" w14:textId="77777777" w:rsidR="003824CE" w:rsidRDefault="003824CE" w:rsidP="003824CE">
      <w:r>
        <w:t xml:space="preserve">Virtual reality has introduced a </w:t>
      </w:r>
      <w:proofErr w:type="spellStart"/>
      <w:r>
        <w:t>groundbreaking</w:t>
      </w:r>
      <w:proofErr w:type="spellEnd"/>
      <w:r>
        <w:t xml:space="preserve"> dimension to entertainment, particularly in gaming and interactive media. VR transports users into different worlds, providing a sensory experience that traditional screen-based entertainment cannot match. Whether it’s exploring fantastical landscapes or participating in immersive simulations, VR has the potential to completely redefine user engagement and is increasingly being used in fields such as education and training to provide realistic, hands-on experience.</w:t>
      </w:r>
    </w:p>
    <w:p w14:paraId="49A9BFFE" w14:textId="77777777" w:rsidR="003824CE" w:rsidRDefault="003824CE" w:rsidP="003824CE"/>
    <w:p w14:paraId="103752CF" w14:textId="77777777" w:rsidR="003824CE" w:rsidRDefault="003824CE" w:rsidP="003824CE">
      <w:r>
        <w:t>Augmented reality, blending real-world environments with digital enhancements, has also begun to make its mark in the entertainment industry. Apps and games like Pokémon GO and AR filters on social media platforms use AR technology to create engaging and interactive experiences that merge the digital and physical worlds. This not only entertains but also enriches user interactions with the surrounding environment, offering innovative ways to learn about and explore the world.</w:t>
      </w:r>
    </w:p>
    <w:p w14:paraId="35709961" w14:textId="77777777" w:rsidR="003824CE" w:rsidRDefault="003824CE" w:rsidP="003824CE"/>
    <w:p w14:paraId="27D25077" w14:textId="3BB8F156" w:rsidR="003824CE" w:rsidRPr="003824CE" w:rsidRDefault="003824CE" w:rsidP="003824CE">
      <w:r>
        <w:t>In conclusion, technological innovation continues to drive the evolution of the entertainment industry, shaping how content is created, distributed, and experienced. From streaming services to VR and AR, technology is expanding the possibilities of entertainment, making it more accessible, immersive, and interactive. As these technologies develop, they promise to deliver even more exciting and engaging entertainment options, further solidifying the role of entertainment in our lives and cultures.</w:t>
      </w:r>
    </w:p>
    <w:sectPr w:rsidR="003824CE" w:rsidRPr="0038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CE"/>
    <w:rsid w:val="00334C11"/>
    <w:rsid w:val="00382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ADF224"/>
  <w15:chartTrackingRefBased/>
  <w15:docId w15:val="{E38AF290-28CF-3244-B468-5BAB9AAD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4CE"/>
    <w:rPr>
      <w:rFonts w:eastAsiaTheme="majorEastAsia" w:cstheme="majorBidi"/>
      <w:color w:val="272727" w:themeColor="text1" w:themeTint="D8"/>
    </w:rPr>
  </w:style>
  <w:style w:type="paragraph" w:styleId="Title">
    <w:name w:val="Title"/>
    <w:basedOn w:val="Normal"/>
    <w:next w:val="Normal"/>
    <w:link w:val="TitleChar"/>
    <w:uiPriority w:val="10"/>
    <w:qFormat/>
    <w:rsid w:val="00382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4CE"/>
    <w:pPr>
      <w:spacing w:before="160"/>
      <w:jc w:val="center"/>
    </w:pPr>
    <w:rPr>
      <w:i/>
      <w:iCs/>
      <w:color w:val="404040" w:themeColor="text1" w:themeTint="BF"/>
    </w:rPr>
  </w:style>
  <w:style w:type="character" w:customStyle="1" w:styleId="QuoteChar">
    <w:name w:val="Quote Char"/>
    <w:basedOn w:val="DefaultParagraphFont"/>
    <w:link w:val="Quote"/>
    <w:uiPriority w:val="29"/>
    <w:rsid w:val="003824CE"/>
    <w:rPr>
      <w:i/>
      <w:iCs/>
      <w:color w:val="404040" w:themeColor="text1" w:themeTint="BF"/>
    </w:rPr>
  </w:style>
  <w:style w:type="paragraph" w:styleId="ListParagraph">
    <w:name w:val="List Paragraph"/>
    <w:basedOn w:val="Normal"/>
    <w:uiPriority w:val="34"/>
    <w:qFormat/>
    <w:rsid w:val="003824CE"/>
    <w:pPr>
      <w:ind w:left="720"/>
      <w:contextualSpacing/>
    </w:pPr>
  </w:style>
  <w:style w:type="character" w:styleId="IntenseEmphasis">
    <w:name w:val="Intense Emphasis"/>
    <w:basedOn w:val="DefaultParagraphFont"/>
    <w:uiPriority w:val="21"/>
    <w:qFormat/>
    <w:rsid w:val="003824CE"/>
    <w:rPr>
      <w:i/>
      <w:iCs/>
      <w:color w:val="0F4761" w:themeColor="accent1" w:themeShade="BF"/>
    </w:rPr>
  </w:style>
  <w:style w:type="paragraph" w:styleId="IntenseQuote">
    <w:name w:val="Intense Quote"/>
    <w:basedOn w:val="Normal"/>
    <w:next w:val="Normal"/>
    <w:link w:val="IntenseQuoteChar"/>
    <w:uiPriority w:val="30"/>
    <w:qFormat/>
    <w:rsid w:val="00382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4CE"/>
    <w:rPr>
      <w:i/>
      <w:iCs/>
      <w:color w:val="0F4761" w:themeColor="accent1" w:themeShade="BF"/>
    </w:rPr>
  </w:style>
  <w:style w:type="character" w:styleId="IntenseReference">
    <w:name w:val="Intense Reference"/>
    <w:basedOn w:val="DefaultParagraphFont"/>
    <w:uiPriority w:val="32"/>
    <w:qFormat/>
    <w:rsid w:val="00382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5184">
      <w:bodyDiv w:val="1"/>
      <w:marLeft w:val="0"/>
      <w:marRight w:val="0"/>
      <w:marTop w:val="0"/>
      <w:marBottom w:val="0"/>
      <w:divBdr>
        <w:top w:val="none" w:sz="0" w:space="0" w:color="auto"/>
        <w:left w:val="none" w:sz="0" w:space="0" w:color="auto"/>
        <w:bottom w:val="none" w:sz="0" w:space="0" w:color="auto"/>
        <w:right w:val="none" w:sz="0" w:space="0" w:color="auto"/>
      </w:divBdr>
    </w:div>
    <w:div w:id="648366148">
      <w:bodyDiv w:val="1"/>
      <w:marLeft w:val="0"/>
      <w:marRight w:val="0"/>
      <w:marTop w:val="0"/>
      <w:marBottom w:val="0"/>
      <w:divBdr>
        <w:top w:val="none" w:sz="0" w:space="0" w:color="auto"/>
        <w:left w:val="none" w:sz="0" w:space="0" w:color="auto"/>
        <w:bottom w:val="none" w:sz="0" w:space="0" w:color="auto"/>
        <w:right w:val="none" w:sz="0" w:space="0" w:color="auto"/>
      </w:divBdr>
    </w:div>
    <w:div w:id="101915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cp:lastPrinted>2024-05-07T20:08:00Z</cp:lastPrinted>
  <dcterms:created xsi:type="dcterms:W3CDTF">2024-05-07T20:05:00Z</dcterms:created>
  <dcterms:modified xsi:type="dcterms:W3CDTF">2024-05-07T20:09:00Z</dcterms:modified>
</cp:coreProperties>
</file>