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B8E9" w14:textId="77777777" w:rsidR="00020813" w:rsidRDefault="00020813" w:rsidP="00020813">
      <w:r>
        <w:t>In our increasingly connected world, entertainment has emerged as a vital link that fosters social interaction and community building. This is evident in how people gather to watch sports, participate in gaming, or discuss the latest films and TV series. These shared experiences not only provide enjoyment but also create common ground for people from various backgrounds to connect and interact. This social aspect of entertainment is crucial, particularly in a world where digital media can sometimes isolate individuals.</w:t>
      </w:r>
    </w:p>
    <w:p w14:paraId="18ED760C" w14:textId="77777777" w:rsidR="00020813" w:rsidRDefault="00020813" w:rsidP="00020813"/>
    <w:p w14:paraId="68D67510" w14:textId="77777777" w:rsidR="00020813" w:rsidRDefault="00020813" w:rsidP="00020813">
      <w:r>
        <w:t>Sports, for example, have a unifying power that transcends national, cultural, and social barriers. Major events like the Olympics or the FIFA World Cup are watched by billions around the globe, creating a shared experience that ignites a sense of global community. Similarly, multiplayer video games bring together players from different parts of the world, creating interactive environments where players communicate, collaborate, and compete, forging friendships and community ties in the process.</w:t>
      </w:r>
    </w:p>
    <w:p w14:paraId="0655C454" w14:textId="77777777" w:rsidR="00020813" w:rsidRDefault="00020813" w:rsidP="00020813"/>
    <w:p w14:paraId="23597201" w14:textId="77777777" w:rsidR="00020813" w:rsidRDefault="00020813" w:rsidP="00020813">
      <w:r>
        <w:t xml:space="preserve">Live entertainment, such as concerts and </w:t>
      </w:r>
      <w:proofErr w:type="spellStart"/>
      <w:r>
        <w:t>theater</w:t>
      </w:r>
      <w:proofErr w:type="spellEnd"/>
      <w:r>
        <w:t>, provides another layer of social connection. These events offer individuals a chance to experience art in a collective setting, leading to shared emotions and memories that strengthen community bonds. The communal experience of laughter, tears, or awe contributes to a deeper understanding and connection among attendees, which is difficult to replicate in solitary settings.</w:t>
      </w:r>
    </w:p>
    <w:p w14:paraId="39775FA3" w14:textId="77777777" w:rsidR="00020813" w:rsidRDefault="00020813" w:rsidP="00020813"/>
    <w:p w14:paraId="339CD0CC" w14:textId="77777777" w:rsidR="00020813" w:rsidRDefault="00020813" w:rsidP="00020813">
      <w:r>
        <w:t>Entertainment also facilitates cultural exchange and global awareness by introducing audiences to new perspectives and ways of life. Films, music, and literature from different cultures can act as windows to the world, offering insights into the customs, challenges, and joys of people in different regions. This exposure is invaluable for building a more inclusive and empathetic society.</w:t>
      </w:r>
    </w:p>
    <w:p w14:paraId="2203011F" w14:textId="77777777" w:rsidR="00020813" w:rsidRDefault="00020813" w:rsidP="00020813"/>
    <w:p w14:paraId="0C2F9109" w14:textId="684EC206" w:rsidR="00020813" w:rsidRPr="00020813" w:rsidRDefault="00020813" w:rsidP="00020813">
      <w:r>
        <w:t>In conclusion, entertainment's role in fostering social connections is multifaceted and profound. As it continues to evolve, maintaining the communal aspects of entertainment will be crucial for promoting social cohesion and understanding. Whether through shared laughter at a comedy show or the collective suspense of a thriller movie, entertainment remains a powerful tool for bringing people together.</w:t>
      </w:r>
    </w:p>
    <w:sectPr w:rsidR="00020813" w:rsidRPr="00020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3"/>
    <w:rsid w:val="00020813"/>
    <w:rsid w:val="0033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5C784B"/>
  <w15:chartTrackingRefBased/>
  <w15:docId w15:val="{5698C7DE-073C-124A-BBC1-0BBF60E7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813"/>
    <w:rPr>
      <w:rFonts w:eastAsiaTheme="majorEastAsia" w:cstheme="majorBidi"/>
      <w:color w:val="272727" w:themeColor="text1" w:themeTint="D8"/>
    </w:rPr>
  </w:style>
  <w:style w:type="paragraph" w:styleId="Title">
    <w:name w:val="Title"/>
    <w:basedOn w:val="Normal"/>
    <w:next w:val="Normal"/>
    <w:link w:val="TitleChar"/>
    <w:uiPriority w:val="10"/>
    <w:qFormat/>
    <w:rsid w:val="00020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813"/>
    <w:pPr>
      <w:spacing w:before="160"/>
      <w:jc w:val="center"/>
    </w:pPr>
    <w:rPr>
      <w:i/>
      <w:iCs/>
      <w:color w:val="404040" w:themeColor="text1" w:themeTint="BF"/>
    </w:rPr>
  </w:style>
  <w:style w:type="character" w:customStyle="1" w:styleId="QuoteChar">
    <w:name w:val="Quote Char"/>
    <w:basedOn w:val="DefaultParagraphFont"/>
    <w:link w:val="Quote"/>
    <w:uiPriority w:val="29"/>
    <w:rsid w:val="00020813"/>
    <w:rPr>
      <w:i/>
      <w:iCs/>
      <w:color w:val="404040" w:themeColor="text1" w:themeTint="BF"/>
    </w:rPr>
  </w:style>
  <w:style w:type="paragraph" w:styleId="ListParagraph">
    <w:name w:val="List Paragraph"/>
    <w:basedOn w:val="Normal"/>
    <w:uiPriority w:val="34"/>
    <w:qFormat/>
    <w:rsid w:val="00020813"/>
    <w:pPr>
      <w:ind w:left="720"/>
      <w:contextualSpacing/>
    </w:pPr>
  </w:style>
  <w:style w:type="character" w:styleId="IntenseEmphasis">
    <w:name w:val="Intense Emphasis"/>
    <w:basedOn w:val="DefaultParagraphFont"/>
    <w:uiPriority w:val="21"/>
    <w:qFormat/>
    <w:rsid w:val="00020813"/>
    <w:rPr>
      <w:i/>
      <w:iCs/>
      <w:color w:val="0F4761" w:themeColor="accent1" w:themeShade="BF"/>
    </w:rPr>
  </w:style>
  <w:style w:type="paragraph" w:styleId="IntenseQuote">
    <w:name w:val="Intense Quote"/>
    <w:basedOn w:val="Normal"/>
    <w:next w:val="Normal"/>
    <w:link w:val="IntenseQuoteChar"/>
    <w:uiPriority w:val="30"/>
    <w:qFormat/>
    <w:rsid w:val="00020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813"/>
    <w:rPr>
      <w:i/>
      <w:iCs/>
      <w:color w:val="0F4761" w:themeColor="accent1" w:themeShade="BF"/>
    </w:rPr>
  </w:style>
  <w:style w:type="character" w:styleId="IntenseReference">
    <w:name w:val="Intense Reference"/>
    <w:basedOn w:val="DefaultParagraphFont"/>
    <w:uiPriority w:val="32"/>
    <w:qFormat/>
    <w:rsid w:val="000208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1724">
      <w:bodyDiv w:val="1"/>
      <w:marLeft w:val="0"/>
      <w:marRight w:val="0"/>
      <w:marTop w:val="0"/>
      <w:marBottom w:val="0"/>
      <w:divBdr>
        <w:top w:val="none" w:sz="0" w:space="0" w:color="auto"/>
        <w:left w:val="none" w:sz="0" w:space="0" w:color="auto"/>
        <w:bottom w:val="none" w:sz="0" w:space="0" w:color="auto"/>
        <w:right w:val="none" w:sz="0" w:space="0" w:color="auto"/>
      </w:divBdr>
    </w:div>
    <w:div w:id="122822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cp:lastPrinted>2024-05-07T20:02:00Z</cp:lastPrinted>
  <dcterms:created xsi:type="dcterms:W3CDTF">2024-05-07T20:00:00Z</dcterms:created>
  <dcterms:modified xsi:type="dcterms:W3CDTF">2024-05-07T20:04:00Z</dcterms:modified>
</cp:coreProperties>
</file>