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1ae6wur620l" w:id="0"/>
      <w:bookmarkEnd w:id="0"/>
      <w:r w:rsidDel="00000000" w:rsidR="00000000" w:rsidRPr="00000000">
        <w:rPr>
          <w:b w:val="1"/>
          <w:bCs w:val="1"/>
          <w:sz w:val="46"/>
          <w:szCs w:val="46"/>
          <w:rtl w:val="0"/>
        </w:rPr>
        <w:t xml:space="preserve">NHIỆM VỤ 1 – PHÂN TÍCH VELOCITY VÀ CAPACITY</w:t>
      </w:r>
    </w:p>
    <w:p w:rsidR="00000000" w:rsidDel="00000000" w:rsidP="00000000" w:rsidRDefault="00000000" w:rsidRPr="00000000" w14:paraId="00000002">
      <w:pPr>
        <w:spacing w:after="240" w:before="240" w:lineRule="auto"/>
        <w:rPr/>
      </w:pPr>
      <w:r w:rsidDel="00000000" w:rsidR="00000000" w:rsidRPr="00000000">
        <w:rPr>
          <w:rtl w:val="0"/>
        </w:rPr>
        <w:t xml:space="preserve">Bảng Velocity</w:t>
      </w:r>
    </w:p>
    <w:tbl>
      <w:tblPr>
        <w:tblStyle w:val="Table1"/>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7.7741777493125"/>
        <w:gridCol w:w="1948.0902686207287"/>
        <w:gridCol w:w="5359.6473646535815"/>
        <w:tblGridChange w:id="0">
          <w:tblGrid>
            <w:gridCol w:w="1717.7741777493125"/>
            <w:gridCol w:w="1948.0902686207287"/>
            <w:gridCol w:w="5359.6473646535815"/>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3">
            <w:pPr>
              <w:spacing w:after="240" w:before="240" w:lineRule="auto"/>
              <w:jc w:val="center"/>
              <w:rPr>
                <w:b w:val="1"/>
                <w:bCs w:val="1"/>
              </w:rPr>
            </w:pPr>
            <w:r w:rsidDel="00000000" w:rsidR="00000000" w:rsidRPr="00000000">
              <w:rPr>
                <w:b w:val="1"/>
                <w:bCs w:val="1"/>
                <w:rtl w:val="0"/>
              </w:rPr>
              <w:t xml:space="preserve">Sprint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spacing w:after="240" w:before="240" w:lineRule="auto"/>
              <w:jc w:val="center"/>
              <w:rPr>
                <w:b w:val="1"/>
                <w:bCs w:val="1"/>
              </w:rPr>
            </w:pPr>
            <w:r w:rsidDel="00000000" w:rsidR="00000000" w:rsidRPr="00000000">
              <w:rPr>
                <w:b w:val="1"/>
                <w:bCs w:val="1"/>
                <w:rtl w:val="0"/>
              </w:rPr>
              <w:t xml:space="preserve">SP hoàn thành (Done)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spacing w:after="240" w:before="240" w:lineRule="auto"/>
              <w:jc w:val="center"/>
              <w:rPr>
                <w:b w:val="1"/>
                <w:bCs w:val="1"/>
              </w:rPr>
            </w:pPr>
            <w:r w:rsidDel="00000000" w:rsidR="00000000" w:rsidRPr="00000000">
              <w:rPr>
                <w:b w:val="1"/>
                <w:bCs w:val="1"/>
                <w:rtl w:val="0"/>
              </w:rPr>
              <w:t xml:space="preserve">Ghi chú</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spacing w:after="240" w:before="240" w:lineRule="auto"/>
              <w:rPr/>
            </w:pPr>
            <w:r w:rsidDel="00000000" w:rsidR="00000000" w:rsidRPr="00000000">
              <w:rPr>
                <w:rtl w:val="0"/>
              </w:rPr>
              <w:t xml:space="preserve">Sprint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spacing w:after="240" w:before="240" w:lineRule="auto"/>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spacing w:after="240" w:before="240" w:lineRule="auto"/>
              <w:rPr/>
            </w:pPr>
            <w:r w:rsidDel="00000000" w:rsidR="00000000" w:rsidRPr="00000000">
              <w:rPr>
                <w:rtl w:val="0"/>
              </w:rPr>
              <w:t xml:space="preserve">Đủ thành viên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spacing w:after="240" w:before="240" w:lineRule="auto"/>
              <w:rPr/>
            </w:pPr>
            <w:r w:rsidDel="00000000" w:rsidR="00000000" w:rsidRPr="00000000">
              <w:rPr>
                <w:rtl w:val="0"/>
              </w:rPr>
              <w:t xml:space="preserve">Sprint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spacing w:after="240" w:before="240" w:lineRule="auto"/>
              <w:rPr/>
            </w:pPr>
            <w:r w:rsidDel="00000000" w:rsidR="00000000" w:rsidRPr="00000000">
              <w:rPr>
                <w:rtl w:val="0"/>
              </w:rPr>
              <w:t xml:space="preserve">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spacing w:after="240" w:before="240" w:lineRule="auto"/>
              <w:rPr/>
            </w:pPr>
            <w:r w:rsidDel="00000000" w:rsidR="00000000" w:rsidRPr="00000000">
              <w:rPr>
                <w:rtl w:val="0"/>
              </w:rPr>
              <w:t xml:space="preserve">Đủ thành viên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spacing w:after="240" w:before="240" w:lineRule="auto"/>
              <w:rPr/>
            </w:pPr>
            <w:r w:rsidDel="00000000" w:rsidR="00000000" w:rsidRPr="00000000">
              <w:rPr>
                <w:rtl w:val="0"/>
              </w:rPr>
              <w:t xml:space="preserve">Sprint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spacing w:after="240" w:before="240" w:lineRule="auto"/>
              <w:rPr/>
            </w:pPr>
            <w:r w:rsidDel="00000000" w:rsidR="00000000" w:rsidRPr="00000000">
              <w:rPr>
                <w:rtl w:val="0"/>
              </w:rPr>
              <w:t xml:space="preserve">17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spacing w:after="240" w:before="240" w:lineRule="auto"/>
              <w:rPr/>
            </w:pPr>
            <w:r w:rsidDel="00000000" w:rsidR="00000000" w:rsidRPr="00000000">
              <w:rPr>
                <w:rtl w:val="0"/>
              </w:rPr>
              <w:t xml:space="preserve">Đủ thành viên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rPr/>
            </w:pPr>
            <w:r w:rsidDel="00000000" w:rsidR="00000000" w:rsidRPr="00000000">
              <w:rPr>
                <w:rtl w:val="0"/>
              </w:rPr>
              <w:t xml:space="preserve">Velocity tham khảo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rPr/>
            </w:pPr>
            <w:r w:rsidDel="00000000" w:rsidR="00000000" w:rsidRPr="00000000">
              <w:rPr>
                <w:rtl w:val="0"/>
              </w:rPr>
              <w:t xml:space="preserve">16 SP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rPr/>
            </w:pPr>
            <w:r w:rsidDel="00000000" w:rsidR="00000000" w:rsidRPr="00000000">
              <w:rPr>
                <w:rtl w:val="0"/>
              </w:rPr>
              <w:t xml:space="preserve">Cách tính: (15 + 16 + 17) / 3 = 16 SP. Dùng để dự báo, không phải cam kết.</w:t>
            </w:r>
          </w:p>
        </w:tc>
      </w:tr>
    </w:tbl>
    <w:p w:rsidR="00000000" w:rsidDel="00000000" w:rsidP="00000000" w:rsidRDefault="00000000" w:rsidRPr="00000000" w14:paraId="00000012">
      <w:pPr>
        <w:spacing w:after="240" w:before="240" w:lineRule="auto"/>
        <w:rPr/>
      </w:pPr>
      <w:r w:rsidDel="00000000" w:rsidR="00000000" w:rsidRPr="00000000">
        <w:rPr>
          <w:rtl w:val="0"/>
        </w:rPr>
        <w:t xml:space="preserve">Bảng Capacity</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5.211599305374"/>
        <w:gridCol w:w="1217.9441920213146"/>
        <w:gridCol w:w="1885.9956704807669"/>
        <w:gridCol w:w="1422.4497466517594"/>
        <w:gridCol w:w="1831.4608559126486"/>
        <w:gridCol w:w="1422.4497466517594"/>
        <w:tblGridChange w:id="0">
          <w:tblGrid>
            <w:gridCol w:w="1245.211599305374"/>
            <w:gridCol w:w="1217.9441920213146"/>
            <w:gridCol w:w="1885.9956704807669"/>
            <w:gridCol w:w="1422.4497466517594"/>
            <w:gridCol w:w="1831.4608559126486"/>
            <w:gridCol w:w="1422.4497466517594"/>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jc w:val="center"/>
              <w:rPr>
                <w:b w:val="1"/>
                <w:bCs w:val="1"/>
              </w:rPr>
            </w:pPr>
            <w:r w:rsidDel="00000000" w:rsidR="00000000" w:rsidRPr="00000000">
              <w:rPr>
                <w:b w:val="1"/>
                <w:bCs w:val="1"/>
                <w:rtl w:val="0"/>
              </w:rPr>
              <w:t xml:space="preserve">Developers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jc w:val="center"/>
              <w:rPr>
                <w:b w:val="1"/>
                <w:bCs w:val="1"/>
              </w:rPr>
            </w:pPr>
            <w:r w:rsidDel="00000000" w:rsidR="00000000" w:rsidRPr="00000000">
              <w:rPr>
                <w:b w:val="1"/>
                <w:bCs w:val="1"/>
                <w:rtl w:val="0"/>
              </w:rPr>
              <w:t xml:space="preserve">Ngày Sprint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jc w:val="center"/>
              <w:rPr>
                <w:b w:val="1"/>
                <w:bCs w:val="1"/>
              </w:rPr>
            </w:pPr>
            <w:r w:rsidDel="00000000" w:rsidR="00000000" w:rsidRPr="00000000">
              <w:rPr>
                <w:b w:val="1"/>
                <w:bCs w:val="1"/>
                <w:rtl w:val="0"/>
              </w:rPr>
              <w:t xml:space="preserve">Ngày không tham gia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jc w:val="center"/>
              <w:rPr>
                <w:b w:val="1"/>
                <w:bCs w:val="1"/>
              </w:rPr>
            </w:pPr>
            <w:r w:rsidDel="00000000" w:rsidR="00000000" w:rsidRPr="00000000">
              <w:rPr>
                <w:b w:val="1"/>
                <w:bCs w:val="1"/>
                <w:rtl w:val="0"/>
              </w:rPr>
              <w:t xml:space="preserve">Ngày khả dụng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jc w:val="center"/>
              <w:rPr>
                <w:b w:val="1"/>
                <w:bCs w:val="1"/>
              </w:rPr>
            </w:pPr>
            <w:r w:rsidDel="00000000" w:rsidR="00000000" w:rsidRPr="00000000">
              <w:rPr>
                <w:b w:val="1"/>
                <w:bCs w:val="1"/>
                <w:rtl w:val="0"/>
              </w:rPr>
              <w:t xml:space="preserve">Giờ tập trung/ngày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jc w:val="center"/>
              <w:rPr>
                <w:b w:val="1"/>
                <w:bCs w:val="1"/>
              </w:rPr>
            </w:pPr>
            <w:r w:rsidDel="00000000" w:rsidR="00000000" w:rsidRPr="00000000">
              <w:rPr>
                <w:b w:val="1"/>
                <w:bCs w:val="1"/>
                <w:rtl w:val="0"/>
              </w:rPr>
              <w:t xml:space="preserve">Capacity (giờ)</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rPr/>
            </w:pPr>
            <w:r w:rsidDel="00000000" w:rsidR="00000000" w:rsidRPr="00000000">
              <w:rPr>
                <w:rtl w:val="0"/>
              </w:rPr>
              <w:t xml:space="preserve">Dev 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rPr/>
            </w:pPr>
            <w:r w:rsidDel="00000000" w:rsidR="00000000" w:rsidRPr="00000000">
              <w:rPr>
                <w:rtl w:val="0"/>
              </w:rPr>
              <w:t xml:space="preserve">50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pPr>
            <w:r w:rsidDel="00000000" w:rsidR="00000000" w:rsidRPr="00000000">
              <w:rPr>
                <w:rtl w:val="0"/>
              </w:rPr>
              <w:t xml:space="preserve">Dev 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rPr/>
            </w:pPr>
            <w:r w:rsidDel="00000000" w:rsidR="00000000" w:rsidRPr="00000000">
              <w:rPr>
                <w:rtl w:val="0"/>
              </w:rPr>
              <w:t xml:space="preserve">50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rPr/>
            </w:pPr>
            <w:r w:rsidDel="00000000" w:rsidR="00000000" w:rsidRPr="00000000">
              <w:rPr>
                <w:rtl w:val="0"/>
              </w:rPr>
              <w:t xml:space="preserve">Dev 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rPr/>
            </w:pPr>
            <w:r w:rsidDel="00000000" w:rsidR="00000000" w:rsidRPr="00000000">
              <w:rPr>
                <w:rtl w:val="0"/>
              </w:rPr>
              <w:t xml:space="preserve">40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rPr/>
            </w:pPr>
            <w:r w:rsidDel="00000000" w:rsidR="00000000" w:rsidRPr="00000000">
              <w:rPr>
                <w:rtl w:val="0"/>
              </w:rPr>
              <w:t xml:space="preserve">Dev 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rPr/>
            </w:pPr>
            <w:r w:rsidDel="00000000" w:rsidR="00000000" w:rsidRPr="00000000">
              <w:rPr>
                <w:rtl w:val="0"/>
              </w:rPr>
              <w:t xml:space="preserve">50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rPr/>
            </w:pPr>
            <w:r w:rsidDel="00000000" w:rsidR="00000000" w:rsidRPr="00000000">
              <w:rPr>
                <w:rtl w:val="0"/>
              </w:rPr>
              <w:t xml:space="preserve">Tổng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rPr/>
            </w:pPr>
            <w:r w:rsidDel="00000000" w:rsidR="00000000" w:rsidRPr="00000000">
              <w:rPr>
                <w:rtl w:val="0"/>
              </w:rPr>
              <w:t xml:space="preserve">190 giờ</w:t>
            </w:r>
          </w:p>
        </w:tc>
      </w:tr>
    </w:tbl>
    <w:p w:rsidR="00000000" w:rsidDel="00000000" w:rsidP="00000000" w:rsidRDefault="00000000" w:rsidRPr="00000000" w14:paraId="00000037">
      <w:pPr>
        <w:spacing w:after="240" w:before="240" w:lineRule="auto"/>
        <w:rPr/>
      </w:pPr>
      <w:r w:rsidDel="00000000" w:rsidR="00000000" w:rsidRPr="00000000">
        <w:rPr>
          <w:rtl w:val="0"/>
        </w:rPr>
        <w:t xml:space="preserve">Nhận xét:</w:t>
      </w:r>
    </w:p>
    <w:p w:rsidR="00000000" w:rsidDel="00000000" w:rsidP="00000000" w:rsidRDefault="00000000" w:rsidRPr="00000000" w14:paraId="00000038">
      <w:pPr>
        <w:spacing w:after="240" w:before="240" w:lineRule="auto"/>
        <w:rPr/>
      </w:pPr>
      <w:r w:rsidDel="00000000" w:rsidR="00000000" w:rsidRPr="00000000">
        <w:rPr>
          <w:rtl w:val="0"/>
        </w:rPr>
        <w:t xml:space="preserve">Capacity Sprint này là 190 giờ, thấp hơn 10 giờ so với mức 200 giờ khi đủ thành viên. Nhóm sử dụng Velocity tham khảo 16 SP kết hợp với Capacity thực tế để dự báo khối lượng công việc phù hợp cho Sprint, không quy đổi Story Point thành giờ.</w:t>
      </w:r>
    </w:p>
    <w:p w:rsidR="00000000" w:rsidDel="00000000" w:rsidP="00000000" w:rsidRDefault="00000000" w:rsidRPr="00000000" w14:paraId="00000039">
      <w:pPr>
        <w:pStyle w:val="Heading1"/>
        <w:keepNext w:val="0"/>
        <w:keepLines w:val="0"/>
        <w:spacing w:before="480" w:lineRule="auto"/>
        <w:rPr>
          <w:b w:val="1"/>
          <w:bCs w:val="1"/>
          <w:sz w:val="46"/>
          <w:szCs w:val="46"/>
        </w:rPr>
      </w:pPr>
      <w:bookmarkStart w:colFirst="0" w:colLast="0" w:name="_6tqvlkmemcet" w:id="1"/>
      <w:bookmarkEnd w:id="1"/>
      <w:r w:rsidDel="00000000" w:rsidR="00000000" w:rsidRPr="00000000">
        <w:rPr>
          <w:b w:val="1"/>
          <w:bCs w:val="1"/>
          <w:sz w:val="46"/>
          <w:szCs w:val="46"/>
          <w:rtl w:val="0"/>
        </w:rPr>
        <w:t xml:space="preserve">NHIỆM VỤ 2 – VIẾT LẠI SPRINT GOAL</w:t>
      </w:r>
    </w:p>
    <w:p w:rsidR="00000000" w:rsidDel="00000000" w:rsidP="00000000" w:rsidRDefault="00000000" w:rsidRPr="00000000" w14:paraId="0000003A">
      <w:pPr>
        <w:spacing w:after="240" w:before="240" w:lineRule="auto"/>
        <w:rPr/>
      </w:pPr>
      <w:r w:rsidDel="00000000" w:rsidR="00000000" w:rsidRPr="00000000">
        <w:rPr>
          <w:rtl w:val="0"/>
        </w:rPr>
        <w:t xml:space="preserve">Sprint Goal đã chỉnh sửa:</w:t>
      </w:r>
    </w:p>
    <w:p w:rsidR="00000000" w:rsidDel="00000000" w:rsidP="00000000" w:rsidRDefault="00000000" w:rsidRPr="00000000" w14:paraId="0000003B">
      <w:pPr>
        <w:spacing w:after="240" w:before="240" w:lineRule="auto"/>
        <w:rPr/>
      </w:pPr>
      <w:r w:rsidDel="00000000" w:rsidR="00000000" w:rsidRPr="00000000">
        <w:rPr>
          <w:rtl w:val="0"/>
        </w:rPr>
        <w:t xml:space="preserve">Giúp người đi xe máy điện tìm trạm sạc phù hợp, xem các khung giờ còn trống và đặt trước vị trí sạc để giảm nguy cơ đến trạm mà không còn chỗ.</w:t>
      </w:r>
    </w:p>
    <w:p w:rsidR="00000000" w:rsidDel="00000000" w:rsidP="00000000" w:rsidRDefault="00000000" w:rsidRPr="00000000" w14:paraId="0000003C">
      <w:pPr>
        <w:pStyle w:val="Heading1"/>
        <w:keepNext w:val="0"/>
        <w:keepLines w:val="0"/>
        <w:spacing w:before="480" w:lineRule="auto"/>
        <w:rPr>
          <w:b w:val="1"/>
          <w:bCs w:val="1"/>
          <w:sz w:val="46"/>
          <w:szCs w:val="46"/>
        </w:rPr>
      </w:pPr>
      <w:bookmarkStart w:colFirst="0" w:colLast="0" w:name="_cz5jcgkc418v" w:id="2"/>
      <w:bookmarkEnd w:id="2"/>
      <w:r w:rsidDel="00000000" w:rsidR="00000000" w:rsidRPr="00000000">
        <w:rPr>
          <w:b w:val="1"/>
          <w:bCs w:val="1"/>
          <w:sz w:val="46"/>
          <w:szCs w:val="46"/>
          <w:rtl w:val="0"/>
        </w:rPr>
        <w:t xml:space="preserve">NHIỆM VỤ 3 – LẬP SPRINT BACKLOG</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4.3178004388797"/>
        <w:gridCol w:w="712.0536982057571"/>
        <w:gridCol w:w="476.2437072415129"/>
        <w:gridCol w:w="1516.5819026720023"/>
        <w:gridCol w:w="5206.314702465471"/>
        <w:tblGridChange w:id="0">
          <w:tblGrid>
            <w:gridCol w:w="1114.3178004388797"/>
            <w:gridCol w:w="712.0536982057571"/>
            <w:gridCol w:w="476.2437072415129"/>
            <w:gridCol w:w="1516.5819026720023"/>
            <w:gridCol w:w="5206.314702465471"/>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jc w:val="center"/>
              <w:rPr>
                <w:b w:val="1"/>
                <w:bCs w:val="1"/>
              </w:rPr>
            </w:pPr>
            <w:r w:rsidDel="00000000" w:rsidR="00000000" w:rsidRPr="00000000">
              <w:rPr>
                <w:b w:val="1"/>
                <w:bCs w:val="1"/>
                <w:rtl w:val="0"/>
              </w:rPr>
              <w:t xml:space="preserve">Mã Story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jc w:val="center"/>
              <w:rPr>
                <w:b w:val="1"/>
                <w:bCs w:val="1"/>
              </w:rPr>
            </w:pPr>
            <w:r w:rsidDel="00000000" w:rsidR="00000000" w:rsidRPr="00000000">
              <w:rPr>
                <w:b w:val="1"/>
                <w:bCs w:val="1"/>
                <w:rtl w:val="0"/>
              </w:rPr>
              <w:t xml:space="preserve">Ưu tiên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jc w:val="center"/>
              <w:rPr>
                <w:b w:val="1"/>
                <w:bCs w:val="1"/>
              </w:rPr>
            </w:pPr>
            <w:r w:rsidDel="00000000" w:rsidR="00000000" w:rsidRPr="00000000">
              <w:rPr>
                <w:b w:val="1"/>
                <w:bCs w:val="1"/>
                <w:rtl w:val="0"/>
              </w:rPr>
              <w:t xml:space="preserve">SP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jc w:val="center"/>
              <w:rPr>
                <w:b w:val="1"/>
                <w:bCs w:val="1"/>
              </w:rPr>
            </w:pPr>
            <w:r w:rsidDel="00000000" w:rsidR="00000000" w:rsidRPr="00000000">
              <w:rPr>
                <w:b w:val="1"/>
                <w:bCs w:val="1"/>
                <w:rtl w:val="0"/>
              </w:rPr>
              <w:t xml:space="preserve">Chọn/Chưa chọn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jc w:val="center"/>
              <w:rPr>
                <w:b w:val="1"/>
                <w:bCs w:val="1"/>
              </w:rPr>
            </w:pPr>
            <w:r w:rsidDel="00000000" w:rsidR="00000000" w:rsidRPr="00000000">
              <w:rPr>
                <w:b w:val="1"/>
                <w:bCs w:val="1"/>
                <w:rtl w:val="0"/>
              </w:rPr>
              <w:t xml:space="preserve">Lý do</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rPr/>
            </w:pPr>
            <w:r w:rsidDel="00000000" w:rsidR="00000000" w:rsidRPr="00000000">
              <w:rPr>
                <w:rtl w:val="0"/>
              </w:rPr>
              <w:t xml:space="preserve">CS01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spacing w:after="240" w:before="240" w:lineRule="auto"/>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rPr/>
            </w:pPr>
            <w:r w:rsidDel="00000000" w:rsidR="00000000" w:rsidRPr="00000000">
              <w:rPr>
                <w:rtl w:val="0"/>
              </w:rPr>
              <w:t xml:space="preserve">☑ Chọn ☐ Chưa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rPr/>
            </w:pPr>
            <w:r w:rsidDel="00000000" w:rsidR="00000000" w:rsidRPr="00000000">
              <w:rPr>
                <w:rtl w:val="0"/>
              </w:rPr>
              <w:t xml:space="preserve">Ưu tiên 1; bước đầu để người dùng tìm trạm sạc.</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rPr/>
            </w:pPr>
            <w:r w:rsidDel="00000000" w:rsidR="00000000" w:rsidRPr="00000000">
              <w:rPr>
                <w:rtl w:val="0"/>
              </w:rPr>
              <w:t xml:space="preserve">CS02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rPr/>
            </w:pPr>
            <w:r w:rsidDel="00000000" w:rsidR="00000000" w:rsidRPr="00000000">
              <w:rPr>
                <w:rtl w:val="0"/>
              </w:rPr>
              <w:t xml:space="preserve">☑ Chọn ☐ Chưa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rPr/>
            </w:pPr>
            <w:r w:rsidDel="00000000" w:rsidR="00000000" w:rsidRPr="00000000">
              <w:rPr>
                <w:rtl w:val="0"/>
              </w:rPr>
              <w:t xml:space="preserve">Ưu tiên 2; cần biết khung giờ còn trống trước khi đặt chỗ.</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rPr/>
            </w:pPr>
            <w:r w:rsidDel="00000000" w:rsidR="00000000" w:rsidRPr="00000000">
              <w:rPr>
                <w:rtl w:val="0"/>
              </w:rPr>
              <w:t xml:space="preserve">CS03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rPr/>
            </w:pPr>
            <w:r w:rsidDel="00000000" w:rsidR="00000000" w:rsidRPr="00000000">
              <w:rPr>
                <w:rtl w:val="0"/>
              </w:rPr>
              <w:t xml:space="preserve">☑ Chọn ☐ Chưa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rPr/>
            </w:pPr>
            <w:r w:rsidDel="00000000" w:rsidR="00000000" w:rsidRPr="00000000">
              <w:rPr>
                <w:rtl w:val="0"/>
              </w:rPr>
              <w:t xml:space="preserve">Chọn vì đây là chức năng cốt lõi giúp người dùng đặt trước vị trí sạc, phụ thuộc vào CS01 và CS02.</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rPr/>
            </w:pPr>
            <w:r w:rsidDel="00000000" w:rsidR="00000000" w:rsidRPr="00000000">
              <w:rPr>
                <w:rtl w:val="0"/>
              </w:rPr>
              <w:t xml:space="preserve">CS04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rPr/>
            </w:pPr>
            <w:r w:rsidDel="00000000" w:rsidR="00000000" w:rsidRPr="00000000">
              <w:rPr>
                <w:rtl w:val="0"/>
              </w:rPr>
              <w:t xml:space="preserve">☐ Chọn ☑ Chưa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rPr/>
            </w:pPr>
            <w:r w:rsidDel="00000000" w:rsidR="00000000" w:rsidRPr="00000000">
              <w:rPr>
                <w:rtl w:val="0"/>
              </w:rPr>
              <w:t xml:space="preserve">Chưa chọn vì quy tắc hủy sát giờ chưa được chốt; cần làm rõ để tránh thay đổi phạm vi và ảnh hưởng đến tính khả dụng của vị trí sạc.</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rPr/>
            </w:pPr>
            <w:r w:rsidDel="00000000" w:rsidR="00000000" w:rsidRPr="00000000">
              <w:rPr>
                <w:rtl w:val="0"/>
              </w:rPr>
              <w:t xml:space="preserve">Tổng SP đã chọn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spacing w:after="240" w:before="240" w:lineRule="auto"/>
              <w:rPr/>
            </w:pPr>
            <w:r w:rsidDel="00000000" w:rsidR="00000000" w:rsidRPr="00000000">
              <w:rPr>
                <w:rtl w:val="0"/>
              </w:rPr>
              <w:t xml:space="preserve">11 SP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rPr/>
            </w:pPr>
            <w:r w:rsidDel="00000000" w:rsidR="00000000" w:rsidRPr="00000000">
              <w:rPr>
                <w:rtl w:val="0"/>
              </w:rPr>
              <w:t xml:space="preserve">Mức dự báo, không phải cam kết.</w:t>
            </w:r>
          </w:p>
        </w:tc>
      </w:tr>
    </w:tbl>
    <w:p w:rsidR="00000000" w:rsidDel="00000000" w:rsidP="00000000" w:rsidRDefault="00000000" w:rsidRPr="00000000" w14:paraId="0000005B">
      <w:pPr>
        <w:spacing w:after="240" w:before="240" w:lineRule="auto"/>
        <w:rPr/>
      </w:pPr>
      <w:r w:rsidDel="00000000" w:rsidR="00000000" w:rsidRPr="00000000">
        <w:rPr>
          <w:rtl w:val="0"/>
        </w:rPr>
        <w:t xml:space="preserve">Task Breakdown cho CS03</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39.9737259119983"/>
        <w:gridCol w:w="3929.2504495332246"/>
        <w:gridCol w:w="3308.099480265697"/>
        <w:gridCol w:w="1148.1881553127027"/>
        <w:tblGridChange w:id="0">
          <w:tblGrid>
            <w:gridCol w:w="639.9737259119983"/>
            <w:gridCol w:w="3929.2504495332246"/>
            <w:gridCol w:w="3308.099480265697"/>
            <w:gridCol w:w="1148.1881553127027"/>
          </w:tblGrid>
        </w:tblGridChange>
      </w:tblGrid>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spacing w:after="240" w:before="240" w:lineRule="auto"/>
              <w:jc w:val="center"/>
              <w:rPr>
                <w:b w:val="1"/>
                <w:bCs w:val="1"/>
              </w:rPr>
            </w:pPr>
            <w:r w:rsidDel="00000000" w:rsidR="00000000" w:rsidRPr="00000000">
              <w:rPr>
                <w:b w:val="1"/>
                <w:bCs w:val="1"/>
                <w:rtl w:val="0"/>
              </w:rPr>
              <w:t xml:space="preserve">STT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Rule="auto"/>
              <w:jc w:val="center"/>
              <w:rPr>
                <w:b w:val="1"/>
                <w:bCs w:val="1"/>
              </w:rPr>
            </w:pPr>
            <w:r w:rsidDel="00000000" w:rsidR="00000000" w:rsidRPr="00000000">
              <w:rPr>
                <w:b w:val="1"/>
                <w:bCs w:val="1"/>
                <w:rtl w:val="0"/>
              </w:rPr>
              <w:t xml:space="preserve">Task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spacing w:after="240" w:before="240" w:lineRule="auto"/>
              <w:jc w:val="center"/>
              <w:rPr>
                <w:b w:val="1"/>
                <w:bCs w:val="1"/>
              </w:rPr>
            </w:pPr>
            <w:r w:rsidDel="00000000" w:rsidR="00000000" w:rsidRPr="00000000">
              <w:rPr>
                <w:b w:val="1"/>
                <w:bCs w:val="1"/>
                <w:rtl w:val="0"/>
              </w:rPr>
              <w:t xml:space="preserve">Đầu 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spacing w:after="240" w:before="240" w:lineRule="auto"/>
              <w:jc w:val="center"/>
              <w:rPr>
                <w:b w:val="1"/>
                <w:bCs w:val="1"/>
              </w:rPr>
            </w:pPr>
            <w:r w:rsidDel="00000000" w:rsidR="00000000" w:rsidRPr="00000000">
              <w:rPr>
                <w:b w:val="1"/>
                <w:bCs w:val="1"/>
                <w:rtl w:val="0"/>
              </w:rPr>
              <w:t xml:space="preserve">Ước lượng (giờ)</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spacing w:after="240" w:before="240" w:lineRule="auto"/>
              <w:rPr/>
            </w:pPr>
            <w:r w:rsidDel="00000000" w:rsidR="00000000" w:rsidRPr="00000000">
              <w:rPr>
                <w:rtl w:val="0"/>
              </w:rPr>
              <w:t xml:space="preserve">Xây dựng xử lý đặt chỗ: kiểm tra trạm, khung giờ, xe và ngăn đặt trùng vị trí.</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spacing w:after="240" w:before="240" w:lineRule="auto"/>
              <w:rPr/>
            </w:pPr>
            <w:r w:rsidDel="00000000" w:rsidR="00000000" w:rsidRPr="00000000">
              <w:rPr>
                <w:rtl w:val="0"/>
              </w:rPr>
              <w:t xml:space="preserve">Luồng đặt chỗ hợp lệ, không cho phép hai lịch trùng thời gian trên cùng vị trí.</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spacing w:after="240" w:before="240" w:lineRule="auto"/>
              <w:rPr/>
            </w:pPr>
            <w:r w:rsidDel="00000000" w:rsidR="00000000" w:rsidRPr="00000000">
              <w:rPr>
                <w:rtl w:val="0"/>
              </w:rPr>
              <w:t xml:space="preserve">12</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spacing w:after="240" w:before="240" w:lineRule="auto"/>
              <w:rPr/>
            </w:pPr>
            <w:r w:rsidDel="00000000" w:rsidR="00000000" w:rsidRPr="00000000">
              <w:rPr>
                <w:rtl w:val="0"/>
              </w:rPr>
              <w:t xml:space="preserve">Tạo mã xác nhận và kiểm thử các trường hợp đặt thành công, dữ liệu không hợp lệ và đặt trùng.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spacing w:after="240" w:before="240" w:lineRule="auto"/>
              <w:rPr/>
            </w:pPr>
            <w:r w:rsidDel="00000000" w:rsidR="00000000" w:rsidRPr="00000000">
              <w:rPr>
                <w:rtl w:val="0"/>
              </w:rPr>
              <w:t xml:space="preserve">Mã xác nhận cho lịch hợp lệ và kết quả kiểm thử các trường hợp chính.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spacing w:after="240" w:before="240" w:lineRule="auto"/>
              <w:rPr/>
            </w:pPr>
            <w:r w:rsidDel="00000000" w:rsidR="00000000" w:rsidRPr="00000000">
              <w:rPr>
                <w:rtl w:val="0"/>
              </w:rPr>
              <w:t xml:space="preserve">8</w:t>
            </w:r>
          </w:p>
        </w:tc>
      </w:tr>
    </w:tbl>
    <w:p w:rsidR="00000000" w:rsidDel="00000000" w:rsidP="00000000" w:rsidRDefault="00000000" w:rsidRPr="00000000" w14:paraId="00000068">
      <w:pPr>
        <w:spacing w:after="240" w:before="240" w:lineRule="auto"/>
        <w:rPr/>
      </w:pPr>
      <w:r w:rsidDel="00000000" w:rsidR="00000000" w:rsidRPr="00000000">
        <w:rPr>
          <w:rtl w:val="0"/>
        </w:rPr>
        <w:t xml:space="preserve">Lưu ý: Ước lượng giờ cho Task phục vụ lập kế hoạch công việc, không dùng để quy đổi Story Point sang giờ.</w:t>
      </w:r>
    </w:p>
    <w:p w:rsidR="00000000" w:rsidDel="00000000" w:rsidP="00000000" w:rsidRDefault="00000000" w:rsidRPr="00000000" w14:paraId="00000069">
      <w:pPr>
        <w:pStyle w:val="Heading1"/>
        <w:keepNext w:val="0"/>
        <w:keepLines w:val="0"/>
        <w:spacing w:before="480" w:lineRule="auto"/>
        <w:rPr>
          <w:b w:val="1"/>
          <w:bCs w:val="1"/>
          <w:sz w:val="46"/>
          <w:szCs w:val="46"/>
        </w:rPr>
      </w:pPr>
      <w:bookmarkStart w:colFirst="0" w:colLast="0" w:name="_nv4jrc8s1d7r" w:id="3"/>
      <w:bookmarkEnd w:id="3"/>
      <w:r w:rsidDel="00000000" w:rsidR="00000000" w:rsidRPr="00000000">
        <w:rPr>
          <w:b w:val="1"/>
          <w:bCs w:val="1"/>
          <w:sz w:val="46"/>
          <w:szCs w:val="46"/>
          <w:rtl w:val="0"/>
        </w:rPr>
        <w:t xml:space="preserve">NHIỆM VỤ 4 – PHÂN TÍCH BURNDOWN CHART</w:t>
      </w:r>
    </w:p>
    <w:p w:rsidR="00000000" w:rsidDel="00000000" w:rsidP="00000000" w:rsidRDefault="00000000" w:rsidRPr="00000000" w14:paraId="0000006A">
      <w:pPr>
        <w:spacing w:after="240" w:before="240" w:lineRule="auto"/>
        <w:rPr/>
      </w:pPr>
      <w:r w:rsidDel="00000000" w:rsidR="00000000" w:rsidRPr="00000000">
        <w:rPr>
          <w:rtl w:val="0"/>
        </w:rPr>
        <w:t xml:space="preserve">Câu 1: So sánh đường thực tế với đường lý tưởng, chỉ ra dấu hiệu bất thường và rủi ro cho Sprint Goal.</w:t>
      </w:r>
    </w:p>
    <w:p w:rsidR="00000000" w:rsidDel="00000000" w:rsidP="00000000" w:rsidRDefault="00000000" w:rsidRPr="00000000" w14:paraId="0000006B">
      <w:pPr>
        <w:spacing w:after="240" w:before="240" w:lineRule="auto"/>
        <w:rPr/>
      </w:pPr>
      <w:r w:rsidDel="00000000" w:rsidR="00000000" w:rsidRPr="00000000">
        <w:rPr>
          <w:rtl w:val="0"/>
        </w:rPr>
        <w:t xml:space="preserve">Đường thực tế giữ ở mức 11 SP từ ngày 0 đến ngày 2, cao hơn đường lý tưởng, sau đó giảm xuống 8 SP ở ngày 3 và tiếp tục đứng yên đến ngày 7. Điều này cho thấy tiến độ hoàn thành PBI bị chậm hoặc dồn vào một số ngày; đến ngày 7 vẫn còn 8 SP, cao hơn mức lý tưởng 3,3 SP, nên nhóm có nguy cơ không đạt Sprint Goal nếu các PBI cốt lõi không được hoàn thành kịp thời.</w:t>
      </w:r>
    </w:p>
    <w:p w:rsidR="00000000" w:rsidDel="00000000" w:rsidP="00000000" w:rsidRDefault="00000000" w:rsidRPr="00000000" w14:paraId="0000006C">
      <w:pPr>
        <w:spacing w:after="240" w:before="240" w:lineRule="auto"/>
        <w:rPr/>
      </w:pPr>
      <w:r w:rsidDel="00000000" w:rsidR="00000000" w:rsidRPr="00000000">
        <w:rPr>
          <w:rtl w:val="0"/>
        </w:rPr>
        <w:t xml:space="preserve">Câu 2: Giả sử nhóm đang ở Daily Scrum ngày 7, đề xuất một hành động giúp đạt Sprint Goal.</w:t>
      </w:r>
    </w:p>
    <w:p w:rsidR="00000000" w:rsidDel="00000000" w:rsidP="00000000" w:rsidRDefault="00000000" w:rsidRPr="00000000" w14:paraId="0000006D">
      <w:pPr>
        <w:spacing w:after="240" w:before="240" w:lineRule="auto"/>
        <w:rPr/>
      </w:pPr>
      <w:r w:rsidDel="00000000" w:rsidR="00000000" w:rsidRPr="00000000">
        <w:rPr>
          <w:rtl w:val="0"/>
        </w:rPr>
        <w:t xml:space="preserve">Nhóm cần tập trung gỡ các trở ngại và phối hợp hoàn thành, kiểm thử CS03 — chức năng đặt chỗ cốt lõi — đồng thời bảo đảm các điều kiện phụ thuộc từ CS01 và CS02 đã đáp ứng để đưa PBI đến Done. Nhóm không thay đổi Story Point giữa Sprint, không tính SP cho PBI chưa Done và không thêm công việc ngoài Sprint Goal.</w:t>
      </w:r>
    </w:p>
    <w:p w:rsidR="00000000" w:rsidDel="00000000" w:rsidP="00000000" w:rsidRDefault="00000000" w:rsidRPr="00000000" w14:paraId="0000006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