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45778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45778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45778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45778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P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A54C80" w:rsidRDefault="00A54C80" w:rsidP="00A54C80">
      <w:pPr>
        <w:pStyle w:val="Overskrift2"/>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4"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E73381" w:rsidP="00E73381">
      <w:pPr>
        <w:pStyle w:val="Overskrift3"/>
        <w:rPr>
          <w:lang w:val="en-US"/>
        </w:rPr>
      </w:pPr>
      <w:r>
        <w:rPr>
          <w:lang w:val="en-US"/>
        </w:rPr>
        <w:t>HTTP 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xml:space="preserve">). However, it soon caught people's attention and more and more browsers started to support it (more or less). Embedding a style sheet in a HTML-file adds another object that the client has to download. This is </w:t>
      </w:r>
      <w:r w:rsidRPr="00E73381">
        <w:rPr>
          <w:lang w:val="en-US"/>
        </w:rPr>
        <w:lastRenderedPageBreak/>
        <w:t>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696607" w:rsidP="00696607">
      <w:pPr>
        <w:pStyle w:val="Overskrift3"/>
        <w:rPr>
          <w:lang w:val="en-US"/>
        </w:rPr>
      </w:pPr>
      <w:r>
        <w:rPr>
          <w:lang w:val="en-US"/>
        </w:rPr>
        <w:t>HTTP 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5" w:name="upgradeHeader"/>
      <w:r w:rsidRPr="00696607">
        <w:rPr>
          <w:i/>
          <w:lang w:val="en-US"/>
        </w:rPr>
        <w:t>upgrade</w:t>
      </w:r>
      <w:r w:rsidRPr="00696607">
        <w:rPr>
          <w:lang w:val="en-US"/>
        </w:rPr>
        <w:t xml:space="preserve"> request-header</w:t>
      </w:r>
      <w:bookmarkEnd w:id="5"/>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7A4FEA">
      <w:pPr>
        <w:pStyle w:val="Overskrift3"/>
        <w:rPr>
          <w:lang w:val="en-US"/>
        </w:rPr>
      </w:pPr>
      <w:r>
        <w:rPr>
          <w:lang w:val="en-US"/>
        </w:rPr>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7A4FEA"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w:t>
      </w:r>
      <w:r w:rsidRPr="007A4FEA">
        <w:rPr>
          <w:lang w:val="en-US"/>
        </w:rPr>
        <w:lastRenderedPageBreak/>
        <w:t xml:space="preserve">real-time aspect of an application can be either a small feature, or the core concept of the application. </w:t>
      </w:r>
    </w:p>
    <w:p w:rsidR="00A54C80" w:rsidRDefault="00A54C80" w:rsidP="00A54C80">
      <w:pPr>
        <w:pStyle w:val="Overskrift2"/>
        <w:rPr>
          <w:lang w:val="en-US"/>
        </w:rPr>
      </w:pPr>
      <w:bookmarkStart w:id="6" w:name="_Toc360290230"/>
      <w:bookmarkEnd w:id="4"/>
      <w:r>
        <w:rPr>
          <w:lang w:val="en-US"/>
        </w:rPr>
        <w:t>Problem statement</w:t>
      </w:r>
      <w:bookmarkEnd w:id="6"/>
    </w:p>
    <w:p w:rsidR="00A54C80" w:rsidRDefault="00A54C80" w:rsidP="00A54C80">
      <w:pPr>
        <w:pStyle w:val="Overskrift2"/>
        <w:rPr>
          <w:lang w:val="en-US"/>
        </w:rPr>
      </w:pPr>
      <w:bookmarkStart w:id="7" w:name="_Toc360290231"/>
      <w:r>
        <w:rPr>
          <w:lang w:val="en-US"/>
        </w:rPr>
        <w:t>Outline</w:t>
      </w:r>
      <w:bookmarkEnd w:id="7"/>
    </w:p>
    <w:p w:rsidR="003438AD" w:rsidRDefault="003438AD" w:rsidP="003438AD">
      <w:pPr>
        <w:pStyle w:val="Overskrift2"/>
        <w:rPr>
          <w:lang w:val="en-US"/>
        </w:rPr>
      </w:pPr>
      <w:r>
        <w:rPr>
          <w:lang w:val="en-US"/>
        </w:rPr>
        <w:t>Terminology</w:t>
      </w:r>
    </w:p>
    <w:p w:rsidR="003438AD" w:rsidRPr="003438AD" w:rsidRDefault="003438AD" w:rsidP="003438AD">
      <w:pPr>
        <w:rPr>
          <w:lang w:val="en-US"/>
        </w:rPr>
      </w:pPr>
      <w:r>
        <w:rPr>
          <w:color w:val="FF0000"/>
          <w:lang w:val="en-US"/>
        </w:rPr>
        <w:t>TODO: D</w:t>
      </w:r>
      <w:r w:rsidR="003C7541">
        <w:rPr>
          <w:color w:val="FF0000"/>
          <w:lang w:val="en-US"/>
        </w:rPr>
        <w:t>efine</w:t>
      </w:r>
      <w:r>
        <w:rPr>
          <w:color w:val="FF0000"/>
          <w:lang w:val="en-US"/>
        </w:rPr>
        <w:t xml:space="preserve"> framework == library in some cases (socket.io, </w:t>
      </w:r>
      <w:proofErr w:type="spellStart"/>
      <w:r>
        <w:rPr>
          <w:color w:val="FF0000"/>
          <w:lang w:val="en-US"/>
        </w:rPr>
        <w:t>SignalR</w:t>
      </w:r>
      <w:proofErr w:type="spellEnd"/>
      <w:r>
        <w:rPr>
          <w:color w:val="FF0000"/>
          <w:lang w:val="en-US"/>
        </w:rPr>
        <w:t>)</w:t>
      </w:r>
      <w:r w:rsidR="003C7541">
        <w:rPr>
          <w:color w:val="FF0000"/>
          <w:lang w:val="en-US"/>
        </w:rPr>
        <w:br/>
        <w:t>TODO: Transports == WebSockets, SSE, Long-Polling….</w:t>
      </w:r>
      <w:r w:rsidR="0062791D">
        <w:rPr>
          <w:color w:val="FF0000"/>
          <w:lang w:val="en-US"/>
        </w:rPr>
        <w:br/>
        <w:t xml:space="preserve">TODO: WebSockets is not plural, </w:t>
      </w:r>
      <w:proofErr w:type="spellStart"/>
      <w:r w:rsidR="0062791D">
        <w:rPr>
          <w:color w:val="FF0000"/>
          <w:lang w:val="en-US"/>
        </w:rPr>
        <w:t>websockets</w:t>
      </w:r>
      <w:proofErr w:type="spellEnd"/>
      <w:r w:rsidR="0062791D">
        <w:rPr>
          <w:color w:val="FF0000"/>
          <w:lang w:val="en-US"/>
        </w:rPr>
        <w:t xml:space="preserve"> are.</w:t>
      </w:r>
      <w:r w:rsidR="005C0E3E">
        <w:rPr>
          <w:color w:val="FF0000"/>
          <w:lang w:val="en-US"/>
        </w:rPr>
        <w:br/>
        <w:t>TODO: IntelliSense</w:t>
      </w:r>
    </w:p>
    <w:p w:rsidR="00A046C7" w:rsidRDefault="00A046C7" w:rsidP="00170386">
      <w:pPr>
        <w:pStyle w:val="Overskrift1"/>
        <w:rPr>
          <w:lang w:val="en-US"/>
        </w:rPr>
      </w:pPr>
      <w:bookmarkStart w:id="8" w:name="_Toc360290232"/>
      <w:r>
        <w:rPr>
          <w:lang w:val="en-US"/>
        </w:rPr>
        <w:t>Preliminary research</w:t>
      </w:r>
    </w:p>
    <w:p w:rsidR="00A046C7" w:rsidRPr="00A046C7" w:rsidRDefault="00A046C7" w:rsidP="00A046C7">
      <w:pPr>
        <w:rPr>
          <w:lang w:val="en-US"/>
        </w:rPr>
      </w:pP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9" w:name="_Toc360290233"/>
      <w:bookmarkStart w:id="10" w:name="_Ref360372734"/>
      <w:bookmarkStart w:id="11" w:name="_Ref362290876"/>
      <w:r>
        <w:rPr>
          <w:lang w:val="en-US"/>
        </w:rPr>
        <w:t>Selection criteria</w:t>
      </w:r>
      <w:bookmarkEnd w:id="9"/>
      <w:bookmarkEnd w:id="10"/>
      <w:bookmarkEnd w:id="11"/>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lastRenderedPageBreak/>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lastRenderedPageBreak/>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4"/>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5"/>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6"/>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w:t>
      </w:r>
      <w:r>
        <w:rPr>
          <w:lang w:val="en-US"/>
        </w:rPr>
        <w:lastRenderedPageBreak/>
        <w:t>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xml:space="preserve">)?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w:t>
      </w:r>
      <w:r>
        <w:rPr>
          <w:lang w:val="en-US"/>
        </w:rPr>
        <w:lastRenderedPageBreak/>
        <w:t>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7"/>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2" w:name="_Toc360290234"/>
      <w:r>
        <w:rPr>
          <w:lang w:val="en-US"/>
        </w:rPr>
        <w:lastRenderedPageBreak/>
        <w:t>Part 1 (</w:t>
      </w:r>
      <w:r w:rsidR="0047379A">
        <w:rPr>
          <w:color w:val="FF0000"/>
          <w:lang w:val="en-US"/>
        </w:rPr>
        <w:t xml:space="preserve">TODO: </w:t>
      </w:r>
      <w:r w:rsidRPr="0047379A">
        <w:rPr>
          <w:color w:val="FF0000"/>
          <w:lang w:val="en-US"/>
        </w:rPr>
        <w:t>change this</w:t>
      </w:r>
      <w:r>
        <w:rPr>
          <w:lang w:val="en-US"/>
        </w:rPr>
        <w:t>)</w:t>
      </w:r>
      <w:bookmarkEnd w:id="12"/>
    </w:p>
    <w:p w:rsidR="00170386" w:rsidRDefault="00170386" w:rsidP="00170386">
      <w:pPr>
        <w:pStyle w:val="Overskrift1"/>
        <w:rPr>
          <w:lang w:val="en-US"/>
        </w:rPr>
      </w:pPr>
      <w:bookmarkStart w:id="13"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3"/>
    </w:p>
    <w:p w:rsidR="00170386" w:rsidRDefault="00170386" w:rsidP="00170386">
      <w:pPr>
        <w:pStyle w:val="Overskrift1"/>
        <w:rPr>
          <w:lang w:val="en-US"/>
        </w:rPr>
      </w:pPr>
      <w:bookmarkStart w:id="14" w:name="_Toc360290236"/>
      <w:r>
        <w:rPr>
          <w:lang w:val="en-US"/>
        </w:rPr>
        <w:t>Results? Or under each part?</w:t>
      </w:r>
      <w:bookmarkEnd w:id="14"/>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5" w:name="_Toc360290237"/>
      <w:r>
        <w:rPr>
          <w:lang w:val="en-US"/>
        </w:rPr>
        <w:t>Conclusion</w:t>
      </w:r>
      <w:bookmarkEnd w:id="15"/>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BBA" w:rsidRDefault="005A5BBA" w:rsidP="00EC6BC6">
      <w:pPr>
        <w:spacing w:after="0" w:line="240" w:lineRule="auto"/>
      </w:pPr>
      <w:r>
        <w:separator/>
      </w:r>
    </w:p>
  </w:endnote>
  <w:endnote w:type="continuationSeparator" w:id="0">
    <w:p w:rsidR="005A5BBA" w:rsidRDefault="005A5BBA"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DB35EC" w:rsidRDefault="00DB35EC">
        <w:pPr>
          <w:pStyle w:val="Bunntekst"/>
          <w:jc w:val="center"/>
        </w:pPr>
        <w:fldSimple w:instr=" PAGE   \* MERGEFORMAT ">
          <w:r w:rsidR="007A4FEA">
            <w:rPr>
              <w:noProof/>
            </w:rPr>
            <w:t>3</w:t>
          </w:r>
        </w:fldSimple>
      </w:p>
    </w:sdtContent>
  </w:sdt>
  <w:p w:rsidR="00DB35EC" w:rsidRDefault="00DB35EC">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BBA" w:rsidRDefault="005A5BBA" w:rsidP="00EC6BC6">
      <w:pPr>
        <w:spacing w:after="0" w:line="240" w:lineRule="auto"/>
      </w:pPr>
      <w:r>
        <w:separator/>
      </w:r>
    </w:p>
  </w:footnote>
  <w:footnote w:type="continuationSeparator" w:id="0">
    <w:p w:rsidR="005A5BBA" w:rsidRDefault="005A5BBA" w:rsidP="00EC6BC6">
      <w:pPr>
        <w:spacing w:after="0" w:line="240" w:lineRule="auto"/>
      </w:pPr>
      <w:r>
        <w:continuationSeparator/>
      </w:r>
    </w:p>
  </w:footnote>
  <w:footnote w:id="1">
    <w:p w:rsidR="00DB35EC" w:rsidRPr="00E73381" w:rsidRDefault="00DB35EC"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696607" w:rsidRPr="00696607" w:rsidRDefault="00696607"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7A4FEA" w:rsidRPr="00CE517D" w:rsidRDefault="007A4FEA" w:rsidP="007A4FEA">
      <w:pPr>
        <w:pStyle w:val="Fotnotetekst"/>
      </w:pPr>
      <w:r>
        <w:rPr>
          <w:rStyle w:val="Fotnotereferanse"/>
        </w:rPr>
        <w:footnoteRef/>
      </w:r>
      <w:r w:rsidRPr="007A4FEA">
        <w:rPr>
          <w:lang w:val="en-US"/>
        </w:rPr>
        <w:t xml:space="preserve"> You receive a notification whenever someone likes or comment on an item that is somehow related to your profile (tags, mentioning your name, etc.). </w:t>
      </w:r>
      <w:proofErr w:type="spellStart"/>
      <w:r>
        <w:t>See</w:t>
      </w:r>
      <w:proofErr w:type="spellEnd"/>
      <w:r>
        <w:t xml:space="preserve"> </w:t>
      </w:r>
      <w:hyperlink r:id="rId2" w:history="1">
        <w:r w:rsidRPr="00777E87">
          <w:rPr>
            <w:rStyle w:val="Hyperkobling"/>
          </w:rPr>
          <w:t>www.facebook.com</w:t>
        </w:r>
      </w:hyperlink>
      <w:r>
        <w:t xml:space="preserve">. </w:t>
      </w:r>
    </w:p>
  </w:footnote>
  <w:footnote w:id="4">
    <w:p w:rsidR="00DB35EC" w:rsidRPr="00300B32" w:rsidRDefault="00DB35EC">
      <w:pPr>
        <w:pStyle w:val="Fotnotetekst"/>
        <w:rPr>
          <w:lang w:val="en-US"/>
        </w:rPr>
      </w:pPr>
      <w:r>
        <w:rPr>
          <w:rStyle w:val="Fotnotereferanse"/>
        </w:rPr>
        <w:footnoteRef/>
      </w:r>
      <w:r w:rsidRPr="00300B32">
        <w:rPr>
          <w:lang w:val="en-US"/>
        </w:rPr>
        <w:t xml:space="preserve"> </w:t>
      </w:r>
      <w:hyperlink r:id="rId3" w:history="1">
        <w:r w:rsidRPr="0034259F">
          <w:rPr>
            <w:rStyle w:val="Hyperkobling"/>
            <w:lang w:val="en-US"/>
          </w:rPr>
          <w:t>www.knockoutjs.com</w:t>
        </w:r>
      </w:hyperlink>
      <w:r>
        <w:rPr>
          <w:lang w:val="en-US"/>
        </w:rPr>
        <w:t xml:space="preserve"> </w:t>
      </w:r>
    </w:p>
  </w:footnote>
  <w:footnote w:id="5">
    <w:p w:rsidR="00DB35EC" w:rsidRPr="00595675" w:rsidRDefault="00DB35EC">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6">
    <w:p w:rsidR="00DB35EC" w:rsidRPr="00184C73" w:rsidRDefault="00DB35EC">
      <w:pPr>
        <w:pStyle w:val="Fotnotetekst"/>
        <w:rPr>
          <w:lang w:val="en-US"/>
        </w:rPr>
      </w:pPr>
      <w:r>
        <w:rPr>
          <w:rStyle w:val="Fotnotereferanse"/>
        </w:rPr>
        <w:footnoteRef/>
      </w:r>
      <w:r w:rsidRPr="00184C73">
        <w:rPr>
          <w:lang w:val="en-US"/>
        </w:rPr>
        <w:t xml:space="preserve"> </w:t>
      </w:r>
      <w:hyperlink r:id="rId4" w:history="1">
        <w:r>
          <w:rPr>
            <w:rStyle w:val="Hyperkobling"/>
          </w:rPr>
          <w:t>http://docs.seleniumhq.org/</w:t>
        </w:r>
      </w:hyperlink>
    </w:p>
  </w:footnote>
  <w:footnote w:id="7">
    <w:p w:rsidR="00DB35EC" w:rsidRPr="00EC0577" w:rsidRDefault="00DB35EC">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802AB"/>
    <w:rsid w:val="00291082"/>
    <w:rsid w:val="00294E14"/>
    <w:rsid w:val="002969A3"/>
    <w:rsid w:val="002C0C9D"/>
    <w:rsid w:val="002C7D0E"/>
    <w:rsid w:val="002D0FAC"/>
    <w:rsid w:val="002D1C77"/>
    <w:rsid w:val="002E272C"/>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A480D"/>
    <w:rsid w:val="005A5806"/>
    <w:rsid w:val="005A5BBA"/>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6966"/>
    <w:rsid w:val="00BA7AE0"/>
    <w:rsid w:val="00BC30D6"/>
    <w:rsid w:val="00BC5D24"/>
    <w:rsid w:val="00BE3C86"/>
    <w:rsid w:val="00BF43C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7974"/>
    <w:rsid w:val="00DA17F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nockoutjs.com"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4" Type="http://schemas.openxmlformats.org/officeDocument/2006/relationships/hyperlink" Target="http://docs.seleniumhq.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FCC5C-6B86-496F-A0D3-492A09D9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358</TotalTime>
  <Pages>12</Pages>
  <Words>3215</Words>
  <Characters>17043</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33</cp:revision>
  <dcterms:created xsi:type="dcterms:W3CDTF">2013-06-26T16:36:00Z</dcterms:created>
  <dcterms:modified xsi:type="dcterms:W3CDTF">2013-07-27T13:58:00Z</dcterms:modified>
</cp:coreProperties>
</file>