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FC4E56" w:rsidRPr="009351A5" w:rsidTr="00CC5AF8">
        <w:tc>
          <w:tcPr>
            <w:tcW w:w="4788" w:type="dxa"/>
          </w:tcPr>
          <w:p w:rsidR="00FC4E56" w:rsidRPr="009351A5" w:rsidRDefault="00FC4E56" w:rsidP="00FC4E56"/>
        </w:tc>
        <w:tc>
          <w:tcPr>
            <w:tcW w:w="4788" w:type="dxa"/>
          </w:tcPr>
          <w:p w:rsidR="00FC4E56" w:rsidRPr="009351A5" w:rsidRDefault="00FC4E56" w:rsidP="00FC4E56">
            <w:pPr>
              <w:jc w:val="right"/>
            </w:pPr>
          </w:p>
        </w:tc>
      </w:tr>
    </w:tbl>
    <w:tbl>
      <w:tblPr>
        <w:tblW w:w="5000" w:type="pct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653"/>
        <w:gridCol w:w="4651"/>
        <w:gridCol w:w="776"/>
      </w:tblGrid>
      <w:tr w:rsidR="00CC5AF8" w:rsidRPr="009351A5" w:rsidTr="00CC5AF8">
        <w:trPr>
          <w:gridAfter w:val="1"/>
          <w:wAfter w:w="385" w:type="pct"/>
        </w:trPr>
        <w:tc>
          <w:tcPr>
            <w:tcW w:w="2308" w:type="pct"/>
          </w:tcPr>
          <w:p w:rsidR="00CC5AF8" w:rsidRPr="009351A5" w:rsidRDefault="00CC5AF8" w:rsidP="00CC5AF8">
            <w:pPr>
              <w:keepNext/>
              <w:keepLines/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9351A5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Ian </w:t>
            </w:r>
            <w:proofErr w:type="spellStart"/>
            <w:r w:rsidRPr="009351A5">
              <w:rPr>
                <w:rFonts w:cs="Arial"/>
                <w:b/>
                <w:bCs/>
                <w:color w:val="000000"/>
                <w:sz w:val="28"/>
                <w:szCs w:val="28"/>
              </w:rPr>
              <w:t>Kjos</w:t>
            </w:r>
            <w:proofErr w:type="spellEnd"/>
          </w:p>
        </w:tc>
        <w:tc>
          <w:tcPr>
            <w:tcW w:w="2307" w:type="pct"/>
          </w:tcPr>
          <w:p w:rsidR="00CC5AF8" w:rsidRPr="009351A5" w:rsidRDefault="00CC5AF8" w:rsidP="00A35E26">
            <w:pPr>
              <w:keepNext/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9351A5">
              <w:rPr>
                <w:rFonts w:cs="Arial"/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39FA7AAE" wp14:editId="59413E26">
                  <wp:extent cx="1709420" cy="417195"/>
                  <wp:effectExtent l="0" t="0" r="508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420" cy="41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AF8" w:rsidRPr="009351A5" w:rsidTr="00CC5AF8">
        <w:tc>
          <w:tcPr>
            <w:tcW w:w="5000" w:type="pct"/>
            <w:gridSpan w:val="3"/>
            <w:shd w:val="clear" w:color="auto" w:fill="104160"/>
          </w:tcPr>
          <w:p w:rsidR="00CC5AF8" w:rsidRPr="009351A5" w:rsidRDefault="00CC5AF8" w:rsidP="00A35E26">
            <w:pPr>
              <w:keepNext/>
              <w:keepLines/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CC5AF8" w:rsidRPr="009351A5" w:rsidRDefault="009D27AF" w:rsidP="00CC5AF8">
      <w:pPr>
        <w:widowControl w:val="0"/>
        <w:autoSpaceDE w:val="0"/>
        <w:autoSpaceDN w:val="0"/>
        <w:adjustRightInd w:val="0"/>
        <w:jc w:val="right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Associate </w:t>
      </w:r>
      <w:r w:rsidR="00CC5AF8" w:rsidRPr="009351A5">
        <w:rPr>
          <w:rFonts w:cs="Arial"/>
          <w:b/>
          <w:bCs/>
          <w:color w:val="000000"/>
        </w:rPr>
        <w:t>Project Controls Specialist</w:t>
      </w:r>
      <w:r>
        <w:rPr>
          <w:rFonts w:cs="Arial"/>
          <w:b/>
          <w:bCs/>
          <w:color w:val="000000"/>
        </w:rPr>
        <w:t xml:space="preserve"> III</w:t>
      </w:r>
    </w:p>
    <w:p w:rsidR="00CC5AF8" w:rsidRPr="009351A5" w:rsidRDefault="00CC5AF8" w:rsidP="009351A5">
      <w:pPr>
        <w:widowControl w:val="0"/>
        <w:autoSpaceDE w:val="0"/>
        <w:autoSpaceDN w:val="0"/>
        <w:adjustRightInd w:val="0"/>
        <w:spacing w:after="0"/>
        <w:rPr>
          <w:rFonts w:cs="Helv"/>
          <w:b/>
          <w:bCs/>
          <w:color w:val="000000"/>
          <w:sz w:val="24"/>
          <w:szCs w:val="24"/>
        </w:rPr>
      </w:pPr>
      <w:r w:rsidRPr="009351A5">
        <w:rPr>
          <w:rFonts w:cs="Helv"/>
          <w:b/>
          <w:bCs/>
          <w:color w:val="000000"/>
          <w:sz w:val="24"/>
          <w:szCs w:val="24"/>
        </w:rPr>
        <w:t>Education:</w:t>
      </w:r>
    </w:p>
    <w:p w:rsidR="00CC5AF8" w:rsidRPr="009351A5" w:rsidRDefault="00CC5AF8" w:rsidP="009351A5">
      <w:pPr>
        <w:widowControl w:val="0"/>
        <w:autoSpaceDE w:val="0"/>
        <w:autoSpaceDN w:val="0"/>
        <w:adjustRightInd w:val="0"/>
        <w:spacing w:after="0"/>
        <w:rPr>
          <w:rFonts w:cs="Helv"/>
          <w:bCs/>
          <w:color w:val="000000"/>
          <w:sz w:val="20"/>
          <w:szCs w:val="20"/>
        </w:rPr>
      </w:pPr>
      <w:r w:rsidRPr="009351A5">
        <w:rPr>
          <w:rFonts w:cs="Helv"/>
          <w:bCs/>
          <w:color w:val="000000"/>
          <w:sz w:val="20"/>
          <w:szCs w:val="20"/>
        </w:rPr>
        <w:t>Bachelor of Science, Computer Science (</w:t>
      </w:r>
      <w:r w:rsidR="000B13F5">
        <w:rPr>
          <w:rFonts w:cs="Helv"/>
          <w:bCs/>
          <w:color w:val="000000"/>
          <w:sz w:val="20"/>
          <w:szCs w:val="20"/>
        </w:rPr>
        <w:t>Cum Laude</w:t>
      </w:r>
      <w:r w:rsidRPr="009351A5">
        <w:rPr>
          <w:rFonts w:cs="Helv"/>
          <w:bCs/>
          <w:color w:val="000000"/>
          <w:sz w:val="20"/>
          <w:szCs w:val="20"/>
        </w:rPr>
        <w:t>) – Hawaii Pacific University – 2010</w:t>
      </w:r>
    </w:p>
    <w:p w:rsidR="00CC5AF8" w:rsidRPr="009351A5" w:rsidRDefault="00CC5AF8" w:rsidP="00CC5AF8">
      <w:pPr>
        <w:widowControl w:val="0"/>
        <w:autoSpaceDE w:val="0"/>
        <w:autoSpaceDN w:val="0"/>
        <w:adjustRightInd w:val="0"/>
        <w:rPr>
          <w:rFonts w:cs="Helv"/>
          <w:bCs/>
          <w:color w:val="000000"/>
          <w:sz w:val="20"/>
          <w:szCs w:val="20"/>
        </w:rPr>
      </w:pPr>
      <w:r w:rsidRPr="009351A5">
        <w:rPr>
          <w:rFonts w:cs="Helv"/>
          <w:bCs/>
          <w:color w:val="000000"/>
          <w:sz w:val="20"/>
          <w:szCs w:val="20"/>
        </w:rPr>
        <w:t>Associate of Arts, Korean Language, Defense Language Institute, 2006</w:t>
      </w:r>
    </w:p>
    <w:p w:rsidR="00AF7F35" w:rsidRPr="009351A5" w:rsidRDefault="00CC5AF8" w:rsidP="009351A5">
      <w:pPr>
        <w:widowControl w:val="0"/>
        <w:autoSpaceDE w:val="0"/>
        <w:autoSpaceDN w:val="0"/>
        <w:adjustRightInd w:val="0"/>
        <w:spacing w:after="0"/>
        <w:ind w:left="1440" w:hanging="1440"/>
        <w:rPr>
          <w:rFonts w:cs="Helv"/>
          <w:b/>
          <w:bCs/>
          <w:color w:val="806210"/>
          <w:sz w:val="24"/>
          <w:szCs w:val="24"/>
        </w:rPr>
      </w:pPr>
      <w:r w:rsidRPr="009351A5">
        <w:rPr>
          <w:rFonts w:cs="Helv"/>
          <w:b/>
          <w:bCs/>
          <w:color w:val="000000"/>
          <w:sz w:val="24"/>
          <w:szCs w:val="24"/>
        </w:rPr>
        <w:t>Summary:</w:t>
      </w:r>
    </w:p>
    <w:p w:rsidR="00FC4E56" w:rsidRPr="009351A5" w:rsidRDefault="00A71945" w:rsidP="00FC4E5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351A5">
        <w:rPr>
          <w:sz w:val="20"/>
          <w:szCs w:val="20"/>
        </w:rPr>
        <w:t xml:space="preserve">Over </w:t>
      </w:r>
      <w:r w:rsidR="009D27AF">
        <w:rPr>
          <w:sz w:val="20"/>
          <w:szCs w:val="20"/>
        </w:rPr>
        <w:t>20</w:t>
      </w:r>
      <w:r w:rsidR="00FC4E56" w:rsidRPr="009351A5">
        <w:rPr>
          <w:sz w:val="20"/>
          <w:szCs w:val="20"/>
        </w:rPr>
        <w:t xml:space="preserve"> years </w:t>
      </w:r>
      <w:r w:rsidRPr="009351A5">
        <w:rPr>
          <w:sz w:val="20"/>
          <w:szCs w:val="20"/>
        </w:rPr>
        <w:t xml:space="preserve">of </w:t>
      </w:r>
      <w:r w:rsidR="000E6835" w:rsidRPr="009351A5">
        <w:rPr>
          <w:sz w:val="20"/>
          <w:szCs w:val="20"/>
        </w:rPr>
        <w:t>software development and design e</w:t>
      </w:r>
      <w:r w:rsidRPr="009351A5">
        <w:rPr>
          <w:sz w:val="20"/>
          <w:szCs w:val="20"/>
        </w:rPr>
        <w:t xml:space="preserve">xperience </w:t>
      </w:r>
      <w:r w:rsidR="000E6835" w:rsidRPr="009351A5">
        <w:rPr>
          <w:sz w:val="20"/>
          <w:szCs w:val="20"/>
        </w:rPr>
        <w:t>across</w:t>
      </w:r>
      <w:r w:rsidRPr="009351A5">
        <w:rPr>
          <w:sz w:val="20"/>
          <w:szCs w:val="20"/>
        </w:rPr>
        <w:t xml:space="preserve"> a wide range of industries.</w:t>
      </w:r>
    </w:p>
    <w:p w:rsidR="00D8442B" w:rsidRPr="009D27AF" w:rsidRDefault="00D8442B" w:rsidP="00D8442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D27AF">
        <w:rPr>
          <w:sz w:val="20"/>
          <w:szCs w:val="20"/>
        </w:rPr>
        <w:t>Six years Oil and Gas industry experience with focus on Project Controls and Regulatory Compliance.</w:t>
      </w:r>
    </w:p>
    <w:p w:rsidR="009D27AF" w:rsidRDefault="009D27AF" w:rsidP="00FC4E5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D27AF">
        <w:rPr>
          <w:sz w:val="20"/>
          <w:szCs w:val="20"/>
        </w:rPr>
        <w:t xml:space="preserve">Experienced </w:t>
      </w:r>
      <w:r w:rsidRPr="009D27AF">
        <w:rPr>
          <w:sz w:val="20"/>
          <w:szCs w:val="20"/>
        </w:rPr>
        <w:t xml:space="preserve">with a variety of programming languages </w:t>
      </w:r>
      <w:r w:rsidRPr="009D27AF">
        <w:rPr>
          <w:sz w:val="20"/>
          <w:szCs w:val="20"/>
        </w:rPr>
        <w:t>such as Java</w:t>
      </w:r>
      <w:r w:rsidRPr="009D27AF">
        <w:rPr>
          <w:sz w:val="20"/>
          <w:szCs w:val="20"/>
        </w:rPr>
        <w:t>, Python, SQL, PHP, Perl</w:t>
      </w:r>
      <w:r w:rsidRPr="009D27AF">
        <w:rPr>
          <w:sz w:val="20"/>
          <w:szCs w:val="20"/>
        </w:rPr>
        <w:t>, Ruby, C</w:t>
      </w:r>
      <w:r>
        <w:rPr>
          <w:sz w:val="20"/>
          <w:szCs w:val="20"/>
        </w:rPr>
        <w:t>, and others.</w:t>
      </w:r>
    </w:p>
    <w:p w:rsidR="009D27AF" w:rsidRDefault="009D27AF" w:rsidP="00FC4E5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Skilled with various design/architecture paradigms including </w:t>
      </w:r>
      <w:r w:rsidRPr="009351A5">
        <w:rPr>
          <w:sz w:val="20"/>
          <w:szCs w:val="20"/>
        </w:rPr>
        <w:t xml:space="preserve">Object-Oriented, Functional, </w:t>
      </w:r>
      <w:r>
        <w:rPr>
          <w:sz w:val="20"/>
          <w:szCs w:val="20"/>
        </w:rPr>
        <w:t xml:space="preserve">and </w:t>
      </w:r>
      <w:r w:rsidRPr="009351A5">
        <w:rPr>
          <w:sz w:val="20"/>
          <w:szCs w:val="20"/>
        </w:rPr>
        <w:t>Relational</w:t>
      </w:r>
      <w:r>
        <w:rPr>
          <w:sz w:val="20"/>
          <w:szCs w:val="20"/>
        </w:rPr>
        <w:t>.</w:t>
      </w:r>
    </w:p>
    <w:p w:rsidR="009D27AF" w:rsidRDefault="009D27AF" w:rsidP="00FC4E5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Practiced in Agile Development methods.</w:t>
      </w:r>
    </w:p>
    <w:p w:rsidR="00D8442B" w:rsidRPr="009351A5" w:rsidRDefault="00D8442B" w:rsidP="00D8442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351A5">
        <w:rPr>
          <w:sz w:val="20"/>
          <w:szCs w:val="20"/>
        </w:rPr>
        <w:t xml:space="preserve">Excellent listening and communication skills: Eight years Military </w:t>
      </w:r>
      <w:r>
        <w:rPr>
          <w:sz w:val="20"/>
          <w:szCs w:val="20"/>
        </w:rPr>
        <w:t>Signals Intelligence experience;</w:t>
      </w:r>
      <w:r w:rsidRPr="009351A5">
        <w:rPr>
          <w:sz w:val="20"/>
          <w:szCs w:val="20"/>
        </w:rPr>
        <w:t xml:space="preserve"> cleared for Top Secret/SCI; held leadership role for 70-person unit.</w:t>
      </w:r>
    </w:p>
    <w:p w:rsidR="00FC4E56" w:rsidRPr="009351A5" w:rsidRDefault="007B7389" w:rsidP="007B7389">
      <w:pPr>
        <w:rPr>
          <w:rFonts w:cs="Helv"/>
          <w:b/>
          <w:bCs/>
          <w:color w:val="000000"/>
          <w:sz w:val="24"/>
          <w:szCs w:val="24"/>
        </w:rPr>
      </w:pPr>
      <w:r w:rsidRPr="009351A5">
        <w:rPr>
          <w:rFonts w:cs="Helv"/>
          <w:b/>
          <w:bCs/>
          <w:color w:val="000000"/>
          <w:sz w:val="20"/>
          <w:szCs w:val="20"/>
        </w:rPr>
        <w:br/>
      </w:r>
      <w:r w:rsidRPr="009351A5">
        <w:rPr>
          <w:rFonts w:cs="Helv"/>
          <w:b/>
          <w:bCs/>
          <w:color w:val="000000"/>
          <w:sz w:val="24"/>
          <w:szCs w:val="24"/>
        </w:rPr>
        <w:t>Specific Experience:</w:t>
      </w:r>
    </w:p>
    <w:p w:rsidR="00162923" w:rsidRPr="009351A5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b/>
          <w:bCs/>
          <w:color w:val="000000"/>
          <w:sz w:val="20"/>
          <w:szCs w:val="20"/>
        </w:rPr>
        <w:t>Project Controls Specialist</w:t>
      </w:r>
      <w:r w:rsidRPr="009351A5">
        <w:rPr>
          <w:rFonts w:cs="Helv"/>
          <w:color w:val="000000"/>
          <w:sz w:val="20"/>
          <w:szCs w:val="20"/>
        </w:rPr>
        <w:tab/>
        <w:t>Marathon Petroleum Company</w:t>
      </w:r>
    </w:p>
    <w:p w:rsidR="00162923" w:rsidRPr="009351A5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color w:val="000000"/>
          <w:sz w:val="20"/>
          <w:szCs w:val="20"/>
        </w:rPr>
        <w:t>Fluor</w:t>
      </w:r>
      <w:r w:rsidRPr="009351A5">
        <w:rPr>
          <w:rFonts w:cs="Helv"/>
          <w:color w:val="000000"/>
          <w:sz w:val="20"/>
          <w:szCs w:val="20"/>
        </w:rPr>
        <w:tab/>
        <w:t>Marathon Alliance Program</w:t>
      </w:r>
    </w:p>
    <w:p w:rsidR="00162923" w:rsidRPr="009351A5" w:rsidRDefault="000E6835" w:rsidP="00162923">
      <w:pPr>
        <w:tabs>
          <w:tab w:val="left" w:pos="0"/>
          <w:tab w:val="left" w:pos="5040"/>
          <w:tab w:val="left" w:pos="7059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color w:val="000000"/>
          <w:sz w:val="20"/>
          <w:szCs w:val="20"/>
        </w:rPr>
        <w:t xml:space="preserve">July </w:t>
      </w:r>
      <w:r w:rsidR="00162923" w:rsidRPr="009351A5">
        <w:rPr>
          <w:rFonts w:cs="Helv"/>
          <w:color w:val="000000"/>
          <w:sz w:val="20"/>
          <w:szCs w:val="20"/>
        </w:rPr>
        <w:t>2014 - Present</w:t>
      </w:r>
      <w:r w:rsidR="00162923" w:rsidRPr="009351A5">
        <w:rPr>
          <w:rFonts w:cs="Helv"/>
          <w:color w:val="000000"/>
          <w:sz w:val="20"/>
          <w:szCs w:val="20"/>
        </w:rPr>
        <w:tab/>
        <w:t>Various Sites</w:t>
      </w:r>
      <w:r w:rsidR="00162923" w:rsidRPr="009351A5">
        <w:rPr>
          <w:rFonts w:cs="Helv"/>
          <w:color w:val="000000"/>
          <w:sz w:val="20"/>
          <w:szCs w:val="20"/>
        </w:rPr>
        <w:tab/>
      </w:r>
    </w:p>
    <w:p w:rsidR="00162923" w:rsidRPr="009351A5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</w:p>
    <w:p w:rsidR="00162923" w:rsidRPr="009351A5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color w:val="000000"/>
          <w:sz w:val="20"/>
          <w:szCs w:val="20"/>
        </w:rPr>
        <w:t>The Marathon Alliance Program is an ongoing</w:t>
      </w:r>
      <w:r w:rsidR="00363D3C" w:rsidRPr="009351A5">
        <w:rPr>
          <w:rFonts w:cs="Helv"/>
          <w:color w:val="000000"/>
          <w:sz w:val="20"/>
          <w:szCs w:val="20"/>
        </w:rPr>
        <w:t xml:space="preserve"> multi-project</w:t>
      </w:r>
      <w:r w:rsidRPr="009351A5">
        <w:rPr>
          <w:rFonts w:cs="Helv"/>
          <w:color w:val="000000"/>
          <w:sz w:val="20"/>
          <w:szCs w:val="20"/>
        </w:rPr>
        <w:t xml:space="preserve"> partnership between Fluor and Marathon to upgrade or optimize existing refinery sites, establish compliance with updated regulatory requirements, and develop new capabilities in response to changing market forces.</w:t>
      </w:r>
    </w:p>
    <w:p w:rsidR="00162923" w:rsidRPr="009351A5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</w:p>
    <w:p w:rsidR="00884959" w:rsidRPr="009351A5" w:rsidRDefault="00AF7F35" w:rsidP="006651B6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color w:val="000000"/>
          <w:sz w:val="20"/>
          <w:szCs w:val="20"/>
        </w:rPr>
        <w:t>Cost engineer for a long procession of upgrades, revamps, and integration acti</w:t>
      </w:r>
      <w:r w:rsidR="00572648" w:rsidRPr="009351A5">
        <w:rPr>
          <w:rFonts w:cs="Helv"/>
          <w:color w:val="000000"/>
          <w:sz w:val="20"/>
          <w:szCs w:val="20"/>
        </w:rPr>
        <w:t>vities: r</w:t>
      </w:r>
      <w:r w:rsidRPr="009351A5">
        <w:rPr>
          <w:rFonts w:cs="Helv"/>
          <w:color w:val="000000"/>
          <w:sz w:val="20"/>
          <w:szCs w:val="20"/>
        </w:rPr>
        <w:t>esponsible for change management</w:t>
      </w:r>
      <w:r w:rsidR="00572648" w:rsidRPr="009351A5">
        <w:rPr>
          <w:rFonts w:cs="Helv"/>
          <w:color w:val="000000"/>
          <w:sz w:val="20"/>
          <w:szCs w:val="20"/>
        </w:rPr>
        <w:t xml:space="preserve">; </w:t>
      </w:r>
      <w:r w:rsidRPr="009351A5">
        <w:rPr>
          <w:rFonts w:cs="Helv"/>
          <w:color w:val="000000"/>
          <w:sz w:val="20"/>
          <w:szCs w:val="20"/>
        </w:rPr>
        <w:t>weekly and monthly reporting of</w:t>
      </w:r>
      <w:r w:rsidR="00572648" w:rsidRPr="009351A5">
        <w:rPr>
          <w:rFonts w:cs="Helv"/>
          <w:color w:val="000000"/>
          <w:sz w:val="20"/>
          <w:szCs w:val="20"/>
        </w:rPr>
        <w:t xml:space="preserve"> cost and performance; controlling budgets for engineering services, procurement, and contracts. </w:t>
      </w:r>
      <w:r w:rsidR="00363D3C" w:rsidRPr="009351A5">
        <w:rPr>
          <w:rFonts w:cs="Helv"/>
          <w:color w:val="000000"/>
          <w:sz w:val="20"/>
          <w:szCs w:val="20"/>
        </w:rPr>
        <w:t xml:space="preserve">Designed, </w:t>
      </w:r>
      <w:r w:rsidR="00884959" w:rsidRPr="009351A5">
        <w:rPr>
          <w:rFonts w:cs="Helv"/>
          <w:color w:val="000000"/>
          <w:sz w:val="20"/>
          <w:szCs w:val="20"/>
        </w:rPr>
        <w:t>built</w:t>
      </w:r>
      <w:r w:rsidR="00363D3C" w:rsidRPr="009351A5">
        <w:rPr>
          <w:rFonts w:cs="Helv"/>
          <w:color w:val="000000"/>
          <w:sz w:val="20"/>
          <w:szCs w:val="20"/>
        </w:rPr>
        <w:t>, and maintained</w:t>
      </w:r>
      <w:r w:rsidR="00884959" w:rsidRPr="009351A5">
        <w:rPr>
          <w:rFonts w:cs="Helv"/>
          <w:color w:val="000000"/>
          <w:sz w:val="20"/>
          <w:szCs w:val="20"/>
        </w:rPr>
        <w:t xml:space="preserve"> </w:t>
      </w:r>
      <w:r w:rsidR="00572648" w:rsidRPr="009351A5">
        <w:rPr>
          <w:rFonts w:cs="Helv"/>
          <w:color w:val="000000"/>
          <w:sz w:val="20"/>
          <w:szCs w:val="20"/>
        </w:rPr>
        <w:t>Marathon Alliance P</w:t>
      </w:r>
      <w:r w:rsidR="00884959" w:rsidRPr="009351A5">
        <w:rPr>
          <w:rFonts w:cs="Helv"/>
          <w:color w:val="000000"/>
          <w:sz w:val="20"/>
          <w:szCs w:val="20"/>
        </w:rPr>
        <w:t xml:space="preserve">rogram's now-standard </w:t>
      </w:r>
      <w:r w:rsidR="007600D9" w:rsidRPr="009351A5">
        <w:rPr>
          <w:rFonts w:cs="Helv"/>
          <w:color w:val="000000"/>
          <w:sz w:val="20"/>
          <w:szCs w:val="20"/>
        </w:rPr>
        <w:t xml:space="preserve">SQL-based Python-driven </w:t>
      </w:r>
      <w:r w:rsidR="00884959" w:rsidRPr="009351A5">
        <w:rPr>
          <w:rFonts w:cs="Helv"/>
          <w:color w:val="000000"/>
          <w:sz w:val="20"/>
          <w:szCs w:val="20"/>
        </w:rPr>
        <w:t>automated reporting and analysis platform</w:t>
      </w:r>
      <w:r w:rsidR="006651B6" w:rsidRPr="009351A5">
        <w:rPr>
          <w:rFonts w:cs="Helv"/>
          <w:color w:val="000000"/>
          <w:sz w:val="20"/>
          <w:szCs w:val="20"/>
        </w:rPr>
        <w:t>:</w:t>
      </w:r>
      <w:r w:rsidR="00884959" w:rsidRPr="009351A5">
        <w:rPr>
          <w:rFonts w:cs="Helv"/>
          <w:color w:val="000000"/>
          <w:sz w:val="20"/>
          <w:szCs w:val="20"/>
        </w:rPr>
        <w:t xml:space="preserve"> </w:t>
      </w:r>
      <w:r w:rsidR="00A26A31" w:rsidRPr="009351A5">
        <w:rPr>
          <w:rFonts w:cs="Helv"/>
          <w:color w:val="000000"/>
          <w:sz w:val="20"/>
          <w:szCs w:val="20"/>
        </w:rPr>
        <w:t>it eliminates duplicated effort</w:t>
      </w:r>
      <w:r w:rsidR="00332913" w:rsidRPr="009351A5">
        <w:rPr>
          <w:rFonts w:cs="Helv"/>
          <w:color w:val="000000"/>
          <w:sz w:val="20"/>
          <w:szCs w:val="20"/>
        </w:rPr>
        <w:t xml:space="preserve"> and spreadsheet bugs</w:t>
      </w:r>
      <w:r w:rsidR="00A26A31" w:rsidRPr="009351A5">
        <w:rPr>
          <w:rFonts w:cs="Helv"/>
          <w:color w:val="000000"/>
          <w:sz w:val="20"/>
          <w:szCs w:val="20"/>
        </w:rPr>
        <w:t>; produces consistent, correct, complete reporting</w:t>
      </w:r>
      <w:r w:rsidR="00572648" w:rsidRPr="009351A5">
        <w:rPr>
          <w:rFonts w:cs="Helv"/>
          <w:color w:val="000000"/>
          <w:sz w:val="20"/>
          <w:szCs w:val="20"/>
        </w:rPr>
        <w:t xml:space="preserve"> at the touch of a button</w:t>
      </w:r>
      <w:r w:rsidR="00A26A31" w:rsidRPr="009351A5">
        <w:rPr>
          <w:rFonts w:cs="Helv"/>
          <w:color w:val="000000"/>
          <w:sz w:val="20"/>
          <w:szCs w:val="20"/>
        </w:rPr>
        <w:t xml:space="preserve">; </w:t>
      </w:r>
      <w:r w:rsidR="007600D9" w:rsidRPr="009351A5">
        <w:rPr>
          <w:rFonts w:cs="Helv"/>
          <w:color w:val="000000"/>
          <w:sz w:val="20"/>
          <w:szCs w:val="20"/>
        </w:rPr>
        <w:t xml:space="preserve">covers external and internal reporting requirements including internal cost, backlog (by discipline and overall), and office space plan; </w:t>
      </w:r>
      <w:r w:rsidR="00A26A31" w:rsidRPr="009351A5">
        <w:rPr>
          <w:rFonts w:cs="Helv"/>
          <w:color w:val="000000"/>
          <w:sz w:val="20"/>
          <w:szCs w:val="20"/>
        </w:rPr>
        <w:t xml:space="preserve">and significantly accelerates </w:t>
      </w:r>
      <w:r w:rsidR="00572648" w:rsidRPr="009351A5">
        <w:rPr>
          <w:rFonts w:cs="Helv"/>
          <w:color w:val="000000"/>
          <w:sz w:val="20"/>
          <w:szCs w:val="20"/>
        </w:rPr>
        <w:t xml:space="preserve">work </w:t>
      </w:r>
      <w:r w:rsidR="00A26A31" w:rsidRPr="009351A5">
        <w:rPr>
          <w:rFonts w:cs="Helv"/>
          <w:color w:val="000000"/>
          <w:sz w:val="20"/>
          <w:szCs w:val="20"/>
        </w:rPr>
        <w:t>process</w:t>
      </w:r>
      <w:r w:rsidR="00572648" w:rsidRPr="009351A5">
        <w:rPr>
          <w:rFonts w:cs="Helv"/>
          <w:color w:val="000000"/>
          <w:sz w:val="20"/>
          <w:szCs w:val="20"/>
        </w:rPr>
        <w:t>, saving at least one full-time equivalent staff member and enabling</w:t>
      </w:r>
      <w:r w:rsidR="00363D3C" w:rsidRPr="009351A5">
        <w:rPr>
          <w:rFonts w:cs="Helv"/>
          <w:color w:val="000000"/>
          <w:sz w:val="20"/>
          <w:szCs w:val="20"/>
        </w:rPr>
        <w:t xml:space="preserve"> much more thorough analysis</w:t>
      </w:r>
      <w:r w:rsidR="006651B6" w:rsidRPr="009351A5">
        <w:rPr>
          <w:rFonts w:cs="Helv"/>
          <w:color w:val="000000"/>
          <w:sz w:val="20"/>
          <w:szCs w:val="20"/>
        </w:rPr>
        <w:t xml:space="preserve">; it also caught at least one billing error before the Client did, </w:t>
      </w:r>
      <w:r w:rsidR="007600D9" w:rsidRPr="009351A5">
        <w:rPr>
          <w:rFonts w:cs="Helv"/>
          <w:color w:val="000000"/>
          <w:sz w:val="20"/>
          <w:szCs w:val="20"/>
        </w:rPr>
        <w:t xml:space="preserve">thus </w:t>
      </w:r>
      <w:r w:rsidR="006651B6" w:rsidRPr="009351A5">
        <w:rPr>
          <w:rFonts w:cs="Helv"/>
          <w:color w:val="000000"/>
          <w:sz w:val="20"/>
          <w:szCs w:val="20"/>
        </w:rPr>
        <w:t>preserving Fluor’s reputation</w:t>
      </w:r>
      <w:r w:rsidR="00363D3C" w:rsidRPr="009351A5">
        <w:rPr>
          <w:rFonts w:cs="Helv"/>
          <w:color w:val="000000"/>
          <w:sz w:val="20"/>
          <w:szCs w:val="20"/>
        </w:rPr>
        <w:t>.</w:t>
      </w:r>
      <w:r w:rsidR="00332913" w:rsidRPr="009351A5">
        <w:rPr>
          <w:rFonts w:cs="Helv"/>
          <w:color w:val="000000"/>
          <w:sz w:val="20"/>
          <w:szCs w:val="20"/>
        </w:rPr>
        <w:t xml:space="preserve"> Developed numerous one-off data transformation</w:t>
      </w:r>
      <w:r w:rsidR="006651B6" w:rsidRPr="009351A5">
        <w:rPr>
          <w:rFonts w:cs="Helv"/>
          <w:color w:val="000000"/>
          <w:sz w:val="20"/>
          <w:szCs w:val="20"/>
        </w:rPr>
        <w:t>, analysis, and formatting scripts: examples include reformatting instrument index data to meet Client requirements (saving two or more man-weeks); baselining construction indirect budgets (by contract) based on estimate data and rates with complex criteria; and a variety of rapid-prototyping tools for otherwis</w:t>
      </w:r>
      <w:r w:rsidR="009D27AF">
        <w:rPr>
          <w:rFonts w:cs="Helv"/>
          <w:color w:val="000000"/>
          <w:sz w:val="20"/>
          <w:szCs w:val="20"/>
        </w:rPr>
        <w:t>e-complex operations on medium-to-l</w:t>
      </w:r>
      <w:r w:rsidR="006651B6" w:rsidRPr="009351A5">
        <w:rPr>
          <w:rFonts w:cs="Helv"/>
          <w:color w:val="000000"/>
          <w:sz w:val="20"/>
          <w:szCs w:val="20"/>
        </w:rPr>
        <w:t>arge data sets</w:t>
      </w:r>
      <w:r w:rsidR="007600D9" w:rsidRPr="009351A5">
        <w:rPr>
          <w:rFonts w:cs="Helv"/>
          <w:color w:val="000000"/>
          <w:sz w:val="20"/>
          <w:szCs w:val="20"/>
        </w:rPr>
        <w:t>.</w:t>
      </w:r>
    </w:p>
    <w:p w:rsidR="00162923" w:rsidRPr="009351A5" w:rsidRDefault="00162923" w:rsidP="00FC4E56">
      <w:pPr>
        <w:rPr>
          <w:sz w:val="20"/>
          <w:szCs w:val="20"/>
        </w:rPr>
      </w:pPr>
    </w:p>
    <w:p w:rsidR="00162923" w:rsidRPr="009351A5" w:rsidRDefault="00162923" w:rsidP="00032980">
      <w:pPr>
        <w:keepNext/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b/>
          <w:bCs/>
          <w:color w:val="000000"/>
          <w:sz w:val="20"/>
          <w:szCs w:val="20"/>
        </w:rPr>
        <w:t>Regulatory Compliance Technician</w:t>
      </w:r>
      <w:r w:rsidRPr="009351A5">
        <w:rPr>
          <w:rFonts w:cs="Helv"/>
          <w:color w:val="000000"/>
          <w:sz w:val="20"/>
          <w:szCs w:val="20"/>
        </w:rPr>
        <w:tab/>
        <w:t>Worley Parsons</w:t>
      </w:r>
    </w:p>
    <w:p w:rsidR="00162923" w:rsidRPr="009351A5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color w:val="000000"/>
          <w:sz w:val="20"/>
          <w:szCs w:val="20"/>
        </w:rPr>
        <w:t>Fluor</w:t>
      </w:r>
      <w:r w:rsidRPr="009351A5">
        <w:rPr>
          <w:rFonts w:cs="Helv"/>
          <w:color w:val="000000"/>
          <w:sz w:val="20"/>
          <w:szCs w:val="20"/>
        </w:rPr>
        <w:tab/>
        <w:t>Hebron Topsides Project</w:t>
      </w:r>
    </w:p>
    <w:p w:rsidR="00162923" w:rsidRPr="009351A5" w:rsidRDefault="000E6835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color w:val="000000"/>
          <w:sz w:val="20"/>
          <w:szCs w:val="20"/>
        </w:rPr>
        <w:t xml:space="preserve">September </w:t>
      </w:r>
      <w:r w:rsidR="00162923" w:rsidRPr="009351A5">
        <w:rPr>
          <w:rFonts w:cs="Helv"/>
          <w:color w:val="000000"/>
          <w:sz w:val="20"/>
          <w:szCs w:val="20"/>
        </w:rPr>
        <w:t xml:space="preserve">2012 </w:t>
      </w:r>
      <w:r w:rsidRPr="009351A5">
        <w:rPr>
          <w:rFonts w:cs="Helv"/>
          <w:color w:val="000000"/>
          <w:sz w:val="20"/>
          <w:szCs w:val="20"/>
        </w:rPr>
        <w:t>–</w:t>
      </w:r>
      <w:r w:rsidR="00162923" w:rsidRPr="009351A5">
        <w:rPr>
          <w:rFonts w:cs="Helv"/>
          <w:color w:val="000000"/>
          <w:sz w:val="20"/>
          <w:szCs w:val="20"/>
        </w:rPr>
        <w:t xml:space="preserve"> </w:t>
      </w:r>
      <w:r w:rsidRPr="009351A5">
        <w:rPr>
          <w:rFonts w:cs="Helv"/>
          <w:color w:val="000000"/>
          <w:sz w:val="20"/>
          <w:szCs w:val="20"/>
        </w:rPr>
        <w:t xml:space="preserve">July </w:t>
      </w:r>
      <w:r w:rsidR="00162923" w:rsidRPr="009351A5">
        <w:rPr>
          <w:rFonts w:cs="Helv"/>
          <w:color w:val="000000"/>
          <w:sz w:val="20"/>
          <w:szCs w:val="20"/>
        </w:rPr>
        <w:t>2014</w:t>
      </w:r>
      <w:r w:rsidR="00162923" w:rsidRPr="009351A5">
        <w:rPr>
          <w:rFonts w:cs="Helv"/>
          <w:color w:val="000000"/>
          <w:sz w:val="20"/>
          <w:szCs w:val="20"/>
        </w:rPr>
        <w:tab/>
        <w:t>St. Johns, Newfoundland, Canada</w:t>
      </w:r>
    </w:p>
    <w:p w:rsidR="00162923" w:rsidRPr="009351A5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</w:p>
    <w:p w:rsidR="00162923" w:rsidRPr="009351A5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color w:val="000000"/>
          <w:sz w:val="20"/>
          <w:szCs w:val="20"/>
        </w:rPr>
        <w:t xml:space="preserve">The Hebron Topsides is an integrated </w:t>
      </w:r>
      <w:r w:rsidR="007600D9" w:rsidRPr="009351A5">
        <w:rPr>
          <w:rFonts w:cs="Helv"/>
          <w:color w:val="000000"/>
          <w:sz w:val="20"/>
          <w:szCs w:val="20"/>
        </w:rPr>
        <w:t xml:space="preserve">offshore production </w:t>
      </w:r>
      <w:r w:rsidRPr="009351A5">
        <w:rPr>
          <w:rFonts w:cs="Helv"/>
          <w:color w:val="000000"/>
          <w:sz w:val="20"/>
          <w:szCs w:val="20"/>
        </w:rPr>
        <w:t xml:space="preserve">facility—inclusive of production, drilling, and accommodation—installed </w:t>
      </w:r>
      <w:r w:rsidR="007600D9" w:rsidRPr="009351A5">
        <w:rPr>
          <w:rFonts w:cs="Helv"/>
          <w:color w:val="000000"/>
          <w:sz w:val="20"/>
          <w:szCs w:val="20"/>
        </w:rPr>
        <w:t>atop a</w:t>
      </w:r>
      <w:r w:rsidRPr="009351A5">
        <w:rPr>
          <w:rFonts w:cs="Helv"/>
          <w:color w:val="000000"/>
          <w:sz w:val="20"/>
          <w:szCs w:val="20"/>
        </w:rPr>
        <w:t xml:space="preserve"> gravity-based structure.</w:t>
      </w:r>
    </w:p>
    <w:p w:rsidR="00162923" w:rsidRPr="009351A5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</w:p>
    <w:p w:rsidR="00162923" w:rsidRPr="009351A5" w:rsidRDefault="007600D9" w:rsidP="007600D9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  <w:r w:rsidRPr="009351A5">
        <w:rPr>
          <w:rFonts w:cs="Helv"/>
          <w:color w:val="000000"/>
          <w:sz w:val="20"/>
          <w:szCs w:val="20"/>
        </w:rPr>
        <w:t>Regulatory Compliance Technician</w:t>
      </w:r>
      <w:r w:rsidR="000353E9" w:rsidRPr="009351A5">
        <w:rPr>
          <w:rFonts w:cs="Helv"/>
          <w:color w:val="000000"/>
          <w:sz w:val="20"/>
          <w:szCs w:val="20"/>
        </w:rPr>
        <w:t xml:space="preserve"> for Detail Engineering phase</w:t>
      </w:r>
      <w:r w:rsidRPr="009351A5">
        <w:rPr>
          <w:rFonts w:cs="Helv"/>
          <w:color w:val="000000"/>
          <w:sz w:val="20"/>
          <w:szCs w:val="20"/>
        </w:rPr>
        <w:t xml:space="preserve">: responsible for expedient interactions </w:t>
      </w:r>
      <w:r w:rsidR="00162923" w:rsidRPr="009351A5">
        <w:rPr>
          <w:rFonts w:cs="Helv"/>
          <w:color w:val="000000"/>
          <w:sz w:val="20"/>
          <w:szCs w:val="20"/>
        </w:rPr>
        <w:t>between Project, Certifying Authority, and Regulatory Body; reduced average turn-around time for regulatory queries/deviations by 68%</w:t>
      </w:r>
      <w:r w:rsidR="00D578E9" w:rsidRPr="009351A5">
        <w:rPr>
          <w:rFonts w:cs="Helv"/>
          <w:color w:val="000000"/>
          <w:sz w:val="20"/>
          <w:szCs w:val="20"/>
        </w:rPr>
        <w:t xml:space="preserve"> compared to prior phase</w:t>
      </w:r>
      <w:r w:rsidR="00162923" w:rsidRPr="009351A5">
        <w:rPr>
          <w:rFonts w:cs="Helv"/>
          <w:color w:val="000000"/>
          <w:sz w:val="20"/>
          <w:szCs w:val="20"/>
        </w:rPr>
        <w:t>.</w:t>
      </w:r>
      <w:r w:rsidR="00D578E9" w:rsidRPr="009351A5">
        <w:rPr>
          <w:rFonts w:cs="Helv"/>
          <w:color w:val="000000"/>
          <w:sz w:val="20"/>
          <w:szCs w:val="20"/>
        </w:rPr>
        <w:t xml:space="preserve"> </w:t>
      </w:r>
      <w:r w:rsidR="00162923" w:rsidRPr="009351A5">
        <w:rPr>
          <w:rFonts w:cs="Helv"/>
          <w:color w:val="000000"/>
          <w:sz w:val="20"/>
          <w:szCs w:val="20"/>
        </w:rPr>
        <w:t xml:space="preserve">Built and operated Access- and Excel-based tools to track and report on progressive certification of procured goods; </w:t>
      </w:r>
      <w:r w:rsidR="00D578E9" w:rsidRPr="009351A5">
        <w:rPr>
          <w:rFonts w:cs="Helv"/>
          <w:color w:val="000000"/>
          <w:sz w:val="20"/>
          <w:szCs w:val="20"/>
        </w:rPr>
        <w:t xml:space="preserve">this </w:t>
      </w:r>
      <w:r w:rsidR="00162923" w:rsidRPr="009351A5">
        <w:rPr>
          <w:rFonts w:cs="Helv"/>
          <w:color w:val="000000"/>
          <w:sz w:val="20"/>
          <w:szCs w:val="20"/>
        </w:rPr>
        <w:t>yielded consistent oversight, process, guidance, messaging, and focus on areas of most urgent need.</w:t>
      </w:r>
      <w:r w:rsidR="00D578E9" w:rsidRPr="009351A5">
        <w:rPr>
          <w:rFonts w:cs="Helv"/>
          <w:color w:val="000000"/>
          <w:sz w:val="20"/>
          <w:szCs w:val="20"/>
        </w:rPr>
        <w:t xml:space="preserve"> </w:t>
      </w:r>
      <w:proofErr w:type="gramStart"/>
      <w:r w:rsidR="00162923" w:rsidRPr="009351A5">
        <w:rPr>
          <w:rFonts w:cs="Helv"/>
          <w:color w:val="000000"/>
          <w:sz w:val="20"/>
          <w:szCs w:val="20"/>
        </w:rPr>
        <w:t>Revised regulatory queries for structure, style, and clarity</w:t>
      </w:r>
      <w:r w:rsidR="00D578E9" w:rsidRPr="009351A5">
        <w:rPr>
          <w:rFonts w:cs="Helv"/>
          <w:color w:val="000000"/>
          <w:sz w:val="20"/>
          <w:szCs w:val="20"/>
        </w:rPr>
        <w:t>;</w:t>
      </w:r>
      <w:r w:rsidR="00162923" w:rsidRPr="009351A5">
        <w:rPr>
          <w:rFonts w:cs="Helv"/>
          <w:color w:val="000000"/>
          <w:sz w:val="20"/>
          <w:szCs w:val="20"/>
        </w:rPr>
        <w:t xml:space="preserve"> </w:t>
      </w:r>
      <w:r w:rsidR="00D578E9" w:rsidRPr="009351A5">
        <w:rPr>
          <w:rFonts w:cs="Helv"/>
          <w:color w:val="000000"/>
          <w:sz w:val="20"/>
          <w:szCs w:val="20"/>
        </w:rPr>
        <w:t xml:space="preserve">this </w:t>
      </w:r>
      <w:r w:rsidR="00162923" w:rsidRPr="009351A5">
        <w:rPr>
          <w:rFonts w:cs="Helv"/>
          <w:color w:val="000000"/>
          <w:sz w:val="20"/>
          <w:szCs w:val="20"/>
        </w:rPr>
        <w:t>accelerated disposition of affected queries.</w:t>
      </w:r>
      <w:proofErr w:type="gramEnd"/>
      <w:r w:rsidR="00D578E9" w:rsidRPr="009351A5">
        <w:rPr>
          <w:rFonts w:cs="Helv"/>
          <w:color w:val="000000"/>
          <w:sz w:val="20"/>
          <w:szCs w:val="20"/>
        </w:rPr>
        <w:t xml:space="preserve"> </w:t>
      </w:r>
      <w:r w:rsidR="00162923" w:rsidRPr="009351A5">
        <w:rPr>
          <w:rFonts w:cs="Helv"/>
          <w:color w:val="000000"/>
          <w:sz w:val="20"/>
          <w:szCs w:val="20"/>
        </w:rPr>
        <w:t>Educated engineers and procurement teams on Project's certification process through in-person communication and production of targeted quick-reference materials.</w:t>
      </w:r>
      <w:r w:rsidR="00D578E9" w:rsidRPr="009351A5">
        <w:rPr>
          <w:rFonts w:cs="Helv"/>
          <w:color w:val="000000"/>
          <w:sz w:val="20"/>
          <w:szCs w:val="20"/>
        </w:rPr>
        <w:t xml:space="preserve"> </w:t>
      </w:r>
      <w:proofErr w:type="gramStart"/>
      <w:r w:rsidR="00162923" w:rsidRPr="009351A5">
        <w:rPr>
          <w:rFonts w:cs="Helv"/>
          <w:color w:val="000000"/>
          <w:sz w:val="20"/>
          <w:szCs w:val="20"/>
        </w:rPr>
        <w:t>Transcribed, circulated, and codified minutes of meetings.</w:t>
      </w:r>
      <w:proofErr w:type="gramEnd"/>
      <w:r w:rsidR="00D578E9" w:rsidRPr="009351A5">
        <w:rPr>
          <w:rFonts w:cs="Helv"/>
          <w:color w:val="000000"/>
          <w:sz w:val="20"/>
          <w:szCs w:val="20"/>
        </w:rPr>
        <w:t xml:space="preserve"> </w:t>
      </w:r>
      <w:r w:rsidR="00162923" w:rsidRPr="009351A5">
        <w:rPr>
          <w:rFonts w:cs="Helv"/>
          <w:color w:val="000000"/>
          <w:sz w:val="20"/>
          <w:szCs w:val="20"/>
        </w:rPr>
        <w:t xml:space="preserve">Moderated weekly meetings between Certifying Authority and Project's engineers in multiple disciplines: </w:t>
      </w:r>
      <w:r w:rsidR="00D578E9" w:rsidRPr="009351A5">
        <w:rPr>
          <w:rFonts w:cs="Helv"/>
          <w:color w:val="000000"/>
          <w:sz w:val="20"/>
          <w:szCs w:val="20"/>
        </w:rPr>
        <w:t xml:space="preserve">this </w:t>
      </w:r>
      <w:r w:rsidR="00162923" w:rsidRPr="009351A5">
        <w:rPr>
          <w:rFonts w:cs="Helv"/>
          <w:color w:val="000000"/>
          <w:sz w:val="20"/>
          <w:szCs w:val="20"/>
        </w:rPr>
        <w:t xml:space="preserve">efficiently brought parties to common understanding, thus resolving </w:t>
      </w:r>
      <w:r w:rsidR="00D838EE" w:rsidRPr="009351A5">
        <w:rPr>
          <w:rFonts w:cs="Helv"/>
          <w:color w:val="000000"/>
          <w:sz w:val="20"/>
          <w:szCs w:val="20"/>
        </w:rPr>
        <w:t xml:space="preserve">Certifying </w:t>
      </w:r>
      <w:r w:rsidR="00D578E9" w:rsidRPr="009351A5">
        <w:rPr>
          <w:rFonts w:cs="Helv"/>
          <w:color w:val="000000"/>
          <w:sz w:val="20"/>
          <w:szCs w:val="20"/>
        </w:rPr>
        <w:t>Authority</w:t>
      </w:r>
      <w:r w:rsidR="00162923" w:rsidRPr="009351A5">
        <w:rPr>
          <w:rFonts w:cs="Helv"/>
          <w:color w:val="000000"/>
          <w:sz w:val="20"/>
          <w:szCs w:val="20"/>
        </w:rPr>
        <w:t xml:space="preserve"> concerns and enabling progress of design verification.</w:t>
      </w:r>
    </w:p>
    <w:p w:rsidR="00162923" w:rsidRPr="009351A5" w:rsidRDefault="00162923" w:rsidP="00FC4E56">
      <w:pPr>
        <w:rPr>
          <w:sz w:val="20"/>
          <w:szCs w:val="20"/>
        </w:rPr>
      </w:pPr>
    </w:p>
    <w:p w:rsidR="000D040C" w:rsidRPr="009351A5" w:rsidRDefault="000D040C" w:rsidP="00A26A31">
      <w:pPr>
        <w:pStyle w:val="NoSpacing"/>
        <w:tabs>
          <w:tab w:val="left" w:pos="5040"/>
        </w:tabs>
        <w:rPr>
          <w:b/>
          <w:sz w:val="20"/>
          <w:szCs w:val="20"/>
        </w:rPr>
      </w:pPr>
      <w:r w:rsidRPr="009351A5">
        <w:rPr>
          <w:b/>
          <w:sz w:val="20"/>
          <w:szCs w:val="20"/>
        </w:rPr>
        <w:t>First Class Petty Officer</w:t>
      </w:r>
      <w:r w:rsidR="000E6835" w:rsidRPr="009351A5">
        <w:rPr>
          <w:b/>
          <w:sz w:val="20"/>
          <w:szCs w:val="20"/>
        </w:rPr>
        <w:t>, Cryptologic Technician/Interpretive</w:t>
      </w:r>
    </w:p>
    <w:p w:rsidR="00A26A31" w:rsidRPr="009351A5" w:rsidRDefault="00A26A31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>United States Navy</w:t>
      </w:r>
    </w:p>
    <w:p w:rsidR="00A26A31" w:rsidRPr="009351A5" w:rsidRDefault="000E6835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 xml:space="preserve">May </w:t>
      </w:r>
      <w:r w:rsidR="00A26A31" w:rsidRPr="009351A5">
        <w:rPr>
          <w:sz w:val="20"/>
          <w:szCs w:val="20"/>
        </w:rPr>
        <w:t xml:space="preserve">2004 </w:t>
      </w:r>
      <w:r w:rsidRPr="009351A5">
        <w:rPr>
          <w:sz w:val="20"/>
          <w:szCs w:val="20"/>
        </w:rPr>
        <w:t>–</w:t>
      </w:r>
      <w:r w:rsidR="00A26A31" w:rsidRPr="009351A5">
        <w:rPr>
          <w:sz w:val="20"/>
          <w:szCs w:val="20"/>
        </w:rPr>
        <w:t xml:space="preserve"> </w:t>
      </w:r>
      <w:r w:rsidRPr="009351A5">
        <w:rPr>
          <w:sz w:val="20"/>
          <w:szCs w:val="20"/>
        </w:rPr>
        <w:t xml:space="preserve">July </w:t>
      </w:r>
      <w:r w:rsidR="00A26A31" w:rsidRPr="009351A5">
        <w:rPr>
          <w:sz w:val="20"/>
          <w:szCs w:val="20"/>
        </w:rPr>
        <w:t>2012</w:t>
      </w:r>
    </w:p>
    <w:p w:rsidR="00A26A31" w:rsidRPr="009351A5" w:rsidRDefault="00A26A31" w:rsidP="00A26A31">
      <w:pPr>
        <w:pStyle w:val="NoSpacing"/>
        <w:tabs>
          <w:tab w:val="left" w:pos="5040"/>
        </w:tabs>
        <w:rPr>
          <w:sz w:val="20"/>
          <w:szCs w:val="20"/>
        </w:rPr>
      </w:pPr>
    </w:p>
    <w:p w:rsidR="000353E9" w:rsidRPr="009351A5" w:rsidRDefault="000353E9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>Kunia Regional SIGINT Operations Center was used for a variety of military intelligence activities.</w:t>
      </w:r>
    </w:p>
    <w:p w:rsidR="00CC6FFE" w:rsidRPr="009351A5" w:rsidRDefault="00CC6FFE" w:rsidP="00A26A31">
      <w:pPr>
        <w:pStyle w:val="NoSpacing"/>
        <w:tabs>
          <w:tab w:val="left" w:pos="5040"/>
        </w:tabs>
        <w:rPr>
          <w:sz w:val="20"/>
          <w:szCs w:val="20"/>
        </w:rPr>
      </w:pPr>
    </w:p>
    <w:p w:rsidR="00267F94" w:rsidRPr="009351A5" w:rsidRDefault="00CC6FFE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 xml:space="preserve">Analyst for Naval Security Group Activity Kunia: </w:t>
      </w:r>
      <w:r w:rsidR="00A26A31" w:rsidRPr="009351A5">
        <w:rPr>
          <w:sz w:val="20"/>
          <w:szCs w:val="20"/>
        </w:rPr>
        <w:t>Wrote signals-intelligence (SIGINT) reports which were delivered to fleet, theater, and national-level commanders, and which were included in the President’s Daily Brief from time to time due to particularly high intelligence value.</w:t>
      </w:r>
      <w:r w:rsidR="004C65BA" w:rsidRPr="009351A5">
        <w:rPr>
          <w:sz w:val="20"/>
          <w:szCs w:val="20"/>
        </w:rPr>
        <w:t xml:space="preserve"> </w:t>
      </w:r>
      <w:proofErr w:type="gramStart"/>
      <w:r w:rsidR="000F5000" w:rsidRPr="009351A5">
        <w:rPr>
          <w:sz w:val="20"/>
          <w:szCs w:val="20"/>
        </w:rPr>
        <w:t xml:space="preserve">Translated </w:t>
      </w:r>
      <w:r w:rsidR="00E04C08" w:rsidRPr="009351A5">
        <w:rPr>
          <w:sz w:val="20"/>
          <w:szCs w:val="20"/>
        </w:rPr>
        <w:t>Korean</w:t>
      </w:r>
      <w:r w:rsidR="000F5000" w:rsidRPr="009351A5">
        <w:rPr>
          <w:sz w:val="20"/>
          <w:szCs w:val="20"/>
        </w:rPr>
        <w:t xml:space="preserve"> language materials into English.</w:t>
      </w:r>
      <w:proofErr w:type="gramEnd"/>
      <w:r w:rsidR="000F5000" w:rsidRPr="009351A5">
        <w:rPr>
          <w:sz w:val="20"/>
          <w:szCs w:val="20"/>
        </w:rPr>
        <w:t xml:space="preserve"> </w:t>
      </w:r>
      <w:proofErr w:type="gramStart"/>
      <w:r w:rsidR="00267F94" w:rsidRPr="009351A5">
        <w:rPr>
          <w:sz w:val="20"/>
          <w:szCs w:val="20"/>
        </w:rPr>
        <w:t>Developed, deployed, and maintained software facilitating geospatial analysis, linguistic feature analysis, transcoding, translation, and certain statistical methods applicable to the cryptologic mission.</w:t>
      </w:r>
      <w:proofErr w:type="gramEnd"/>
      <w:r w:rsidR="004C65BA" w:rsidRPr="009351A5">
        <w:rPr>
          <w:sz w:val="20"/>
          <w:szCs w:val="20"/>
        </w:rPr>
        <w:t xml:space="preserve"> Selected and carried out statistical tests to identify irregularities in megabytes of historical measurements; gained vital insights into the features of this data, vastly improving interdepartmental information sharing.</w:t>
      </w:r>
    </w:p>
    <w:p w:rsidR="004C65BA" w:rsidRPr="009351A5" w:rsidRDefault="004C65BA" w:rsidP="00A26A31">
      <w:pPr>
        <w:pStyle w:val="NoSpacing"/>
        <w:tabs>
          <w:tab w:val="left" w:pos="5040"/>
        </w:tabs>
        <w:rPr>
          <w:sz w:val="20"/>
          <w:szCs w:val="20"/>
        </w:rPr>
      </w:pPr>
    </w:p>
    <w:p w:rsidR="00A86938" w:rsidRPr="009351A5" w:rsidRDefault="004C65BA" w:rsidP="007E2227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 xml:space="preserve">Leading Petty Officer for division </w:t>
      </w:r>
      <w:r w:rsidR="000F5000" w:rsidRPr="009351A5">
        <w:rPr>
          <w:sz w:val="20"/>
          <w:szCs w:val="20"/>
        </w:rPr>
        <w:t xml:space="preserve">of </w:t>
      </w:r>
      <w:r w:rsidRPr="009351A5">
        <w:rPr>
          <w:sz w:val="20"/>
          <w:szCs w:val="20"/>
        </w:rPr>
        <w:t xml:space="preserve">approximately 70 language </w:t>
      </w:r>
      <w:r w:rsidR="000F5000" w:rsidRPr="009351A5">
        <w:rPr>
          <w:sz w:val="20"/>
          <w:szCs w:val="20"/>
        </w:rPr>
        <w:t>analysts</w:t>
      </w:r>
      <w:r w:rsidRPr="009351A5">
        <w:rPr>
          <w:sz w:val="20"/>
          <w:szCs w:val="20"/>
        </w:rPr>
        <w:t xml:space="preserve"> and radio/signal </w:t>
      </w:r>
      <w:r w:rsidR="000F5000" w:rsidRPr="009351A5">
        <w:rPr>
          <w:sz w:val="20"/>
          <w:szCs w:val="20"/>
        </w:rPr>
        <w:t>analysts</w:t>
      </w:r>
      <w:r w:rsidRPr="009351A5">
        <w:rPr>
          <w:sz w:val="20"/>
          <w:szCs w:val="20"/>
        </w:rPr>
        <w:t>:</w:t>
      </w:r>
      <w:r w:rsidR="000F5000" w:rsidRPr="009351A5">
        <w:rPr>
          <w:sz w:val="20"/>
          <w:szCs w:val="20"/>
        </w:rPr>
        <w:t xml:space="preserve"> </w:t>
      </w:r>
      <w:r w:rsidRPr="009351A5">
        <w:rPr>
          <w:sz w:val="20"/>
          <w:szCs w:val="20"/>
        </w:rPr>
        <w:t xml:space="preserve">Responsible for administrative needs of unit, keeping all members within standards and mission-ready. </w:t>
      </w:r>
      <w:proofErr w:type="gramStart"/>
      <w:r w:rsidR="00A26A31" w:rsidRPr="009351A5">
        <w:rPr>
          <w:sz w:val="20"/>
          <w:szCs w:val="20"/>
        </w:rPr>
        <w:t xml:space="preserve">Trained </w:t>
      </w:r>
      <w:r w:rsidR="009351A5" w:rsidRPr="009351A5">
        <w:rPr>
          <w:sz w:val="20"/>
          <w:szCs w:val="20"/>
        </w:rPr>
        <w:t>division’s</w:t>
      </w:r>
      <w:r w:rsidR="00267F94" w:rsidRPr="009351A5">
        <w:rPr>
          <w:sz w:val="20"/>
          <w:szCs w:val="20"/>
        </w:rPr>
        <w:t xml:space="preserve"> </w:t>
      </w:r>
      <w:r w:rsidR="00A26A31" w:rsidRPr="009351A5">
        <w:rPr>
          <w:sz w:val="20"/>
          <w:szCs w:val="20"/>
        </w:rPr>
        <w:t>analysts in language and intelligence analysis.</w:t>
      </w:r>
      <w:proofErr w:type="gramEnd"/>
      <w:r w:rsidRPr="009351A5">
        <w:rPr>
          <w:sz w:val="20"/>
          <w:szCs w:val="20"/>
        </w:rPr>
        <w:t xml:space="preserve"> </w:t>
      </w:r>
    </w:p>
    <w:p w:rsidR="00A86938" w:rsidRPr="009351A5" w:rsidRDefault="00A86938" w:rsidP="007E2227">
      <w:pPr>
        <w:pStyle w:val="NoSpacing"/>
        <w:tabs>
          <w:tab w:val="left" w:pos="5040"/>
        </w:tabs>
        <w:rPr>
          <w:sz w:val="20"/>
          <w:szCs w:val="20"/>
        </w:rPr>
      </w:pPr>
    </w:p>
    <w:p w:rsidR="007E2227" w:rsidRPr="009351A5" w:rsidRDefault="00A86938" w:rsidP="00A86938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>Unit Leadership Development Coordinator:</w:t>
      </w:r>
      <w:r w:rsidR="000F5000" w:rsidRPr="009351A5">
        <w:rPr>
          <w:sz w:val="20"/>
          <w:szCs w:val="20"/>
        </w:rPr>
        <w:t xml:space="preserve"> Organized</w:t>
      </w:r>
      <w:r w:rsidR="003959BC" w:rsidRPr="009351A5">
        <w:rPr>
          <w:sz w:val="20"/>
          <w:szCs w:val="20"/>
        </w:rPr>
        <w:t>, coordinated,</w:t>
      </w:r>
      <w:r w:rsidR="000F5000" w:rsidRPr="009351A5">
        <w:rPr>
          <w:sz w:val="20"/>
          <w:szCs w:val="20"/>
        </w:rPr>
        <w:t xml:space="preserve"> and executed</w:t>
      </w:r>
      <w:r w:rsidR="003959BC" w:rsidRPr="009351A5">
        <w:rPr>
          <w:sz w:val="20"/>
          <w:szCs w:val="20"/>
        </w:rPr>
        <w:t xml:space="preserve"> 18 monthly </w:t>
      </w:r>
      <w:r w:rsidR="002E559C" w:rsidRPr="009351A5">
        <w:rPr>
          <w:sz w:val="20"/>
          <w:szCs w:val="20"/>
        </w:rPr>
        <w:t xml:space="preserve">new-Petty-Officer leadership development </w:t>
      </w:r>
      <w:r w:rsidR="003959BC" w:rsidRPr="009351A5">
        <w:rPr>
          <w:sz w:val="20"/>
          <w:szCs w:val="20"/>
        </w:rPr>
        <w:t xml:space="preserve">courses </w:t>
      </w:r>
      <w:r w:rsidR="002E559C" w:rsidRPr="009351A5">
        <w:rPr>
          <w:sz w:val="20"/>
          <w:szCs w:val="20"/>
        </w:rPr>
        <w:t xml:space="preserve">for </w:t>
      </w:r>
      <w:r w:rsidR="003959BC" w:rsidRPr="009351A5">
        <w:rPr>
          <w:sz w:val="20"/>
          <w:szCs w:val="20"/>
        </w:rPr>
        <w:t xml:space="preserve">an </w:t>
      </w:r>
      <w:r w:rsidR="002E559C" w:rsidRPr="009351A5">
        <w:rPr>
          <w:sz w:val="20"/>
          <w:szCs w:val="20"/>
        </w:rPr>
        <w:t xml:space="preserve">installation of over 1500 Sailors. </w:t>
      </w:r>
      <w:proofErr w:type="gramStart"/>
      <w:r w:rsidR="002E559C" w:rsidRPr="009351A5">
        <w:rPr>
          <w:sz w:val="20"/>
          <w:szCs w:val="20"/>
        </w:rPr>
        <w:t>Personally t</w:t>
      </w:r>
      <w:r w:rsidRPr="009351A5">
        <w:rPr>
          <w:sz w:val="20"/>
          <w:szCs w:val="20"/>
        </w:rPr>
        <w:t xml:space="preserve">rained over 150 Sailors in </w:t>
      </w:r>
      <w:r w:rsidR="002E559C" w:rsidRPr="009351A5">
        <w:rPr>
          <w:sz w:val="20"/>
          <w:szCs w:val="20"/>
        </w:rPr>
        <w:t xml:space="preserve">general </w:t>
      </w:r>
      <w:r w:rsidRPr="009351A5">
        <w:rPr>
          <w:sz w:val="20"/>
          <w:szCs w:val="20"/>
        </w:rPr>
        <w:t>leadership, communication, and personal finance in connection with their promotion.</w:t>
      </w:r>
      <w:proofErr w:type="gramEnd"/>
      <w:r w:rsidRPr="009351A5">
        <w:rPr>
          <w:sz w:val="20"/>
          <w:szCs w:val="20"/>
        </w:rPr>
        <w:t xml:space="preserve"> </w:t>
      </w:r>
      <w:proofErr w:type="gramStart"/>
      <w:r w:rsidRPr="009351A5">
        <w:rPr>
          <w:sz w:val="20"/>
          <w:szCs w:val="20"/>
        </w:rPr>
        <w:t xml:space="preserve">Decreased time away from mission by 20% </w:t>
      </w:r>
      <w:r w:rsidR="000F5000" w:rsidRPr="009351A5">
        <w:rPr>
          <w:sz w:val="20"/>
          <w:szCs w:val="20"/>
        </w:rPr>
        <w:t>through coordinating a group effort to realign the set of training modules with actual time spent and external schedule constraints.</w:t>
      </w:r>
      <w:proofErr w:type="gramEnd"/>
    </w:p>
    <w:p w:rsidR="00A26A31" w:rsidRPr="009351A5" w:rsidRDefault="00A26A31" w:rsidP="00A26A31">
      <w:pPr>
        <w:pStyle w:val="NoSpacing"/>
        <w:tabs>
          <w:tab w:val="left" w:pos="5040"/>
        </w:tabs>
        <w:rPr>
          <w:sz w:val="20"/>
          <w:szCs w:val="20"/>
        </w:rPr>
      </w:pPr>
    </w:p>
    <w:p w:rsidR="007E2227" w:rsidRPr="009351A5" w:rsidRDefault="007E2227" w:rsidP="00A26A31">
      <w:pPr>
        <w:pStyle w:val="NoSpacing"/>
        <w:tabs>
          <w:tab w:val="left" w:pos="5040"/>
        </w:tabs>
        <w:rPr>
          <w:sz w:val="20"/>
          <w:szCs w:val="20"/>
        </w:rPr>
      </w:pPr>
    </w:p>
    <w:p w:rsidR="007E2227" w:rsidRPr="009351A5" w:rsidRDefault="007E2227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b/>
          <w:sz w:val="20"/>
          <w:szCs w:val="20"/>
        </w:rPr>
        <w:t>Senior Programmer</w:t>
      </w:r>
      <w:r w:rsidRPr="009351A5">
        <w:rPr>
          <w:sz w:val="20"/>
          <w:szCs w:val="20"/>
        </w:rPr>
        <w:tab/>
        <w:t>Various Clients</w:t>
      </w:r>
    </w:p>
    <w:p w:rsidR="007E2227" w:rsidRPr="009351A5" w:rsidRDefault="007E2227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>Avatar Technology</w:t>
      </w:r>
    </w:p>
    <w:p w:rsidR="007E2227" w:rsidRPr="009351A5" w:rsidRDefault="003B517D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 xml:space="preserve">June </w:t>
      </w:r>
      <w:r w:rsidR="007E2227" w:rsidRPr="009351A5">
        <w:rPr>
          <w:sz w:val="20"/>
          <w:szCs w:val="20"/>
        </w:rPr>
        <w:t xml:space="preserve">2000 – </w:t>
      </w:r>
      <w:r w:rsidRPr="009351A5">
        <w:rPr>
          <w:sz w:val="20"/>
          <w:szCs w:val="20"/>
        </w:rPr>
        <w:t xml:space="preserve">July </w:t>
      </w:r>
      <w:r w:rsidR="007E2227" w:rsidRPr="009351A5">
        <w:rPr>
          <w:sz w:val="20"/>
          <w:szCs w:val="20"/>
        </w:rPr>
        <w:t>2003</w:t>
      </w:r>
    </w:p>
    <w:p w:rsidR="007E2227" w:rsidRPr="009351A5" w:rsidRDefault="007E2227" w:rsidP="00A26A31">
      <w:pPr>
        <w:pStyle w:val="NoSpacing"/>
        <w:tabs>
          <w:tab w:val="left" w:pos="5040"/>
        </w:tabs>
        <w:rPr>
          <w:sz w:val="20"/>
          <w:szCs w:val="20"/>
        </w:rPr>
      </w:pPr>
    </w:p>
    <w:p w:rsidR="007E2227" w:rsidRPr="009351A5" w:rsidRDefault="007E2227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>Avatar Technology was a web-development firm dedicated to small and mid-sized clients. In addition to custom design, development, and hosting, it also developed, customized, and sold a proprietary computer-based training product.</w:t>
      </w:r>
    </w:p>
    <w:p w:rsidR="007E2227" w:rsidRPr="009351A5" w:rsidRDefault="007E2227" w:rsidP="00A26A31">
      <w:pPr>
        <w:pStyle w:val="NoSpacing"/>
        <w:tabs>
          <w:tab w:val="left" w:pos="5040"/>
        </w:tabs>
        <w:rPr>
          <w:sz w:val="20"/>
          <w:szCs w:val="20"/>
        </w:rPr>
      </w:pPr>
    </w:p>
    <w:p w:rsidR="003B517D" w:rsidRPr="009351A5" w:rsidRDefault="005031CB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>Senior Programmer:</w:t>
      </w:r>
      <w:r w:rsidR="003B517D" w:rsidRPr="009351A5">
        <w:rPr>
          <w:sz w:val="20"/>
          <w:szCs w:val="20"/>
        </w:rPr>
        <w:t xml:space="preserve"> Analyzed, designed, developed, implemented,</w:t>
      </w:r>
      <w:r w:rsidR="00273C78" w:rsidRPr="009351A5">
        <w:rPr>
          <w:sz w:val="20"/>
          <w:szCs w:val="20"/>
        </w:rPr>
        <w:t xml:space="preserve"> documented,</w:t>
      </w:r>
      <w:r w:rsidR="003B517D" w:rsidRPr="009351A5">
        <w:rPr>
          <w:sz w:val="20"/>
          <w:szCs w:val="20"/>
        </w:rPr>
        <w:t xml:space="preserve"> maintained, enhanced, and supported applications on both Windows and Linux; delivered over both IIS and Apache web servers as well as certain command-line utilities; principally written in PHP with some measure of JavaScript, Java, Python, and Ruby languages; accessing MS-SQL, PosgreSQL, and/or MySQL relational database management systems; </w:t>
      </w:r>
      <w:r w:rsidR="00273C78" w:rsidRPr="009351A5">
        <w:rPr>
          <w:sz w:val="20"/>
          <w:szCs w:val="20"/>
        </w:rPr>
        <w:t>all in support of e-commerce, symbolic and statistical data analysis, conference registration, computer-based training, inventory management, logistics, and communication for a wide variety of corporate and institutional customers.</w:t>
      </w:r>
    </w:p>
    <w:p w:rsidR="005E0E57" w:rsidRPr="009351A5" w:rsidRDefault="005E0E57" w:rsidP="00A26A31">
      <w:pPr>
        <w:pStyle w:val="NoSpacing"/>
        <w:tabs>
          <w:tab w:val="left" w:pos="5040"/>
        </w:tabs>
        <w:rPr>
          <w:sz w:val="20"/>
          <w:szCs w:val="20"/>
        </w:rPr>
      </w:pPr>
    </w:p>
    <w:p w:rsidR="005E0E57" w:rsidRPr="009351A5" w:rsidRDefault="005E0E57" w:rsidP="00D8442B">
      <w:pPr>
        <w:keepNext/>
        <w:widowControl w:val="0"/>
        <w:autoSpaceDE w:val="0"/>
        <w:autoSpaceDN w:val="0"/>
        <w:adjustRightInd w:val="0"/>
        <w:spacing w:after="0"/>
        <w:rPr>
          <w:rFonts w:cs="Helv"/>
          <w:b/>
          <w:bCs/>
          <w:color w:val="000000"/>
          <w:sz w:val="24"/>
          <w:szCs w:val="24"/>
        </w:rPr>
      </w:pPr>
      <w:r w:rsidRPr="009351A5">
        <w:rPr>
          <w:rFonts w:cs="Helv"/>
          <w:b/>
          <w:bCs/>
          <w:color w:val="000000"/>
          <w:sz w:val="24"/>
          <w:szCs w:val="24"/>
        </w:rPr>
        <w:t>Professional Associations:</w:t>
      </w:r>
    </w:p>
    <w:p w:rsidR="005E0E57" w:rsidRPr="009351A5" w:rsidRDefault="00631A33" w:rsidP="00A26A31">
      <w:pPr>
        <w:pStyle w:val="NoSpacing"/>
        <w:tabs>
          <w:tab w:val="left" w:pos="5040"/>
        </w:tabs>
        <w:rPr>
          <w:sz w:val="20"/>
          <w:szCs w:val="20"/>
        </w:rPr>
      </w:pPr>
      <w:r w:rsidRPr="009351A5">
        <w:rPr>
          <w:sz w:val="20"/>
          <w:szCs w:val="20"/>
        </w:rPr>
        <w:t>Upsilon Pi Epsilon (Computer Science Honor Society)</w:t>
      </w:r>
      <w:r w:rsidR="00E04C08" w:rsidRPr="009351A5">
        <w:rPr>
          <w:sz w:val="20"/>
          <w:szCs w:val="20"/>
        </w:rPr>
        <w:t xml:space="preserve"> – since 2010</w:t>
      </w:r>
    </w:p>
    <w:sectPr w:rsidR="005E0E57" w:rsidRPr="009351A5" w:rsidSect="00D8442B">
      <w:type w:val="continuous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645A3"/>
    <w:multiLevelType w:val="hybridMultilevel"/>
    <w:tmpl w:val="2FEE3E0E"/>
    <w:lvl w:ilvl="0" w:tplc="2ED4FBA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EF0EAE"/>
    <w:multiLevelType w:val="hybridMultilevel"/>
    <w:tmpl w:val="BF76A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5A2EE2"/>
    <w:multiLevelType w:val="hybridMultilevel"/>
    <w:tmpl w:val="7EF62218"/>
    <w:lvl w:ilvl="0" w:tplc="2ED4FBA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E56"/>
    <w:rsid w:val="00032980"/>
    <w:rsid w:val="000353E9"/>
    <w:rsid w:val="000B13F5"/>
    <w:rsid w:val="000D040C"/>
    <w:rsid w:val="000E6835"/>
    <w:rsid w:val="000F5000"/>
    <w:rsid w:val="00162923"/>
    <w:rsid w:val="001E594F"/>
    <w:rsid w:val="00203544"/>
    <w:rsid w:val="00267F94"/>
    <w:rsid w:val="00273C78"/>
    <w:rsid w:val="002E559C"/>
    <w:rsid w:val="00332913"/>
    <w:rsid w:val="00363D3C"/>
    <w:rsid w:val="003959BC"/>
    <w:rsid w:val="003B517D"/>
    <w:rsid w:val="00490C52"/>
    <w:rsid w:val="004C65BA"/>
    <w:rsid w:val="005031CB"/>
    <w:rsid w:val="00572648"/>
    <w:rsid w:val="005E0E57"/>
    <w:rsid w:val="00631A33"/>
    <w:rsid w:val="006651B6"/>
    <w:rsid w:val="007600D9"/>
    <w:rsid w:val="007B7389"/>
    <w:rsid w:val="007E2227"/>
    <w:rsid w:val="00884959"/>
    <w:rsid w:val="009351A5"/>
    <w:rsid w:val="009D27AF"/>
    <w:rsid w:val="009F0416"/>
    <w:rsid w:val="00A26A31"/>
    <w:rsid w:val="00A31CF8"/>
    <w:rsid w:val="00A71945"/>
    <w:rsid w:val="00A86938"/>
    <w:rsid w:val="00AE37E1"/>
    <w:rsid w:val="00AF7F35"/>
    <w:rsid w:val="00CC5AF8"/>
    <w:rsid w:val="00CC6FFE"/>
    <w:rsid w:val="00D578E9"/>
    <w:rsid w:val="00D838EE"/>
    <w:rsid w:val="00D8442B"/>
    <w:rsid w:val="00DB6A59"/>
    <w:rsid w:val="00DD46DC"/>
    <w:rsid w:val="00E04C08"/>
    <w:rsid w:val="00F375FD"/>
    <w:rsid w:val="00F56089"/>
    <w:rsid w:val="00FC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4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4E56"/>
    <w:pPr>
      <w:spacing w:after="0" w:line="240" w:lineRule="auto"/>
      <w:ind w:left="720"/>
      <w:contextualSpacing/>
    </w:pPr>
    <w:rPr>
      <w:lang w:eastAsia="ko-KR"/>
    </w:rPr>
  </w:style>
  <w:style w:type="paragraph" w:styleId="NoSpacing">
    <w:name w:val="No Spacing"/>
    <w:uiPriority w:val="1"/>
    <w:qFormat/>
    <w:rsid w:val="000D040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5A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A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4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4E56"/>
    <w:pPr>
      <w:spacing w:after="0" w:line="240" w:lineRule="auto"/>
      <w:ind w:left="720"/>
      <w:contextualSpacing/>
    </w:pPr>
    <w:rPr>
      <w:lang w:eastAsia="ko-KR"/>
    </w:rPr>
  </w:style>
  <w:style w:type="paragraph" w:styleId="NoSpacing">
    <w:name w:val="No Spacing"/>
    <w:uiPriority w:val="1"/>
    <w:qFormat/>
    <w:rsid w:val="000D040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5A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A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Fluor</Company>
  <LinksUpToDate>false</LinksUpToDate>
  <CharactersWithSpaces>6705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Kjos</dc:creator>
  <cp:lastModifiedBy>Ian Kjos</cp:lastModifiedBy>
  <cp:revision>18</cp:revision>
  <dcterms:created xsi:type="dcterms:W3CDTF">2018-11-19T19:20:00Z</dcterms:created>
  <dcterms:modified xsi:type="dcterms:W3CDTF">2018-11-20T20:17:00Z</dcterms:modified>
</cp:coreProperties>
</file>