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559C" w14:textId="55F60770" w:rsidR="00A17FF0" w:rsidRPr="001A2D4E" w:rsidRDefault="001D3C41">
      <w:pPr>
        <w:pStyle w:val="first-name1"/>
        <w:shd w:val="clear" w:color="auto" w:fill="FFFFFF"/>
        <w:spacing w:line="184" w:lineRule="auto"/>
        <w:divId w:val="2113165361"/>
        <w:rPr>
          <w:rFonts w:ascii="Montserrat" w:hAnsi="Montserrat"/>
          <w:color w:val="222222"/>
          <w:sz w:val="52"/>
          <w:szCs w:val="52"/>
          <w:lang w:val="en-US"/>
        </w:rPr>
      </w:pPr>
      <w:r>
        <w:rPr>
          <w:rFonts w:ascii="Montserrat" w:hAnsi="Montserrat"/>
          <w:color w:val="222222"/>
          <w:sz w:val="52"/>
          <w:szCs w:val="52"/>
          <w:lang w:val="en-US"/>
        </w:rPr>
        <w:t>Jakub Janiak</w:t>
      </w:r>
    </w:p>
    <w:p w14:paraId="597900D6" w14:textId="2C8F4E01" w:rsidR="00A17FF0" w:rsidRPr="0020089A" w:rsidRDefault="0020089A">
      <w:pPr>
        <w:shd w:val="clear" w:color="auto" w:fill="FFFFFF"/>
        <w:spacing w:line="184" w:lineRule="auto"/>
        <w:divId w:val="2107531082"/>
        <w:rPr>
          <w:rFonts w:ascii="Montserrat" w:eastAsia="Times New Roman" w:hAnsi="Montserrat" w:cs="Tahoma"/>
          <w:color w:val="222222"/>
          <w:sz w:val="18"/>
          <w:szCs w:val="18"/>
          <w:lang w:val="en-US"/>
        </w:rPr>
      </w:pPr>
      <w:r w:rsidRPr="0020089A">
        <w:rPr>
          <w:rFonts w:ascii="Montserrat" w:eastAsia="Times New Roman" w:hAnsi="Montserrat" w:cs="Tahoma"/>
          <w:color w:val="808080"/>
          <w:sz w:val="32"/>
          <w:szCs w:val="32"/>
          <w:lang w:val="en-US"/>
        </w:rPr>
        <w:t>Project Manager</w:t>
      </w:r>
    </w:p>
    <w:p w14:paraId="1221F04E" w14:textId="3D628AE8" w:rsidR="00A17FF0" w:rsidRPr="00FE7C99" w:rsidRDefault="004A62B6">
      <w:pPr>
        <w:shd w:val="clear" w:color="auto" w:fill="FFFFFF"/>
        <w:spacing w:line="184" w:lineRule="auto"/>
        <w:divId w:val="1141464825"/>
        <w:rPr>
          <w:rFonts w:ascii="Montserrat" w:eastAsia="Times New Roman" w:hAnsi="Montserrat" w:cs="Tahoma"/>
          <w:color w:val="808080"/>
          <w:lang w:val="en-US"/>
        </w:rPr>
      </w:pPr>
      <w:r w:rsidRPr="00FE7C99">
        <w:rPr>
          <w:rFonts w:ascii="Montserrat" w:eastAsia="Times New Roman" w:hAnsi="Montserrat" w:cs="Tahoma"/>
          <w:color w:val="808080"/>
          <w:lang w:val="en-US"/>
        </w:rPr>
        <w:t xml:space="preserve">About me </w:t>
      </w:r>
    </w:p>
    <w:p w14:paraId="7901348E" w14:textId="35E7A437" w:rsidR="00E117DA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IT Manager with experience in managing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embedded </w:t>
      </w:r>
      <w:r w:rsidR="001D3C41"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R&amp;D </w:t>
      </w: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>teams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. As a former developer, tester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                 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>and administrator I have</w:t>
      </w:r>
      <w:r w:rsid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technical background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and p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ractical knowledge of waterfall methodologies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as well as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basics of agile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ones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>(Scrum, KANBAN)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, </w:t>
      </w:r>
      <w:r w:rsidR="006C5F15" w:rsidRPr="006C5F15">
        <w:rPr>
          <w:rFonts w:ascii="Montserrat" w:hAnsi="Montserrat" w:cs="Tahoma"/>
          <w:color w:val="000000"/>
          <w:sz w:val="18"/>
          <w:szCs w:val="18"/>
          <w:lang w:val="en-US"/>
        </w:rPr>
        <w:t>which helps in everyday work with IT teams.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</w:p>
    <w:p w14:paraId="53BA327E" w14:textId="77777777" w:rsidR="006C5F15" w:rsidRPr="001A2D4E" w:rsidRDefault="006C5F15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highlight w:val="yellow"/>
          <w:lang w:val="en-US"/>
        </w:rPr>
      </w:pPr>
    </w:p>
    <w:p w14:paraId="44D921AC" w14:textId="1293B291" w:rsidR="00407DA1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Significant achievements: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the teams managed by me delivered 2 complete sets of devices, software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and additional products (documentation necessary to perform the audit), which - being an important part 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of the medical device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>s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- met the regulatory requirements of the FDA and obtained certification necessary to enter the US market.</w:t>
      </w:r>
      <w:r w:rsidR="00FB7967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I am also proud to be a pioneer/promoter of feedback culture in the organization.</w:t>
      </w:r>
    </w:p>
    <w:p w14:paraId="2EB94AD3" w14:textId="77777777" w:rsidR="00407DA1" w:rsidRDefault="00407DA1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</w:p>
    <w:p w14:paraId="3B0C9CA7" w14:textId="58ED9D52" w:rsidR="00A17FF0" w:rsidRPr="00F4498C" w:rsidRDefault="00A67FB3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Selected certificates: P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RINCE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2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(in progress)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, I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STQB (Foundation Level)</w:t>
      </w:r>
      <w:r w:rsidR="004A62B6" w:rsidRPr="00F4498C">
        <w:rPr>
          <w:rFonts w:ascii="Montserrat" w:hAnsi="Montserrat" w:cs="Tahoma"/>
          <w:color w:val="000000"/>
          <w:sz w:val="18"/>
          <w:szCs w:val="18"/>
          <w:lang w:val="en-US"/>
        </w:rPr>
        <w:t>.</w:t>
      </w:r>
    </w:p>
    <w:p w14:paraId="6DE294F9" w14:textId="77777777" w:rsidR="00A17FF0" w:rsidRPr="00FE7C99" w:rsidRDefault="004A62B6">
      <w:pPr>
        <w:shd w:val="clear" w:color="auto" w:fill="FFFFFF"/>
        <w:spacing w:line="184" w:lineRule="auto"/>
        <w:divId w:val="1810632989"/>
        <w:rPr>
          <w:rFonts w:ascii="Montserrat" w:eastAsia="Times New Roman" w:hAnsi="Montserrat" w:cs="Tahoma"/>
          <w:color w:val="808080"/>
        </w:rPr>
      </w:pPr>
      <w:proofErr w:type="spellStart"/>
      <w:r w:rsidRPr="00FE7C99">
        <w:rPr>
          <w:rFonts w:ascii="Montserrat" w:eastAsia="Times New Roman" w:hAnsi="Montserrat" w:cs="Tahoma"/>
          <w:color w:val="808080"/>
        </w:rPr>
        <w:t>Work</w:t>
      </w:r>
      <w:proofErr w:type="spellEnd"/>
      <w:r w:rsidRPr="00FE7C99">
        <w:rPr>
          <w:rFonts w:ascii="Montserrat" w:eastAsia="Times New Roman" w:hAnsi="Montserrat" w:cs="Tahoma"/>
          <w:color w:val="808080"/>
        </w:rPr>
        <w:t xml:space="preserve"> </w:t>
      </w:r>
      <w:proofErr w:type="spellStart"/>
      <w:r w:rsidRPr="00FE7C99">
        <w:rPr>
          <w:rFonts w:ascii="Montserrat" w:eastAsia="Times New Roman" w:hAnsi="Montserrat" w:cs="Tahoma"/>
          <w:color w:val="808080"/>
        </w:rPr>
        <w:t>experience</w:t>
      </w:r>
      <w:proofErr w:type="spellEnd"/>
      <w:r w:rsidRPr="00FE7C99">
        <w:rPr>
          <w:rFonts w:ascii="Montserrat" w:eastAsia="Times New Roman" w:hAnsi="Montserrat" w:cs="Tahoma"/>
          <w:color w:val="80808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91618F" w:rsidRPr="001A2D4E" w14:paraId="51D5239B" w14:textId="77777777" w:rsidTr="009A3F3F">
        <w:trPr>
          <w:divId w:val="1310205163"/>
          <w:tblCellSpacing w:w="15" w:type="dxa"/>
        </w:trPr>
        <w:tc>
          <w:tcPr>
            <w:tcW w:w="991" w:type="pct"/>
            <w:hideMark/>
          </w:tcPr>
          <w:p w14:paraId="40726E61" w14:textId="171FDAB5" w:rsidR="0091618F" w:rsidRPr="00816947" w:rsidRDefault="0091618F" w:rsidP="0091618F">
            <w:pPr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</w:rPr>
            </w:pP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 w:rsidR="004B7975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5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- 20</w:t>
            </w:r>
            <w:r w:rsidR="001A2D4E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3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05EC6207" w14:textId="22ED7419" w:rsidR="0083473B" w:rsidRPr="0083473B" w:rsidRDefault="00044E6E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proofErr w:type="spellStart"/>
            <w:r>
              <w:rPr>
                <w:rFonts w:ascii="Montserrat" w:eastAsia="Times New Roman" w:hAnsi="Montserrat"/>
                <w:color w:val="000000"/>
                <w:lang w:val="en-US"/>
              </w:rPr>
              <w:t>FastLogic</w:t>
            </w:r>
            <w:proofErr w:type="spellEnd"/>
            <w:r w:rsidR="00AF2092">
              <w:rPr>
                <w:rFonts w:ascii="Montserrat" w:eastAsia="Times New Roman" w:hAnsi="Montserrat"/>
                <w:color w:val="000000"/>
                <w:lang w:val="en-US"/>
              </w:rPr>
              <w:t xml:space="preserve"> for </w:t>
            </w:r>
            <w:proofErr w:type="spellStart"/>
            <w:r w:rsidR="0083473B" w:rsidRPr="0083473B">
              <w:rPr>
                <w:rFonts w:ascii="Montserrat" w:eastAsia="Times New Roman" w:hAnsi="Montserrat"/>
                <w:color w:val="000000"/>
                <w:lang w:val="en-US"/>
              </w:rPr>
              <w:t>LiNA</w:t>
            </w:r>
            <w:proofErr w:type="spellEnd"/>
            <w:r w:rsidR="0083473B"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 Medical - Project Manager/Project Support</w:t>
            </w:r>
          </w:p>
          <w:p w14:paraId="587952E6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11524DD" w14:textId="46EA5D81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3B2BA030" w14:textId="7CAE7A9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Medical vision device (software re-design/refactoring)</w:t>
            </w:r>
          </w:p>
          <w:p w14:paraId="2B64079B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13AD2270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I) </w:t>
            </w:r>
          </w:p>
          <w:p w14:paraId="740EE3B9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7A432385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software development team (FPGA) and external suppliers</w:t>
            </w:r>
          </w:p>
          <w:p w14:paraId="035DCF12" w14:textId="13D47165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40DD9C9D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3BF05EFA" w14:textId="55301C5D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48F97FC4" w14:textId="7B7CC56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Cordless ablation device (firmware re-design)</w:t>
            </w:r>
          </w:p>
          <w:p w14:paraId="485096F3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26A7626A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7E7738AC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3EC61938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firmware development team</w:t>
            </w:r>
          </w:p>
          <w:p w14:paraId="50C24133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74C22C9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672762DA" w14:textId="33CE5AC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6D083882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28C6FBD8" w14:textId="506F2053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2015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2022 </w:t>
            </w:r>
          </w:p>
          <w:p w14:paraId="6F6CC1F8" w14:textId="66ECE2D5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Electrosurgery device (3 boards, firmware from scratch)</w:t>
            </w:r>
          </w:p>
          <w:p w14:paraId="3A5A32E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31602389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the quotation and project schedule</w:t>
            </w:r>
            <w:r w:rsidRPr="00FB7967">
              <w:rPr>
                <w:rFonts w:ascii="Montserrat" w:eastAsia="Times New Roman" w:hAnsi="Montserrat"/>
                <w:color w:val="000000"/>
                <w:sz w:val="17"/>
                <w:szCs w:val="17"/>
                <w:lang w:val="en-US"/>
              </w:rPr>
              <w:t xml:space="preserve"> (medical product, class III)</w:t>
            </w: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400128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427932D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lastRenderedPageBreak/>
              <w:t>Coordinating the work of internal development teams (hardware and firmware) and external suppliers</w:t>
            </w:r>
          </w:p>
          <w:p w14:paraId="3E9F9395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the preparation of risk analysis</w:t>
            </w:r>
          </w:p>
          <w:p w14:paraId="0AED872F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5567D790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0BC57FB7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32C13F2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3A9FE946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53FDF80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DCEEECA" w14:textId="0A55B2AA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2017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2018 </w:t>
            </w:r>
          </w:p>
          <w:p w14:paraId="12998998" w14:textId="0E7D6448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Smoke evacuation device (2 boards, firmware re-design)</w:t>
            </w:r>
          </w:p>
          <w:p w14:paraId="27405A4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6AD4D36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01BFD0D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development teams (hardware and firmware) and external suppliers</w:t>
            </w:r>
          </w:p>
          <w:p w14:paraId="36BAC20F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35B39504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5688395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558CCFC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52858AA3" w14:textId="77777777" w:rsidR="007A2323" w:rsidRPr="000C3F17" w:rsidRDefault="0083473B" w:rsidP="007A2323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7D4F497F" w14:textId="77777777" w:rsidR="000C3F17" w:rsidRPr="00FD4495" w:rsidRDefault="000C3F17" w:rsidP="000C3F17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84107CD" w14:textId="15DCD20D" w:rsidR="00FD4495" w:rsidRPr="007A2323" w:rsidRDefault="00FD4495" w:rsidP="00FD4495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  <w:tr w:rsidR="0091618F" w:rsidRPr="001A2D4E" w14:paraId="05E371BF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FBCD914" w14:textId="26F193A2" w:rsidR="0091618F" w:rsidRPr="00816947" w:rsidRDefault="00473278" w:rsidP="0091618F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2021 - 2023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3FE24C2" w14:textId="6EB33D0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>FastLogic</w:t>
            </w:r>
            <w:proofErr w:type="spellEnd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Whirlpool - Project Manager/Project Support</w:t>
            </w:r>
          </w:p>
          <w:p w14:paraId="37D4E4BE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D5824B0" w14:textId="6B0D8B4D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2021-20</w:t>
            </w:r>
            <w:r w:rsidR="00176E7E">
              <w:rPr>
                <w:rFonts w:ascii="Montserrat" w:eastAsia="Times New Roman" w:hAnsi="Montserrat" w:cs="Tahoma"/>
                <w:color w:val="222222"/>
                <w:lang w:val="en-US"/>
              </w:rPr>
              <w:t>2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3</w:t>
            </w:r>
          </w:p>
          <w:p w14:paraId="398461B5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Smart Blender(2 boards, firmware, monitoring software)</w:t>
            </w:r>
          </w:p>
          <w:p w14:paraId="26A53AA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BC76FE9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1D1CF851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7B6EF784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6B1A76B7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71493CBE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2AE09C93" w14:textId="6BB03BA3" w:rsidR="0091618F" w:rsidRPr="0083473B" w:rsidRDefault="0091618F" w:rsidP="007A2323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  <w:tr w:rsidR="00B246A8" w:rsidRPr="001A2D4E" w14:paraId="548DFC5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0C187223" w14:textId="77777777" w:rsidR="00B246A8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2019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2021</w:t>
            </w:r>
          </w:p>
          <w:p w14:paraId="6B786BD8" w14:textId="77777777" w:rsidR="00B246A8" w:rsidRPr="00473278" w:rsidRDefault="00B246A8" w:rsidP="00B246A8">
            <w:pPr>
              <w:spacing w:before="45"/>
              <w:jc w:val="center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DFCF0DF" w14:textId="5E6A1F2F" w:rsidR="00B246A8" w:rsidRPr="00B246A8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>FastLogic</w:t>
            </w:r>
            <w:proofErr w:type="spellEnd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</w:t>
            </w:r>
            <w:proofErr w:type="spellStart"/>
            <w:r w:rsidR="00B246A8"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Sicherheits-Systeme</w:t>
            </w:r>
            <w:proofErr w:type="spellEnd"/>
            <w:r w:rsidR="00B246A8"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Zimmermann - Project Manager/Project Support</w:t>
            </w:r>
          </w:p>
          <w:p w14:paraId="5BB1790C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427D99A0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2019-2021</w:t>
            </w: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77B67EA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Automated Guided Vehicle system (hardware and firmware/software) </w:t>
            </w:r>
          </w:p>
          <w:p w14:paraId="044E5F38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4DA7875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2EFFDD9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8E49A30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64FBDCFB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Coordinating the work of internal development teams (hardware and firmware/software)</w:t>
            </w:r>
          </w:p>
          <w:p w14:paraId="2D597635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 and chassis designers)</w:t>
            </w:r>
          </w:p>
          <w:p w14:paraId="05CE4086" w14:textId="74EDC092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system testing</w:t>
            </w:r>
          </w:p>
        </w:tc>
      </w:tr>
      <w:tr w:rsidR="00B246A8" w:rsidRPr="001A2D4E" w14:paraId="5C5564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37B57D5B" w14:textId="77777777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896CD79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4088B8C8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54330076" w14:textId="09CF8488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2018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F451B46" w14:textId="31156E1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>FastLogic</w:t>
            </w:r>
            <w:proofErr w:type="spellEnd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</w:t>
            </w:r>
            <w:proofErr w:type="spellStart"/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HealthSmart</w:t>
            </w:r>
            <w:proofErr w:type="spellEnd"/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International - Project Manager/Project Support</w:t>
            </w:r>
          </w:p>
          <w:p w14:paraId="59341A34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EDE2B8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2018-2020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C39F1A7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Humidifier IoT (2 boards, firmware)</w:t>
            </w:r>
          </w:p>
          <w:p w14:paraId="05F8724E" w14:textId="77777777" w:rsidR="00B246A8" w:rsidRPr="007A2323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745DDB3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Preparation of the quotation and project schedule </w:t>
            </w:r>
          </w:p>
          <w:p w14:paraId="3E56DAD1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5156602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1D0D8EF3" w14:textId="77777777" w:rsid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2986242D" w14:textId="4F4B1D23" w:rsidR="006F2C26" w:rsidRPr="006F2C26" w:rsidRDefault="006F2C26" w:rsidP="006F2C26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the work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with external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development team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during mobile application development</w:t>
            </w:r>
          </w:p>
          <w:p w14:paraId="43A58915" w14:textId="5C6BF803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Coordination of the troubleshooting of reported problems, also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during mass 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production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in China</w:t>
            </w:r>
          </w:p>
        </w:tc>
      </w:tr>
      <w:tr w:rsidR="00B246A8" w:rsidRPr="001A2D4E" w14:paraId="6667B04A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4B57D576" w14:textId="77777777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3A4DAB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4929537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D3B3E40" w14:textId="65953364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2014 - 2015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8AD8561" w14:textId="0E8BA156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>FastLogic</w:t>
            </w:r>
            <w:proofErr w:type="spellEnd"/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Euros Energy - Software Developer/Tester</w:t>
            </w:r>
          </w:p>
          <w:p w14:paraId="13E2CD68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EEEC93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2014-2015</w:t>
            </w:r>
          </w:p>
          <w:p w14:paraId="29AA839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Mobile App (Android application)</w:t>
            </w:r>
          </w:p>
          <w:p w14:paraId="0D88449B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3FBC999E" w14:textId="77777777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work at the interface between the mobile application (external provider) and the HVAC embedded system </w:t>
            </w:r>
          </w:p>
          <w:p w14:paraId="2312DAF3" w14:textId="77777777" w:rsid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system tests of the provided mobile application</w:t>
            </w:r>
          </w:p>
          <w:p w14:paraId="04CFD7B3" w14:textId="14873BEE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 of an external provider during troubleshooting</w:t>
            </w:r>
          </w:p>
        </w:tc>
      </w:tr>
      <w:tr w:rsidR="00B246A8" w:rsidRPr="001A2D4E" w14:paraId="7AF6F5A5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514038E" w14:textId="77777777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1BD950A1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108BD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2A4E91F3" w14:textId="2B6522A6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t>2010 - 2014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732E09F0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BlueSoft</w:t>
            </w:r>
            <w:proofErr w:type="spellEnd"/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- EAI Administrator / EAI Tester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4840438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5D003740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2012-2014 </w:t>
            </w:r>
          </w:p>
          <w:p w14:paraId="646AADDD" w14:textId="7D5AECC6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IT Services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Orange (EAI testing)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6B9CD6BE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AE72098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Designing and implementing testcases for </w:t>
            </w:r>
            <w:proofErr w:type="spellStart"/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webMethods</w:t>
            </w:r>
            <w:proofErr w:type="spellEnd"/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services based on documentation</w:t>
            </w:r>
          </w:p>
          <w:p w14:paraId="0FDA64E0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EAI regression testing</w:t>
            </w:r>
          </w:p>
          <w:p w14:paraId="485CB061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EAI platform performance testing</w:t>
            </w:r>
          </w:p>
          <w:p w14:paraId="26E74C43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BB90C9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2010-2012 </w:t>
            </w:r>
          </w:p>
          <w:p w14:paraId="126563B6" w14:textId="090263AE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IT Services 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for Orange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(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EAI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administering)</w:t>
            </w:r>
          </w:p>
          <w:p w14:paraId="56AEE78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0EF4F88B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Maintaining test environments based on </w:t>
            </w:r>
            <w:proofErr w:type="spellStart"/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webMethods</w:t>
            </w:r>
            <w:proofErr w:type="spellEnd"/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Integration Servers and Oracle databases</w:t>
            </w:r>
          </w:p>
          <w:p w14:paraId="66EF9F72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  <w:p w14:paraId="11C4C6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specialized administration and monitoring tools</w:t>
            </w:r>
          </w:p>
          <w:p w14:paraId="44EE1725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Applying patches (code and configuration maintenance)</w:t>
            </w:r>
          </w:p>
          <w:p w14:paraId="7CFAB2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Preparing components of production package</w:t>
            </w:r>
          </w:p>
          <w:p w14:paraId="388D3467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developers</w:t>
            </w:r>
          </w:p>
          <w:p w14:paraId="39137A26" w14:textId="77777777" w:rsidR="00B246A8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Creating team documentation</w:t>
            </w:r>
          </w:p>
          <w:p w14:paraId="2341DEB0" w14:textId="122A1ED6" w:rsidR="006F2C26" w:rsidRPr="006F2C26" w:rsidRDefault="006F2C26" w:rsidP="006F2C26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764745B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D6B221E" w14:textId="3F054C5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lastRenderedPageBreak/>
              <w:t>2008 - 2010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6211874" w14:textId="16A7B2DC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proofErr w:type="spellStart"/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Proximetry</w:t>
            </w:r>
            <w:proofErr w:type="spellEnd"/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- Application Engineer / Lab Engineer</w:t>
            </w:r>
          </w:p>
          <w:p w14:paraId="5EEA9A1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6B89989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2008 - 2010 </w:t>
            </w:r>
          </w:p>
          <w:p w14:paraId="6EE42351" w14:textId="6B9B0FC3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>WiMAX Base Station (software)</w:t>
            </w:r>
          </w:p>
          <w:p w14:paraId="7EB3E55D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6732F13" w14:textId="04350895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Developing testing framework based on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Ruby and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DITG tool</w:t>
            </w:r>
          </w:p>
          <w:p w14:paraId="1BE1C359" w14:textId="77777777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performance testing</w:t>
            </w:r>
          </w:p>
          <w:p w14:paraId="7F1FF41B" w14:textId="4603D185" w:rsidR="00B246A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Maintaining test environments based on WiMAX devices and Linux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servers</w:t>
            </w:r>
          </w:p>
          <w:p w14:paraId="1208CA58" w14:textId="16881F28" w:rsidR="00B246A8" w:rsidRPr="00BC39D4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</w:tc>
      </w:tr>
      <w:tr w:rsidR="00B246A8" w:rsidRPr="001A2D4E" w14:paraId="0D8A013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3BA91AE" w14:textId="77777777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773B8EB" w14:textId="77777777" w:rsidR="00B246A8" w:rsidRPr="00530E02" w:rsidRDefault="00B246A8" w:rsidP="00B246A8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</w:tc>
      </w:tr>
      <w:tr w:rsidR="00B246A8" w:rsidRPr="001A2D4E" w14:paraId="4EA9EC0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A99CE40" w14:textId="3068852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2005-2008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ECA27C6" w14:textId="5543A85F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Lodz University of Technology 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– </w:t>
            </w: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Researcher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/ Assistant</w:t>
            </w:r>
          </w:p>
          <w:p w14:paraId="6F7A691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278CAE16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2005 – 2008 </w:t>
            </w:r>
          </w:p>
          <w:p w14:paraId="0D036CC6" w14:textId="32C77E7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Cardiosurgical robot </w:t>
            </w:r>
            <w:proofErr w:type="spellStart"/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RobIn</w:t>
            </w:r>
            <w:proofErr w:type="spellEnd"/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Heart (software) </w:t>
            </w:r>
          </w:p>
          <w:p w14:paraId="1C6490C7" w14:textId="5AFF3E3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</w:p>
          <w:p w14:paraId="5912DE76" w14:textId="21C7B75B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Implementation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of firmware of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first Polish cardiosurgical robot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RobIn</w:t>
            </w:r>
            <w:proofErr w:type="spellEnd"/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Heart</w:t>
            </w:r>
          </w:p>
          <w:p w14:paraId="43ED293D" w14:textId="63DE74E3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specialized cards of the CAN (</w:t>
            </w:r>
            <w:proofErr w:type="spellStart"/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Kvaser</w:t>
            </w:r>
            <w:proofErr w:type="spellEnd"/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) interface as well as the BiSS/SSI interface</w:t>
            </w:r>
          </w:p>
          <w:p w14:paraId="7C53D0DD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Maxon EPOS controllers</w:t>
            </w:r>
          </w:p>
          <w:p w14:paraId="3680A7F8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Hengstler and Renishaw absolute sensors</w:t>
            </w:r>
          </w:p>
          <w:p w14:paraId="00B8AE56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laboratory courses curriculum, and co-creating didactical materials</w:t>
            </w:r>
          </w:p>
          <w:p w14:paraId="716C53F9" w14:textId="77777777" w:rsidR="006F2C26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Conducting laboratory courses in Computer Science Basics and Programming Languages and Methods (on the basis of C/C++ languages)</w:t>
            </w:r>
          </w:p>
          <w:p w14:paraId="798A6DF9" w14:textId="1278E1FC" w:rsidR="00B246A8" w:rsidRPr="006F2C26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Administering the LAN network of the Division</w:t>
            </w:r>
          </w:p>
        </w:tc>
      </w:tr>
    </w:tbl>
    <w:p w14:paraId="78C3CCDE" w14:textId="12B88DBC" w:rsidR="00A17FF0" w:rsidRPr="00FE7C99" w:rsidRDefault="004A62B6" w:rsidP="00E7225B">
      <w:pPr>
        <w:divId w:val="929700327"/>
        <w:rPr>
          <w:rFonts w:ascii="Montserrat" w:eastAsia="Times New Roman" w:hAnsi="Montserrat" w:cs="Tahoma"/>
          <w:color w:val="808080"/>
        </w:rPr>
      </w:pPr>
      <w:proofErr w:type="spellStart"/>
      <w:r w:rsidRPr="00FE7C99">
        <w:rPr>
          <w:rFonts w:ascii="Montserrat" w:eastAsia="Times New Roman" w:hAnsi="Montserrat" w:cs="Tahoma"/>
          <w:color w:val="808080"/>
        </w:rPr>
        <w:t>Education</w:t>
      </w:r>
      <w:proofErr w:type="spellEnd"/>
      <w:r w:rsidRPr="00FE7C99">
        <w:rPr>
          <w:rFonts w:ascii="Montserrat" w:eastAsia="Times New Roman" w:hAnsi="Montserrat" w:cs="Tahoma"/>
          <w:color w:val="80808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A17FF0" w:rsidRPr="001A2D4E" w14:paraId="0D63361A" w14:textId="77777777" w:rsidTr="00106185">
        <w:trPr>
          <w:divId w:val="1463185341"/>
          <w:tblCellSpacing w:w="15" w:type="dxa"/>
        </w:trPr>
        <w:tc>
          <w:tcPr>
            <w:tcW w:w="991" w:type="pct"/>
            <w:hideMark/>
          </w:tcPr>
          <w:p w14:paraId="0A975F81" w14:textId="13393BE1" w:rsidR="00A17FF0" w:rsidRPr="009A3F3F" w:rsidRDefault="00574639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2009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</w:t>
            </w:r>
            <w:r w:rsidR="001A2D4E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10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6D18F662" w14:textId="77777777" w:rsidR="00AB4D2B" w:rsidRDefault="001A2D4E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3F40CA69" w14:textId="6440B271" w:rsidR="00F4498C" w:rsidRDefault="00F4498C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>Faculty</w:t>
            </w:r>
            <w:proofErr w:type="spellEnd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Electronic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Computer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 and Control Engineering</w:t>
            </w:r>
          </w:p>
          <w:p w14:paraId="5804525C" w14:textId="3768819A" w:rsidR="00106185" w:rsidRPr="00AB4D2B" w:rsidRDefault="00D62C5D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4CE5B9A" w14:textId="3F4C87B6" w:rsidR="008C5A5E" w:rsidRDefault="00574639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Mobile Systems and Multimedia Technologies</w:t>
            </w:r>
            <w:r w:rsidR="00106185"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(Postgraduate, 1,5 year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)</w:t>
            </w:r>
          </w:p>
          <w:p w14:paraId="55E1100D" w14:textId="77777777" w:rsidR="00F4498C" w:rsidRPr="00AB4D2B" w:rsidRDefault="00F4498C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  <w:p w14:paraId="2CE5F7E1" w14:textId="7999D325" w:rsidR="00A17FF0" w:rsidRPr="009E25C2" w:rsidRDefault="00A17FF0" w:rsidP="001A2D4E">
            <w:pPr>
              <w:spacing w:line="288" w:lineRule="auto"/>
              <w:divId w:val="572470548"/>
              <w:rPr>
                <w:rFonts w:ascii="Montserrat" w:eastAsia="Times New Roman" w:hAnsi="Montserrat" w:cs="Tahoma"/>
                <w:color w:val="AEAAAA"/>
                <w:sz w:val="18"/>
                <w:szCs w:val="18"/>
                <w:lang w:val="en-US"/>
              </w:rPr>
            </w:pPr>
          </w:p>
        </w:tc>
      </w:tr>
      <w:tr w:rsidR="00106185" w:rsidRPr="001A2D4E" w14:paraId="405FDFBE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490CC812" w14:textId="4FD1C278" w:rsidR="00106185" w:rsidRDefault="00106185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2005-2010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B5D4BEB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Pr="00D62C5D"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</w:p>
          <w:p w14:paraId="16B68F39" w14:textId="64B95248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>Faculty</w:t>
            </w:r>
            <w:proofErr w:type="spellEnd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Mechanical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 Engineering</w:t>
            </w:r>
          </w:p>
          <w:p w14:paraId="270A9B18" w14:textId="41A5F50B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D5AFB0D" w14:textId="41A1791E" w:rsidR="00106185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proofErr w:type="spellStart"/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>Medical</w:t>
            </w:r>
            <w:proofErr w:type="spellEnd"/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>Apparatus</w:t>
            </w:r>
            <w:proofErr w:type="spellEnd"/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>Equipment</w:t>
            </w:r>
            <w:proofErr w:type="spellEnd"/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(PhD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studies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, 4 years)</w:t>
            </w:r>
          </w:p>
          <w:p w14:paraId="0A642EB1" w14:textId="0E0316CA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</w:tc>
      </w:tr>
      <w:tr w:rsidR="00106185" w:rsidRPr="001A2D4E" w14:paraId="65092641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3E9A5718" w14:textId="1E7CEE8D" w:rsidR="00106185" w:rsidRDefault="00AB4D2B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1999-2005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560DA6F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0C0D5192" w14:textId="587E6919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>Faculty</w:t>
            </w:r>
            <w:proofErr w:type="spellEnd"/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Electronic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Computer</w:t>
            </w:r>
            <w:proofErr w:type="spellEnd"/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 and Control Engineering</w:t>
            </w:r>
          </w:p>
          <w:p w14:paraId="78807A6C" w14:textId="765DEB00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20C1833" w14:textId="2D837B35" w:rsidR="00044E6E" w:rsidRPr="00044E6E" w:rsidRDefault="00AB4D2B" w:rsidP="00044E6E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Computer Science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MsC</w:t>
            </w:r>
            <w:proofErr w:type="spellEnd"/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, 5 years)</w:t>
            </w:r>
          </w:p>
        </w:tc>
      </w:tr>
    </w:tbl>
    <w:p w14:paraId="5A02B1C9" w14:textId="77777777" w:rsidR="00176E7E" w:rsidRDefault="00176E7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10A6C6CE" w14:textId="01A60B0D" w:rsidR="003433CF" w:rsidRPr="001A2D4E" w:rsidRDefault="001A2D4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  <w:r>
        <w:rPr>
          <w:rFonts w:ascii="Montserrat" w:eastAsia="Times New Roman" w:hAnsi="Montserrat" w:cs="Tahoma"/>
          <w:color w:val="808080"/>
          <w:lang w:val="en-US"/>
        </w:rPr>
        <w:t>T</w:t>
      </w:r>
      <w:r w:rsidR="00C45438" w:rsidRPr="001A2D4E">
        <w:rPr>
          <w:rFonts w:ascii="Montserrat" w:eastAsia="Times New Roman" w:hAnsi="Montserrat" w:cs="Tahoma"/>
          <w:color w:val="808080"/>
          <w:lang w:val="en-US"/>
        </w:rPr>
        <w:t>rainings and Certificates</w:t>
      </w:r>
    </w:p>
    <w:p w14:paraId="20842C8E" w14:textId="77777777" w:rsidR="009E25C2" w:rsidRPr="001A2D4E" w:rsidRDefault="009E25C2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38BE8FFC" w14:textId="67E77AC7" w:rsidR="009E25C2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-08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Prince2 Foundation (training, Future Think)</w:t>
      </w:r>
    </w:p>
    <w:p w14:paraId="07D69E6C" w14:textId="4CBE00A9" w:rsidR="00E72879" w:rsidRPr="00574639" w:rsidRDefault="00E7287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>
        <w:rPr>
          <w:rFonts w:ascii="Montserrat" w:eastAsia="Times New Roman" w:hAnsi="Montserrat" w:cs="Tahoma"/>
          <w:sz w:val="18"/>
          <w:szCs w:val="18"/>
          <w:lang w:val="en-US"/>
        </w:rPr>
        <w:t>202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>
        <w:rPr>
          <w:rFonts w:ascii="Montserrat" w:eastAsia="Times New Roman" w:hAnsi="Montserrat" w:cs="Tahoma"/>
          <w:sz w:val="18"/>
          <w:szCs w:val="18"/>
          <w:lang w:val="en-US"/>
        </w:rPr>
        <w:t xml:space="preserve">-07 </w:t>
      </w:r>
      <w:r w:rsidRPr="00E7287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POWERR Feedback Masterclass</w:t>
      </w:r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(training, </w:t>
      </w:r>
      <w:proofErr w:type="spellStart"/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Szkoła</w:t>
      </w:r>
      <w:proofErr w:type="spellEnd"/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Managera</w:t>
      </w:r>
      <w:proofErr w:type="spellEnd"/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)</w:t>
      </w:r>
    </w:p>
    <w:p w14:paraId="7C530C63" w14:textId="2B0D81A0" w:rsidR="00574639" w:rsidRPr="00574639" w:rsidRDefault="009E25C2" w:rsidP="00574639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201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8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Software </w:t>
      </w:r>
      <w:proofErr w:type="spellStart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Validation</w:t>
      </w:r>
      <w:proofErr w:type="spellEnd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 in </w:t>
      </w:r>
      <w:proofErr w:type="spellStart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Medical</w:t>
      </w:r>
      <w:proofErr w:type="spellEnd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 Devices (</w:t>
      </w:r>
      <w:proofErr w:type="spellStart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training</w:t>
      </w:r>
      <w:proofErr w:type="spellEnd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, TUV </w:t>
      </w:r>
      <w:proofErr w:type="spellStart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Nord</w:t>
      </w:r>
      <w:proofErr w:type="spellEnd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)</w:t>
      </w:r>
    </w:p>
    <w:p w14:paraId="1949095D" w14:textId="7073EBAA" w:rsidR="00574639" w:rsidRPr="00574639" w:rsidRDefault="0057463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2015-07 </w:t>
      </w:r>
      <w:proofErr w:type="spellStart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Certified</w:t>
      </w:r>
      <w:proofErr w:type="spellEnd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 </w:t>
      </w:r>
      <w:proofErr w:type="spellStart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Scrum</w:t>
      </w:r>
      <w:proofErr w:type="spellEnd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 Master (</w:t>
      </w:r>
      <w:proofErr w:type="spellStart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training</w:t>
      </w:r>
      <w:proofErr w:type="spellEnd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, </w:t>
      </w:r>
      <w:proofErr w:type="spellStart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Scrum</w:t>
      </w:r>
      <w:proofErr w:type="spellEnd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 xml:space="preserve"> </w:t>
      </w:r>
      <w:proofErr w:type="spellStart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Group</w:t>
      </w:r>
      <w:proofErr w:type="spellEnd"/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)</w:t>
      </w:r>
    </w:p>
    <w:p w14:paraId="726AFAA2" w14:textId="5E9B7970" w:rsidR="009E25C2" w:rsidRPr="009E25C2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</w:t>
      </w:r>
      <w:r w:rsidR="001A2D4E" w:rsidRPr="00574639">
        <w:rPr>
          <w:rFonts w:ascii="Montserrat" w:eastAsia="Times New Roman" w:hAnsi="Montserrat" w:cs="Tahoma"/>
          <w:sz w:val="18"/>
          <w:szCs w:val="18"/>
          <w:lang w:val="en-US"/>
        </w:rPr>
        <w:t>1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ISTQB® Certified Tester, Foundation Level (</w:t>
      </w:r>
      <w:r w:rsid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certification id: 15021, </w:t>
      </w:r>
      <w:proofErr w:type="spellStart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gasq</w:t>
      </w:r>
      <w:proofErr w:type="spellEnd"/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)</w:t>
      </w:r>
    </w:p>
    <w:p w14:paraId="246E8803" w14:textId="77777777" w:rsid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13C0542E" w14:textId="77777777" w:rsidR="009E25C2" w:rsidRP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0C569A8B" w14:textId="108AC8AA" w:rsidR="00A17FF0" w:rsidRPr="00FE7C99" w:rsidRDefault="004A62B6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color w:val="808080"/>
        </w:rPr>
      </w:pPr>
      <w:proofErr w:type="spellStart"/>
      <w:r w:rsidRPr="00FE7C99">
        <w:rPr>
          <w:rFonts w:ascii="Montserrat" w:eastAsia="Times New Roman" w:hAnsi="Montserrat" w:cs="Tahoma"/>
          <w:color w:val="808080"/>
        </w:rPr>
        <w:t>Languages</w:t>
      </w:r>
      <w:proofErr w:type="spellEnd"/>
      <w:r w:rsidRPr="00FE7C99">
        <w:rPr>
          <w:rFonts w:ascii="Montserrat" w:eastAsia="Times New Roman" w:hAnsi="Montserrat" w:cs="Tahoma"/>
          <w:color w:val="80808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399"/>
      </w:tblGrid>
      <w:tr w:rsidR="00A17FF0" w:rsidRPr="00FE7C99" w14:paraId="540C7B66" w14:textId="77777777" w:rsidTr="0023732A">
        <w:trPr>
          <w:divId w:val="126054204"/>
          <w:tblCellSpacing w:w="15" w:type="dxa"/>
        </w:trPr>
        <w:tc>
          <w:tcPr>
            <w:tcW w:w="820" w:type="pct"/>
            <w:hideMark/>
          </w:tcPr>
          <w:p w14:paraId="71737639" w14:textId="77777777" w:rsidR="00A17FF0" w:rsidRPr="00FE7C99" w:rsidRDefault="00A17FF0">
            <w:pPr>
              <w:shd w:val="clear" w:color="auto" w:fill="FFFFFF"/>
              <w:spacing w:line="184" w:lineRule="auto"/>
              <w:rPr>
                <w:rFonts w:ascii="Montserrat" w:eastAsia="Times New Roman" w:hAnsi="Montserrat" w:cs="Tahoma"/>
                <w:color w:val="808080"/>
              </w:rPr>
            </w:pPr>
          </w:p>
        </w:tc>
        <w:tc>
          <w:tcPr>
            <w:tcW w:w="4136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7E9277D7" w14:textId="17C9C009" w:rsidR="00A17FF0" w:rsidRPr="00A41577" w:rsidRDefault="006416CF" w:rsidP="00A41577">
            <w:pPr>
              <w:pStyle w:val="language1"/>
              <w:spacing w:line="288" w:lineRule="auto"/>
              <w:ind w:left="0"/>
              <w:rPr>
                <w:rFonts w:ascii="Montserrat" w:eastAsia="Times New Roman" w:hAnsi="Montserrat" w:cs="Tahoma"/>
                <w:lang w:val="en-US"/>
              </w:rPr>
            </w:pPr>
            <w:r w:rsidRPr="00260147">
              <w:rPr>
                <w:rFonts w:ascii="Montserrat" w:eastAsia="Times New Roman" w:hAnsi="Montserrat" w:cs="Tahoma"/>
                <w:lang w:val="en-US"/>
              </w:rPr>
              <w:t xml:space="preserve">English </w:t>
            </w:r>
            <w:r w:rsidR="00260147">
              <w:rPr>
                <w:rFonts w:ascii="Montserrat" w:eastAsia="Times New Roman" w:hAnsi="Montserrat" w:cs="Tahoma"/>
                <w:lang w:val="en-US"/>
              </w:rPr>
              <w:t>(B2)</w:t>
            </w:r>
            <w:r w:rsidRPr="006416CF">
              <w:rPr>
                <w:rFonts w:ascii="Montserrat" w:eastAsia="Times New Roman" w:hAnsi="Montserrat" w:cs="Tahoma"/>
                <w:lang w:val="en-US"/>
              </w:rPr>
              <w:t xml:space="preserve"> </w:t>
            </w:r>
          </w:p>
        </w:tc>
      </w:tr>
    </w:tbl>
    <w:p w14:paraId="7DE6E17A" w14:textId="77777777" w:rsidR="00A17FF0" w:rsidRPr="00FE7C99" w:rsidRDefault="00A17FF0">
      <w:pPr>
        <w:divId w:val="126054204"/>
        <w:rPr>
          <w:rFonts w:ascii="Montserrat" w:eastAsia="Times New Roman" w:hAnsi="Montserrat"/>
        </w:rPr>
      </w:pPr>
    </w:p>
    <w:p w14:paraId="1D64F4F7" w14:textId="77777777" w:rsidR="00893436" w:rsidRPr="008835BF" w:rsidRDefault="00893436" w:rsidP="008835BF"/>
    <w:sectPr w:rsidR="00893436" w:rsidRPr="008835BF" w:rsidSect="00952C9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00" w:right="1000" w:bottom="200" w:left="800" w:header="708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6ADE" w14:textId="77777777" w:rsidR="001B6572" w:rsidRDefault="001B6572" w:rsidP="004842BF">
      <w:r>
        <w:separator/>
      </w:r>
    </w:p>
  </w:endnote>
  <w:endnote w:type="continuationSeparator" w:id="0">
    <w:p w14:paraId="533B8F05" w14:textId="77777777" w:rsidR="001B6572" w:rsidRDefault="001B6572" w:rsidP="0048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EE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sual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imes New Roman (Tekst podstaw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7A1817E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6FDACAC3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DDEBA" wp14:editId="1D664BE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1" name="Łącznik prosty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5ABF251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proofErr w:type="spellStart"/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</w:t>
          </w:r>
          <w:proofErr w:type="spellEnd"/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 xml:space="preserve"> data</w:t>
          </w:r>
        </w:p>
      </w:tc>
    </w:tr>
    <w:tr w:rsidR="00983882" w:rsidRPr="00B920E1" w14:paraId="555921D4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49F192EB" w14:textId="26BD8CFF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539E1A89" w14:textId="5CD1C120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736CD973" w14:textId="34174CF9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31DF0F42" w14:textId="77777777" w:rsidR="00983882" w:rsidRPr="00B920E1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</w:pPr>
          <w:sdt>
            <w:sdtPr>
              <w:id w:val="1698345920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2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B920E1"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  <w:t xml:space="preserve"> </w:t>
          </w:r>
        </w:p>
      </w:tc>
    </w:tr>
  </w:tbl>
  <w:p w14:paraId="5773AD76" w14:textId="77777777" w:rsidR="004842BF" w:rsidRPr="00983882" w:rsidRDefault="004842BF" w:rsidP="009838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9917DC4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0FF15D35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C0AC02" wp14:editId="0F93965B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6" name="Łącznik prosty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B9D69D9" id="Łącznik prosty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proofErr w:type="spellStart"/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</w:t>
          </w:r>
          <w:proofErr w:type="spellEnd"/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 xml:space="preserve"> data</w:t>
          </w:r>
        </w:p>
      </w:tc>
    </w:tr>
    <w:tr w:rsidR="00983882" w:rsidRPr="00B920E1" w14:paraId="0B29CD1C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1D9294EF" w14:textId="7B1A5150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1B68484D" w14:textId="274AB763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0AAA83A6" w14:textId="5090079D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4A892A55" w14:textId="77777777" w:rsidR="00983882" w:rsidRPr="0091684B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</w:pPr>
          <w:sdt>
            <w:sdtPr>
              <w:rPr>
                <w:rFonts w:ascii="Tahoma" w:hAnsi="Tahoma" w:cs="Tahoma"/>
                <w:color w:val="808080"/>
              </w:rPr>
              <w:id w:val="-153224374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1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91684B"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  <w:t xml:space="preserve"> </w:t>
          </w:r>
        </w:p>
      </w:tc>
    </w:tr>
  </w:tbl>
  <w:p w14:paraId="5DAE508F" w14:textId="77777777" w:rsidR="004842BF" w:rsidRDefault="004842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1931" w14:textId="77777777" w:rsidR="001B6572" w:rsidRDefault="001B6572" w:rsidP="004842BF">
      <w:r>
        <w:separator/>
      </w:r>
    </w:p>
  </w:footnote>
  <w:footnote w:type="continuationSeparator" w:id="0">
    <w:p w14:paraId="038C71B8" w14:textId="77777777" w:rsidR="001B6572" w:rsidRDefault="001B6572" w:rsidP="00484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70C3" w14:textId="77777777" w:rsidR="008835BF" w:rsidRDefault="008835BF" w:rsidP="008835BF">
    <w:pPr>
      <w:pStyle w:val="Nagwek"/>
      <w:tabs>
        <w:tab w:val="clear" w:pos="9026"/>
        <w:tab w:val="right" w:pos="9020"/>
      </w:tabs>
      <w:jc w:val="right"/>
    </w:pPr>
  </w:p>
  <w:p w14:paraId="36FFD616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FC4DD6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E6DFF2D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2CE31D8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CF22" w14:textId="44343F02" w:rsidR="008835BF" w:rsidRDefault="008C0015" w:rsidP="008835BF">
    <w:pPr>
      <w:pStyle w:val="Nagwek"/>
      <w:tabs>
        <w:tab w:val="clear" w:pos="9026"/>
        <w:tab w:val="right" w:pos="9020"/>
      </w:tabs>
      <w:jc w:val="right"/>
    </w:pPr>
    <w:r>
      <w:rPr>
        <w:noProof/>
      </w:rPr>
      <w:drawing>
        <wp:inline distT="0" distB="0" distL="0" distR="0" wp14:anchorId="23620586" wp14:editId="027A9856">
          <wp:extent cx="880119" cy="749935"/>
          <wp:effectExtent l="0" t="0" r="0" b="0"/>
          <wp:docPr id="249734521" name="Obraz 24973452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734521" name="Obraz 249734521" descr="Obraz zawierający logo&#10;&#10;Opis wygenerowany automatyczni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87" cy="755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FB2"/>
    <w:multiLevelType w:val="multilevel"/>
    <w:tmpl w:val="568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366"/>
    <w:multiLevelType w:val="hybridMultilevel"/>
    <w:tmpl w:val="7C0E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45FF"/>
    <w:multiLevelType w:val="hybridMultilevel"/>
    <w:tmpl w:val="04AA4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402"/>
    <w:multiLevelType w:val="hybridMultilevel"/>
    <w:tmpl w:val="992E0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B05"/>
    <w:multiLevelType w:val="hybridMultilevel"/>
    <w:tmpl w:val="95569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C32"/>
    <w:multiLevelType w:val="hybridMultilevel"/>
    <w:tmpl w:val="6BDE8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8F4"/>
    <w:multiLevelType w:val="multilevel"/>
    <w:tmpl w:val="774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35DC2"/>
    <w:multiLevelType w:val="hybridMultilevel"/>
    <w:tmpl w:val="4CF47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C16FD"/>
    <w:multiLevelType w:val="hybridMultilevel"/>
    <w:tmpl w:val="41805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00CA6"/>
    <w:multiLevelType w:val="multilevel"/>
    <w:tmpl w:val="FF3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2C6D"/>
    <w:multiLevelType w:val="hybridMultilevel"/>
    <w:tmpl w:val="FBA22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69C5"/>
    <w:multiLevelType w:val="multilevel"/>
    <w:tmpl w:val="0D0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649DD"/>
    <w:multiLevelType w:val="hybridMultilevel"/>
    <w:tmpl w:val="BE08E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971CC"/>
    <w:multiLevelType w:val="hybridMultilevel"/>
    <w:tmpl w:val="BADC2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80B9E"/>
    <w:multiLevelType w:val="hybridMultilevel"/>
    <w:tmpl w:val="A49ED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5C04"/>
    <w:multiLevelType w:val="hybridMultilevel"/>
    <w:tmpl w:val="9CEEF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05916"/>
    <w:multiLevelType w:val="multilevel"/>
    <w:tmpl w:val="DCD6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4E25"/>
    <w:multiLevelType w:val="hybridMultilevel"/>
    <w:tmpl w:val="6BD8D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C43CB"/>
    <w:multiLevelType w:val="multilevel"/>
    <w:tmpl w:val="2A6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8982">
    <w:abstractNumId w:val="18"/>
  </w:num>
  <w:num w:numId="2" w16cid:durableId="1380474195">
    <w:abstractNumId w:val="9"/>
  </w:num>
  <w:num w:numId="3" w16cid:durableId="207842810">
    <w:abstractNumId w:val="11"/>
  </w:num>
  <w:num w:numId="4" w16cid:durableId="1452361341">
    <w:abstractNumId w:val="0"/>
  </w:num>
  <w:num w:numId="5" w16cid:durableId="1853646306">
    <w:abstractNumId w:val="6"/>
  </w:num>
  <w:num w:numId="6" w16cid:durableId="1582642945">
    <w:abstractNumId w:val="16"/>
  </w:num>
  <w:num w:numId="7" w16cid:durableId="1321033221">
    <w:abstractNumId w:val="3"/>
  </w:num>
  <w:num w:numId="8" w16cid:durableId="97801215">
    <w:abstractNumId w:val="4"/>
  </w:num>
  <w:num w:numId="9" w16cid:durableId="1512527133">
    <w:abstractNumId w:val="15"/>
  </w:num>
  <w:num w:numId="10" w16cid:durableId="681903148">
    <w:abstractNumId w:val="12"/>
  </w:num>
  <w:num w:numId="11" w16cid:durableId="1790707105">
    <w:abstractNumId w:val="2"/>
  </w:num>
  <w:num w:numId="12" w16cid:durableId="99840102">
    <w:abstractNumId w:val="7"/>
  </w:num>
  <w:num w:numId="13" w16cid:durableId="666708366">
    <w:abstractNumId w:val="17"/>
  </w:num>
  <w:num w:numId="14" w16cid:durableId="736633886">
    <w:abstractNumId w:val="14"/>
  </w:num>
  <w:num w:numId="15" w16cid:durableId="794300795">
    <w:abstractNumId w:val="10"/>
  </w:num>
  <w:num w:numId="16" w16cid:durableId="2084716255">
    <w:abstractNumId w:val="8"/>
  </w:num>
  <w:num w:numId="17" w16cid:durableId="2027058344">
    <w:abstractNumId w:val="5"/>
  </w:num>
  <w:num w:numId="18" w16cid:durableId="1057822210">
    <w:abstractNumId w:val="1"/>
  </w:num>
  <w:num w:numId="19" w16cid:durableId="372273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004590"/>
    <w:rsid w:val="00017CCC"/>
    <w:rsid w:val="00033A5C"/>
    <w:rsid w:val="00044E6E"/>
    <w:rsid w:val="000C3F17"/>
    <w:rsid w:val="000C7A6A"/>
    <w:rsid w:val="000D0B86"/>
    <w:rsid w:val="000E1441"/>
    <w:rsid w:val="000F136A"/>
    <w:rsid w:val="00100A26"/>
    <w:rsid w:val="00106185"/>
    <w:rsid w:val="001205F7"/>
    <w:rsid w:val="00137A47"/>
    <w:rsid w:val="001463F7"/>
    <w:rsid w:val="00176E7E"/>
    <w:rsid w:val="001A2D4E"/>
    <w:rsid w:val="001B6572"/>
    <w:rsid w:val="001D3AB9"/>
    <w:rsid w:val="001D3C41"/>
    <w:rsid w:val="001E74F2"/>
    <w:rsid w:val="0020089A"/>
    <w:rsid w:val="00220B02"/>
    <w:rsid w:val="00231554"/>
    <w:rsid w:val="0023732A"/>
    <w:rsid w:val="002410B9"/>
    <w:rsid w:val="0025493D"/>
    <w:rsid w:val="00260147"/>
    <w:rsid w:val="00266E6A"/>
    <w:rsid w:val="00291F0C"/>
    <w:rsid w:val="002F3B67"/>
    <w:rsid w:val="0031029E"/>
    <w:rsid w:val="003433CF"/>
    <w:rsid w:val="003500BD"/>
    <w:rsid w:val="00366A72"/>
    <w:rsid w:val="003C691C"/>
    <w:rsid w:val="00406C79"/>
    <w:rsid w:val="00407DA1"/>
    <w:rsid w:val="004158E0"/>
    <w:rsid w:val="00421CC0"/>
    <w:rsid w:val="0042281D"/>
    <w:rsid w:val="00473278"/>
    <w:rsid w:val="004842BF"/>
    <w:rsid w:val="004851EF"/>
    <w:rsid w:val="004A62B6"/>
    <w:rsid w:val="004B7975"/>
    <w:rsid w:val="004E4CD9"/>
    <w:rsid w:val="00530E02"/>
    <w:rsid w:val="0053416D"/>
    <w:rsid w:val="005349C0"/>
    <w:rsid w:val="00555D37"/>
    <w:rsid w:val="00557F08"/>
    <w:rsid w:val="00574639"/>
    <w:rsid w:val="00584C3C"/>
    <w:rsid w:val="005E709B"/>
    <w:rsid w:val="005F3C7B"/>
    <w:rsid w:val="0061587F"/>
    <w:rsid w:val="006416CF"/>
    <w:rsid w:val="00653616"/>
    <w:rsid w:val="0068529B"/>
    <w:rsid w:val="00692B3B"/>
    <w:rsid w:val="006A1D50"/>
    <w:rsid w:val="006C0954"/>
    <w:rsid w:val="006C5F15"/>
    <w:rsid w:val="006F2C26"/>
    <w:rsid w:val="00703263"/>
    <w:rsid w:val="00792A72"/>
    <w:rsid w:val="00793C2F"/>
    <w:rsid w:val="00795E52"/>
    <w:rsid w:val="007A2323"/>
    <w:rsid w:val="007A4AFB"/>
    <w:rsid w:val="00802E31"/>
    <w:rsid w:val="00816947"/>
    <w:rsid w:val="0083473B"/>
    <w:rsid w:val="008414AE"/>
    <w:rsid w:val="00844742"/>
    <w:rsid w:val="00856EB4"/>
    <w:rsid w:val="008835BF"/>
    <w:rsid w:val="00893436"/>
    <w:rsid w:val="008C0015"/>
    <w:rsid w:val="008C5A5E"/>
    <w:rsid w:val="009025E4"/>
    <w:rsid w:val="0091618F"/>
    <w:rsid w:val="0091684B"/>
    <w:rsid w:val="00952C9A"/>
    <w:rsid w:val="00983882"/>
    <w:rsid w:val="009A3F3F"/>
    <w:rsid w:val="009D60E1"/>
    <w:rsid w:val="009E25C2"/>
    <w:rsid w:val="009F1A4A"/>
    <w:rsid w:val="00A17077"/>
    <w:rsid w:val="00A17FF0"/>
    <w:rsid w:val="00A2436A"/>
    <w:rsid w:val="00A24A92"/>
    <w:rsid w:val="00A3150E"/>
    <w:rsid w:val="00A41577"/>
    <w:rsid w:val="00A67FB3"/>
    <w:rsid w:val="00A74EFB"/>
    <w:rsid w:val="00A95026"/>
    <w:rsid w:val="00AB4D2B"/>
    <w:rsid w:val="00AB6091"/>
    <w:rsid w:val="00AD308E"/>
    <w:rsid w:val="00AF2092"/>
    <w:rsid w:val="00AF30C2"/>
    <w:rsid w:val="00B246A8"/>
    <w:rsid w:val="00B27681"/>
    <w:rsid w:val="00B37A31"/>
    <w:rsid w:val="00B75520"/>
    <w:rsid w:val="00B920E1"/>
    <w:rsid w:val="00BC39D4"/>
    <w:rsid w:val="00BD5312"/>
    <w:rsid w:val="00C15C36"/>
    <w:rsid w:val="00C304EF"/>
    <w:rsid w:val="00C45438"/>
    <w:rsid w:val="00C60C4E"/>
    <w:rsid w:val="00C967E1"/>
    <w:rsid w:val="00CA08B0"/>
    <w:rsid w:val="00CA603E"/>
    <w:rsid w:val="00D55309"/>
    <w:rsid w:val="00D62C5D"/>
    <w:rsid w:val="00D633D3"/>
    <w:rsid w:val="00D6786C"/>
    <w:rsid w:val="00D721C0"/>
    <w:rsid w:val="00D8040B"/>
    <w:rsid w:val="00D84161"/>
    <w:rsid w:val="00D96F5B"/>
    <w:rsid w:val="00DB0ACC"/>
    <w:rsid w:val="00DF2094"/>
    <w:rsid w:val="00E117DA"/>
    <w:rsid w:val="00E254E5"/>
    <w:rsid w:val="00E3388A"/>
    <w:rsid w:val="00E526B4"/>
    <w:rsid w:val="00E7225B"/>
    <w:rsid w:val="00E723F9"/>
    <w:rsid w:val="00E72879"/>
    <w:rsid w:val="00EC66F9"/>
    <w:rsid w:val="00F4498C"/>
    <w:rsid w:val="00F46459"/>
    <w:rsid w:val="00F56DAC"/>
    <w:rsid w:val="00F579D5"/>
    <w:rsid w:val="00FA417D"/>
    <w:rsid w:val="00FB7967"/>
    <w:rsid w:val="00FD4495"/>
    <w:rsid w:val="00FE7C99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DD18A"/>
  <w15:chartTrackingRefBased/>
  <w15:docId w15:val="{6FF04FD6-4749-4C48-8AE5-DDAF8237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20E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842BF"/>
  </w:style>
  <w:style w:type="paragraph" w:styleId="Stopka">
    <w:name w:val="footer"/>
    <w:basedOn w:val="Normalny"/>
    <w:link w:val="Stopka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842BF"/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first-name1">
    <w:name w:val="first-name1"/>
    <w:basedOn w:val="Normalny"/>
    <w:pPr>
      <w:spacing w:before="100" w:beforeAutospacing="1" w:after="150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language1">
    <w:name w:val="language1"/>
    <w:basedOn w:val="Normalny"/>
    <w:pPr>
      <w:spacing w:before="100" w:beforeAutospacing="1" w:after="100" w:afterAutospacing="1" w:line="240" w:lineRule="auto"/>
      <w:ind w:left="225"/>
    </w:pPr>
    <w:rPr>
      <w:rFonts w:ascii="Times New Roman" w:eastAsiaTheme="minorEastAsia" w:hAnsi="Times New Roman" w:cs="Times New Roman"/>
      <w:color w:val="222222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4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5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31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8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38362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9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4034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3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639786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01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0018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32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E04DA37B-A2BA-4EE6-B258-AF421DD56FF9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1064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Krzemiński</dc:creator>
  <cp:keywords/>
  <dc:description/>
  <cp:lastModifiedBy>Jakub Janiak</cp:lastModifiedBy>
  <cp:revision>25</cp:revision>
  <dcterms:created xsi:type="dcterms:W3CDTF">2023-09-05T07:06:00Z</dcterms:created>
  <dcterms:modified xsi:type="dcterms:W3CDTF">2023-09-07T00:55:00Z</dcterms:modified>
</cp:coreProperties>
</file>