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F06" w:rsidRDefault="00AC1A8F">
      <w:r>
        <w:t xml:space="preserve">One year copper </w:t>
      </w:r>
      <w:proofErr w:type="spellStart"/>
      <w:r>
        <w:t>sulphate</w:t>
      </w:r>
      <w:proofErr w:type="spellEnd"/>
      <w:r>
        <w:t xml:space="preserve"> supply</w:t>
      </w:r>
    </w:p>
    <w:sectPr w:rsidR="008D6F06" w:rsidSect="008D6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AC1A8F"/>
    <w:rsid w:val="008D6F06"/>
    <w:rsid w:val="00AC1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>NIT</Company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DOTNETPROJCTS</dc:creator>
  <cp:keywords/>
  <dc:description/>
  <cp:lastModifiedBy>DOTNETPROJCTS</cp:lastModifiedBy>
  <cp:revision>2</cp:revision>
  <dcterms:created xsi:type="dcterms:W3CDTF">2010-10-08T10:10:00Z</dcterms:created>
  <dcterms:modified xsi:type="dcterms:W3CDTF">2010-10-08T10:10:00Z</dcterms:modified>
</cp:coreProperties>
</file>