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5D" w:rsidRPr="0000525D" w:rsidRDefault="0000525D" w:rsidP="0000525D">
      <w:pPr>
        <w:spacing w:before="100" w:beforeAutospacing="1" w:after="100" w:afterAutospacing="1" w:line="240" w:lineRule="auto"/>
        <w:outlineLvl w:val="0"/>
        <w:rPr>
          <w:rFonts w:ascii="Arial" w:eastAsia="Times New Roman" w:hAnsi="Arial" w:cs="Arial"/>
          <w:b/>
          <w:bCs/>
          <w:color w:val="000080"/>
          <w:kern w:val="36"/>
          <w:sz w:val="27"/>
          <w:szCs w:val="27"/>
        </w:rPr>
      </w:pPr>
      <w:r w:rsidRPr="0000525D">
        <w:rPr>
          <w:rFonts w:ascii="Arial" w:eastAsia="Times New Roman" w:hAnsi="Arial" w:cs="Arial"/>
          <w:b/>
          <w:bCs/>
          <w:color w:val="000080"/>
          <w:kern w:val="36"/>
          <w:sz w:val="27"/>
          <w:szCs w:val="27"/>
        </w:rPr>
        <w:t xml:space="preserve">Describe the security authentication flow and process in ASP.NET? </w:t>
      </w:r>
    </w:p>
    <w:p w:rsidR="0000525D" w:rsidRPr="0000525D" w:rsidRDefault="0000525D" w:rsidP="0000525D">
      <w:pPr>
        <w:spacing w:before="100" w:beforeAutospacing="1" w:after="100" w:afterAutospacing="1" w:line="240" w:lineRule="auto"/>
        <w:rPr>
          <w:rFonts w:ascii="Arial" w:eastAsia="Times New Roman" w:hAnsi="Arial" w:cs="Arial"/>
          <w:color w:val="000000"/>
          <w:sz w:val="24"/>
          <w:szCs w:val="24"/>
        </w:rPr>
      </w:pPr>
      <w:r w:rsidRPr="0000525D">
        <w:rPr>
          <w:rFonts w:ascii="Arial" w:eastAsia="Times New Roman" w:hAnsi="Arial" w:cs="Arial"/>
          <w:color w:val="000000"/>
          <w:sz w:val="24"/>
          <w:szCs w:val="24"/>
        </w:rPr>
        <w:t>When a user requests a web page, there exists a process of security too, so that every anonymous user is checked for authentication before gaining access to the webpage. The following points are followed in the sequence for authentication when a client attempts a page request:</w:t>
      </w:r>
      <w:r w:rsidRPr="0000525D">
        <w:rPr>
          <w:rFonts w:ascii="Arial" w:eastAsia="Times New Roman" w:hAnsi="Arial" w:cs="Arial"/>
          <w:color w:val="000000"/>
          <w:sz w:val="24"/>
          <w:szCs w:val="24"/>
        </w:rPr>
        <w:br/>
      </w:r>
      <w:r w:rsidRPr="0000525D">
        <w:rPr>
          <w:rFonts w:ascii="Arial" w:eastAsia="Times New Roman" w:hAnsi="Arial" w:cs="Arial"/>
          <w:color w:val="000000"/>
          <w:sz w:val="24"/>
          <w:szCs w:val="24"/>
        </w:rPr>
        <w:br/>
        <w:t>* A .aspx web page residing on an IIS web server is requested by an end user</w:t>
      </w:r>
      <w:r w:rsidRPr="0000525D">
        <w:rPr>
          <w:rFonts w:ascii="Arial" w:eastAsia="Times New Roman" w:hAnsi="Arial" w:cs="Arial"/>
          <w:color w:val="000000"/>
          <w:sz w:val="24"/>
          <w:szCs w:val="24"/>
        </w:rPr>
        <w:br/>
        <w:t>* IIS checks for the user's credentials</w:t>
      </w:r>
      <w:r w:rsidRPr="0000525D">
        <w:rPr>
          <w:rFonts w:ascii="Arial" w:eastAsia="Times New Roman" w:hAnsi="Arial" w:cs="Arial"/>
          <w:color w:val="000000"/>
          <w:sz w:val="24"/>
          <w:szCs w:val="24"/>
        </w:rPr>
        <w:br/>
        <w:t>* Authentication is done by IIS. If authenticated, a token is passed to the ASP.NET worker process along with the request</w:t>
      </w:r>
      <w:r w:rsidRPr="0000525D">
        <w:rPr>
          <w:rFonts w:ascii="Arial" w:eastAsia="Times New Roman" w:hAnsi="Arial" w:cs="Arial"/>
          <w:color w:val="000000"/>
          <w:sz w:val="24"/>
          <w:szCs w:val="24"/>
        </w:rPr>
        <w:br/>
        <w:t xml:space="preserve">* Based on the authentication token from IIS, and on the web.config settings for the requested resource, ASP.NET impersonates the end user to the request thread. For impersonation, the web.config </w:t>
      </w:r>
      <w:r w:rsidRPr="0000525D">
        <w:rPr>
          <w:rFonts w:ascii="Arial" w:eastAsia="Times New Roman" w:hAnsi="Arial" w:cs="Arial"/>
          <w:b/>
          <w:bCs/>
          <w:color w:val="000000"/>
          <w:sz w:val="24"/>
          <w:szCs w:val="24"/>
        </w:rPr>
        <w:t>impersonate</w:t>
      </w:r>
      <w:r w:rsidRPr="0000525D">
        <w:rPr>
          <w:rFonts w:ascii="Arial" w:eastAsia="Times New Roman" w:hAnsi="Arial" w:cs="Arial"/>
          <w:color w:val="000000"/>
          <w:sz w:val="24"/>
          <w:szCs w:val="24"/>
        </w:rPr>
        <w:t xml:space="preserve"> attribute's value is checked. </w:t>
      </w:r>
    </w:p>
    <w:p w:rsidR="00856AD3" w:rsidRDefault="00856AD3"/>
    <w:p w:rsidR="00623B6D" w:rsidRPr="00623B6D" w:rsidRDefault="00623B6D" w:rsidP="00623B6D">
      <w:pPr>
        <w:spacing w:after="0" w:line="240" w:lineRule="auto"/>
        <w:rPr>
          <w:rFonts w:ascii="Arial" w:eastAsia="Times New Roman" w:hAnsi="Arial" w:cs="Arial"/>
          <w:color w:val="000080"/>
          <w:sz w:val="24"/>
          <w:szCs w:val="24"/>
        </w:rPr>
      </w:pPr>
    </w:p>
    <w:p w:rsidR="00623B6D" w:rsidRPr="00623B6D" w:rsidRDefault="00623B6D" w:rsidP="00623B6D">
      <w:pPr>
        <w:spacing w:before="100" w:beforeAutospacing="1" w:after="100" w:afterAutospacing="1" w:line="240" w:lineRule="auto"/>
        <w:outlineLvl w:val="0"/>
        <w:rPr>
          <w:rFonts w:ascii="Arial" w:eastAsia="Times New Roman" w:hAnsi="Arial" w:cs="Arial"/>
          <w:b/>
          <w:bCs/>
          <w:color w:val="000080"/>
          <w:kern w:val="36"/>
          <w:sz w:val="27"/>
          <w:szCs w:val="27"/>
        </w:rPr>
      </w:pPr>
      <w:r w:rsidRPr="00623B6D">
        <w:rPr>
          <w:rFonts w:ascii="Arial" w:eastAsia="Times New Roman" w:hAnsi="Arial" w:cs="Arial"/>
          <w:b/>
          <w:bCs/>
          <w:color w:val="000080"/>
          <w:kern w:val="36"/>
          <w:sz w:val="27"/>
          <w:szCs w:val="27"/>
        </w:rPr>
        <w:t xml:space="preserve">What is the Website Administrative Tool in ASP.NET 2.0 ? </w:t>
      </w:r>
    </w:p>
    <w:p w:rsidR="00623B6D" w:rsidRPr="00623B6D" w:rsidRDefault="00623B6D" w:rsidP="00623B6D">
      <w:pPr>
        <w:spacing w:before="100" w:beforeAutospacing="1" w:after="100" w:afterAutospacing="1" w:line="240" w:lineRule="auto"/>
        <w:rPr>
          <w:rFonts w:ascii="Arial" w:eastAsia="Times New Roman" w:hAnsi="Arial" w:cs="Arial"/>
          <w:color w:val="000000"/>
          <w:sz w:val="24"/>
          <w:szCs w:val="24"/>
        </w:rPr>
      </w:pPr>
      <w:r w:rsidRPr="00623B6D">
        <w:rPr>
          <w:rFonts w:ascii="Arial" w:eastAsia="Times New Roman" w:hAnsi="Arial" w:cs="Arial"/>
          <w:color w:val="000000"/>
          <w:sz w:val="24"/>
          <w:szCs w:val="24"/>
        </w:rPr>
        <w:t xml:space="preserve">In ASP.NET 2.0, while using Visual Studio 2005 Express Edition or above, the development IDE provides an interface for editing the web.config rather than manually editing the web.config. </w:t>
      </w:r>
      <w:r w:rsidRPr="00623B6D">
        <w:rPr>
          <w:rFonts w:ascii="Arial" w:eastAsia="Times New Roman" w:hAnsi="Arial" w:cs="Arial"/>
          <w:color w:val="000000"/>
          <w:sz w:val="24"/>
          <w:szCs w:val="24"/>
        </w:rPr>
        <w:br/>
      </w:r>
      <w:r w:rsidRPr="00623B6D">
        <w:rPr>
          <w:rFonts w:ascii="Arial" w:eastAsia="Times New Roman" w:hAnsi="Arial" w:cs="Arial"/>
          <w:color w:val="000000"/>
          <w:sz w:val="24"/>
          <w:szCs w:val="24"/>
        </w:rPr>
        <w:br/>
        <w:t xml:space="preserve">In the IDE, click on "Website" and then on "ASP.NET Configuration". This shall open the Website configuration tool. Note that the Web Site Administration Tool is a set of prebuilt ASP.NET 2.0 webpages and resources that are located within the C:\Inetpub\wwwroot\aspnet_webadmin\2_0_40607 directory. </w:t>
      </w:r>
      <w:r w:rsidRPr="00623B6D">
        <w:rPr>
          <w:rFonts w:ascii="Arial" w:eastAsia="Times New Roman" w:hAnsi="Arial" w:cs="Arial"/>
          <w:color w:val="000000"/>
          <w:sz w:val="24"/>
          <w:szCs w:val="24"/>
        </w:rPr>
        <w:br/>
      </w:r>
      <w:r w:rsidRPr="00623B6D">
        <w:rPr>
          <w:rFonts w:ascii="Arial" w:eastAsia="Times New Roman" w:hAnsi="Arial" w:cs="Arial"/>
          <w:color w:val="000000"/>
          <w:sz w:val="24"/>
          <w:szCs w:val="24"/>
        </w:rPr>
        <w:br/>
      </w:r>
      <w:r w:rsidRPr="00623B6D">
        <w:rPr>
          <w:rFonts w:ascii="Arial" w:eastAsia="Times New Roman" w:hAnsi="Arial" w:cs="Arial"/>
          <w:color w:val="000000"/>
          <w:sz w:val="24"/>
          <w:szCs w:val="24"/>
        </w:rPr>
        <w:lastRenderedPageBreak/>
        <w:t xml:space="preserve">Website Administration Tool image below </w:t>
      </w:r>
      <w:r w:rsidRPr="00623B6D">
        <w:rPr>
          <w:rFonts w:ascii="Arial" w:eastAsia="Times New Roman" w:hAnsi="Arial" w:cs="Arial"/>
          <w:color w:val="000000"/>
          <w:sz w:val="24"/>
          <w:szCs w:val="24"/>
        </w:rPr>
        <w:br/>
      </w:r>
      <w:r>
        <w:rPr>
          <w:rFonts w:ascii="Arial" w:eastAsia="Times New Roman" w:hAnsi="Arial" w:cs="Arial"/>
          <w:noProof/>
          <w:color w:val="000000"/>
          <w:sz w:val="24"/>
          <w:szCs w:val="24"/>
        </w:rPr>
        <w:drawing>
          <wp:inline distT="0" distB="0" distL="0" distR="0">
            <wp:extent cx="7463790" cy="5597525"/>
            <wp:effectExtent l="19050" t="0" r="3810" b="0"/>
            <wp:docPr id="1" name="Picture 1" descr="Website Administr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Administration Tool"/>
                    <pic:cNvPicPr>
                      <a:picLocks noChangeAspect="1" noChangeArrowheads="1"/>
                    </pic:cNvPicPr>
                  </pic:nvPicPr>
                  <pic:blipFill>
                    <a:blip r:embed="rId6"/>
                    <a:srcRect/>
                    <a:stretch>
                      <a:fillRect/>
                    </a:stretch>
                  </pic:blipFill>
                  <pic:spPr bwMode="auto">
                    <a:xfrm>
                      <a:off x="0" y="0"/>
                      <a:ext cx="7463790" cy="5597525"/>
                    </a:xfrm>
                    <a:prstGeom prst="rect">
                      <a:avLst/>
                    </a:prstGeom>
                    <a:noFill/>
                    <a:ln w="9525">
                      <a:noFill/>
                      <a:miter lim="800000"/>
                      <a:headEnd/>
                      <a:tailEnd/>
                    </a:ln>
                  </pic:spPr>
                </pic:pic>
              </a:graphicData>
            </a:graphic>
          </wp:inline>
        </w:drawing>
      </w:r>
    </w:p>
    <w:tbl>
      <w:tblPr>
        <w:tblW w:w="5000" w:type="pct"/>
        <w:tblCellMar>
          <w:left w:w="0" w:type="dxa"/>
          <w:right w:w="0" w:type="dxa"/>
        </w:tblCellMar>
        <w:tblLook w:val="04A0"/>
      </w:tblPr>
      <w:tblGrid>
        <w:gridCol w:w="7801"/>
        <w:gridCol w:w="1559"/>
      </w:tblGrid>
      <w:tr w:rsidR="00623B6D" w:rsidRPr="00623B6D">
        <w:tc>
          <w:tcPr>
            <w:tcW w:w="3500" w:type="pct"/>
            <w:hideMark/>
          </w:tcPr>
          <w:tbl>
            <w:tblPr>
              <w:tblW w:w="0" w:type="auto"/>
              <w:tblCellSpacing w:w="15" w:type="dxa"/>
              <w:tblCellMar>
                <w:top w:w="15" w:type="dxa"/>
                <w:left w:w="15" w:type="dxa"/>
                <w:bottom w:w="15" w:type="dxa"/>
                <w:right w:w="15" w:type="dxa"/>
              </w:tblCellMar>
              <w:tblLook w:val="04A0"/>
            </w:tblPr>
            <w:tblGrid>
              <w:gridCol w:w="429"/>
              <w:gridCol w:w="6943"/>
              <w:gridCol w:w="429"/>
            </w:tblGrid>
            <w:tr w:rsidR="00623B6D" w:rsidRPr="00623B6D">
              <w:trPr>
                <w:tblCellSpacing w:w="15" w:type="dxa"/>
              </w:trPr>
              <w:tc>
                <w:tcPr>
                  <w:tcW w:w="250" w:type="pct"/>
                  <w:vAlign w:val="center"/>
                  <w:hideMark/>
                </w:tcPr>
                <w:p w:rsidR="00623B6D" w:rsidRPr="00623B6D" w:rsidRDefault="00623B6D" w:rsidP="00623B6D">
                  <w:pPr>
                    <w:spacing w:after="0" w:line="240" w:lineRule="auto"/>
                    <w:rPr>
                      <w:rFonts w:ascii="Arial" w:eastAsia="Times New Roman" w:hAnsi="Arial" w:cs="Arial"/>
                      <w:color w:val="000080"/>
                      <w:sz w:val="24"/>
                      <w:szCs w:val="24"/>
                    </w:rPr>
                  </w:pPr>
                </w:p>
              </w:tc>
              <w:tc>
                <w:tcPr>
                  <w:tcW w:w="0" w:type="auto"/>
                  <w:vAlign w:val="center"/>
                  <w:hideMark/>
                </w:tcPr>
                <w:p w:rsidR="00623B6D" w:rsidRPr="00623B6D" w:rsidRDefault="00623B6D" w:rsidP="00623B6D">
                  <w:pPr>
                    <w:spacing w:after="0" w:line="240" w:lineRule="auto"/>
                    <w:rPr>
                      <w:rFonts w:ascii="Arial" w:eastAsia="Times New Roman" w:hAnsi="Arial" w:cs="Arial"/>
                      <w:color w:val="000080"/>
                      <w:sz w:val="24"/>
                      <w:szCs w:val="24"/>
                    </w:rPr>
                  </w:pPr>
                  <w:r w:rsidRPr="00623B6D">
                    <w:rPr>
                      <w:rFonts w:ascii="Arial" w:eastAsia="Times New Roman" w:hAnsi="Arial" w:cs="Arial"/>
                      <w:color w:val="000080"/>
                      <w:sz w:val="24"/>
                      <w:szCs w:val="24"/>
                    </w:rPr>
                    <w:pict/>
                  </w:r>
                  <w:r w:rsidRPr="00623B6D">
                    <w:rPr>
                      <w:rFonts w:ascii="Arial" w:eastAsia="Times New Roman" w:hAnsi="Arial" w:cs="Arial"/>
                      <w:color w:val="000080"/>
                      <w:sz w:val="24"/>
                      <w:szCs w:val="24"/>
                    </w:rPr>
                    <w:pict/>
                  </w:r>
                </w:p>
                <w:p w:rsidR="00623B6D" w:rsidRPr="00623B6D" w:rsidRDefault="00623B6D" w:rsidP="00623B6D">
                  <w:pPr>
                    <w:spacing w:before="100" w:beforeAutospacing="1" w:after="100" w:afterAutospacing="1" w:line="240" w:lineRule="auto"/>
                    <w:outlineLvl w:val="0"/>
                    <w:rPr>
                      <w:rFonts w:ascii="Arial" w:eastAsia="Times New Roman" w:hAnsi="Arial" w:cs="Arial"/>
                      <w:b/>
                      <w:bCs/>
                      <w:color w:val="000080"/>
                      <w:kern w:val="36"/>
                      <w:sz w:val="27"/>
                      <w:szCs w:val="27"/>
                    </w:rPr>
                  </w:pPr>
                  <w:r w:rsidRPr="00623B6D">
                    <w:rPr>
                      <w:rFonts w:ascii="Arial" w:eastAsia="Times New Roman" w:hAnsi="Arial" w:cs="Arial"/>
                      <w:b/>
                      <w:bCs/>
                      <w:color w:val="000080"/>
                      <w:kern w:val="36"/>
                      <w:sz w:val="27"/>
                      <w:szCs w:val="27"/>
                    </w:rPr>
                    <w:t xml:space="preserve">What is Authentication? What are the different types of Authentication? </w:t>
                  </w:r>
                </w:p>
                <w:p w:rsidR="00623B6D" w:rsidRPr="00623B6D" w:rsidRDefault="00623B6D" w:rsidP="00623B6D">
                  <w:pPr>
                    <w:spacing w:before="100" w:beforeAutospacing="1" w:after="100" w:afterAutospacing="1" w:line="240" w:lineRule="auto"/>
                    <w:rPr>
                      <w:rFonts w:ascii="Arial" w:eastAsia="Times New Roman" w:hAnsi="Arial" w:cs="Arial"/>
                      <w:color w:val="000000"/>
                      <w:sz w:val="24"/>
                      <w:szCs w:val="24"/>
                    </w:rPr>
                  </w:pPr>
                  <w:r w:rsidRPr="00623B6D">
                    <w:rPr>
                      <w:rFonts w:ascii="Arial" w:eastAsia="Times New Roman" w:hAnsi="Arial" w:cs="Arial"/>
                      <w:color w:val="000000"/>
                      <w:sz w:val="24"/>
                      <w:szCs w:val="24"/>
                    </w:rPr>
                    <w:t xml:space="preserve">In a client-server environment, there are plenty of cases where the server has to interact and identify the client that sends a request to the server. </w:t>
                  </w:r>
                  <w:r w:rsidRPr="00623B6D">
                    <w:rPr>
                      <w:rFonts w:ascii="Arial" w:eastAsia="Times New Roman" w:hAnsi="Arial" w:cs="Arial"/>
                      <w:b/>
                      <w:bCs/>
                      <w:color w:val="000000"/>
                      <w:sz w:val="24"/>
                      <w:szCs w:val="24"/>
                    </w:rPr>
                    <w:t>Authentication</w:t>
                  </w:r>
                  <w:r w:rsidRPr="00623B6D">
                    <w:rPr>
                      <w:rFonts w:ascii="Arial" w:eastAsia="Times New Roman" w:hAnsi="Arial" w:cs="Arial"/>
                      <w:color w:val="000000"/>
                      <w:sz w:val="24"/>
                      <w:szCs w:val="24"/>
                    </w:rPr>
                    <w:t xml:space="preserve"> is the process of determining and confirming the identity of the client. </w:t>
                  </w:r>
                  <w:r w:rsidRPr="00623B6D">
                    <w:rPr>
                      <w:rFonts w:ascii="Arial" w:eastAsia="Times New Roman" w:hAnsi="Arial" w:cs="Arial"/>
                      <w:color w:val="000000"/>
                      <w:sz w:val="24"/>
                      <w:szCs w:val="24"/>
                    </w:rPr>
                    <w:br/>
                  </w:r>
                  <w:r w:rsidRPr="00623B6D">
                    <w:rPr>
                      <w:rFonts w:ascii="Arial" w:eastAsia="Times New Roman" w:hAnsi="Arial" w:cs="Arial"/>
                      <w:color w:val="000000"/>
                      <w:sz w:val="24"/>
                      <w:szCs w:val="24"/>
                    </w:rPr>
                    <w:br/>
                    <w:t xml:space="preserve">If a client is not successfully identified, it is said to be </w:t>
                  </w:r>
                  <w:r w:rsidRPr="00623B6D">
                    <w:rPr>
                      <w:rFonts w:ascii="Arial" w:eastAsia="Times New Roman" w:hAnsi="Arial" w:cs="Arial"/>
                      <w:color w:val="000000"/>
                      <w:sz w:val="24"/>
                      <w:szCs w:val="24"/>
                    </w:rPr>
                    <w:lastRenderedPageBreak/>
                    <w:t xml:space="preserve">anonymous. </w:t>
                  </w:r>
                </w:p>
                <w:p w:rsidR="00623B6D" w:rsidRPr="00623B6D" w:rsidRDefault="00623B6D" w:rsidP="00623B6D">
                  <w:pPr>
                    <w:spacing w:before="100" w:beforeAutospacing="1" w:after="100" w:afterAutospacing="1" w:line="240" w:lineRule="auto"/>
                    <w:outlineLvl w:val="0"/>
                    <w:rPr>
                      <w:rFonts w:ascii="Arial" w:eastAsia="Times New Roman" w:hAnsi="Arial" w:cs="Arial"/>
                      <w:b/>
                      <w:bCs/>
                      <w:color w:val="000000"/>
                      <w:kern w:val="36"/>
                      <w:sz w:val="24"/>
                      <w:szCs w:val="24"/>
                    </w:rPr>
                  </w:pPr>
                  <w:r w:rsidRPr="00623B6D">
                    <w:rPr>
                      <w:rFonts w:ascii="Arial" w:eastAsia="Times New Roman" w:hAnsi="Arial" w:cs="Arial"/>
                      <w:b/>
                      <w:bCs/>
                      <w:color w:val="000000"/>
                      <w:kern w:val="36"/>
                      <w:sz w:val="24"/>
                      <w:szCs w:val="24"/>
                    </w:rPr>
                    <w:t>Types of Authentication</w:t>
                  </w:r>
                </w:p>
                <w:p w:rsidR="00623B6D" w:rsidRPr="00623B6D" w:rsidRDefault="00623B6D" w:rsidP="00623B6D">
                  <w:pPr>
                    <w:spacing w:before="100" w:beforeAutospacing="1" w:after="100" w:afterAutospacing="1" w:line="240" w:lineRule="auto"/>
                    <w:rPr>
                      <w:rFonts w:ascii="Arial" w:eastAsia="Times New Roman" w:hAnsi="Arial" w:cs="Arial"/>
                      <w:color w:val="000000"/>
                      <w:sz w:val="24"/>
                      <w:szCs w:val="24"/>
                    </w:rPr>
                  </w:pPr>
                  <w:r w:rsidRPr="00623B6D">
                    <w:rPr>
                      <w:rFonts w:ascii="Arial" w:eastAsia="Times New Roman" w:hAnsi="Arial" w:cs="Arial"/>
                      <w:color w:val="000000"/>
                      <w:sz w:val="24"/>
                      <w:szCs w:val="24"/>
                    </w:rPr>
                    <w:t>Windows Authentication</w:t>
                  </w:r>
                  <w:r w:rsidRPr="00623B6D">
                    <w:rPr>
                      <w:rFonts w:ascii="Arial" w:eastAsia="Times New Roman" w:hAnsi="Arial" w:cs="Arial"/>
                      <w:color w:val="000000"/>
                      <w:sz w:val="24"/>
                      <w:szCs w:val="24"/>
                    </w:rPr>
                    <w:br/>
                    <w:t>Forms Authentication</w:t>
                  </w:r>
                  <w:r w:rsidRPr="00623B6D">
                    <w:rPr>
                      <w:rFonts w:ascii="Arial" w:eastAsia="Times New Roman" w:hAnsi="Arial" w:cs="Arial"/>
                      <w:color w:val="000000"/>
                      <w:sz w:val="24"/>
                      <w:szCs w:val="24"/>
                    </w:rPr>
                    <w:br/>
                    <w:t>Passport Authentication</w:t>
                  </w:r>
                  <w:r w:rsidRPr="00623B6D">
                    <w:rPr>
                      <w:rFonts w:ascii="Arial" w:eastAsia="Times New Roman" w:hAnsi="Arial" w:cs="Arial"/>
                      <w:color w:val="000000"/>
                      <w:sz w:val="24"/>
                      <w:szCs w:val="24"/>
                    </w:rPr>
                    <w:br/>
                  </w:r>
                  <w:r w:rsidRPr="00623B6D">
                    <w:rPr>
                      <w:rFonts w:ascii="Arial" w:eastAsia="Times New Roman" w:hAnsi="Arial" w:cs="Arial"/>
                      <w:color w:val="000000"/>
                      <w:sz w:val="24"/>
                      <w:szCs w:val="24"/>
                    </w:rPr>
                    <w:br/>
                    <w:t>Essentially the Windows Authentication and Forms Authentication are the famous ones, as Passport Authentication is related to a few websites (like microsoft.com, hotmail.com, msn.com etc. only).</w:t>
                  </w:r>
                  <w:r w:rsidRPr="00623B6D">
                    <w:rPr>
                      <w:rFonts w:ascii="Arial" w:eastAsia="Times New Roman" w:hAnsi="Arial" w:cs="Arial"/>
                      <w:color w:val="000000"/>
                      <w:sz w:val="24"/>
                      <w:szCs w:val="24"/>
                    </w:rPr>
                    <w:br/>
                  </w:r>
                  <w:r w:rsidRPr="00623B6D">
                    <w:rPr>
                      <w:rFonts w:ascii="Arial" w:eastAsia="Times New Roman" w:hAnsi="Arial" w:cs="Arial"/>
                      <w:color w:val="000000"/>
                      <w:sz w:val="24"/>
                      <w:szCs w:val="24"/>
                    </w:rPr>
                    <w:br/>
                  </w:r>
                  <w:r w:rsidRPr="00623B6D">
                    <w:rPr>
                      <w:rFonts w:ascii="Arial" w:eastAsia="Times New Roman" w:hAnsi="Arial" w:cs="Arial"/>
                      <w:b/>
                      <w:bCs/>
                      <w:color w:val="000000"/>
                      <w:sz w:val="24"/>
                      <w:szCs w:val="24"/>
                    </w:rPr>
                    <w:t>Windows Authentication</w:t>
                  </w:r>
                  <w:r w:rsidRPr="00623B6D">
                    <w:rPr>
                      <w:rFonts w:ascii="Arial" w:eastAsia="Times New Roman" w:hAnsi="Arial" w:cs="Arial"/>
                      <w:color w:val="000000"/>
                      <w:sz w:val="24"/>
                      <w:szCs w:val="24"/>
                    </w:rPr>
                    <w:t xml:space="preserve"> is implemented mostly in Intranet scenarios. When a browser (client) sends a </w:t>
                  </w:r>
                  <w:r w:rsidRPr="00623B6D">
                    <w:rPr>
                      <w:rFonts w:ascii="Arial" w:eastAsia="Times New Roman" w:hAnsi="Arial" w:cs="Arial"/>
                      <w:b/>
                      <w:bCs/>
                      <w:color w:val="000000"/>
                      <w:sz w:val="24"/>
                      <w:szCs w:val="24"/>
                    </w:rPr>
                    <w:t>Request</w:t>
                  </w:r>
                  <w:r w:rsidRPr="00623B6D">
                    <w:rPr>
                      <w:rFonts w:ascii="Arial" w:eastAsia="Times New Roman" w:hAnsi="Arial" w:cs="Arial"/>
                      <w:color w:val="000000"/>
                      <w:sz w:val="24"/>
                      <w:szCs w:val="24"/>
                    </w:rPr>
                    <w:t xml:space="preserve"> to a server where in windows authentication has been implemented, the initial request is anonymous in nature. The server sends back a </w:t>
                  </w:r>
                  <w:r w:rsidRPr="00623B6D">
                    <w:rPr>
                      <w:rFonts w:ascii="Arial" w:eastAsia="Times New Roman" w:hAnsi="Arial" w:cs="Arial"/>
                      <w:b/>
                      <w:bCs/>
                      <w:color w:val="000000"/>
                      <w:sz w:val="24"/>
                      <w:szCs w:val="24"/>
                    </w:rPr>
                    <w:t>Response</w:t>
                  </w:r>
                  <w:r w:rsidRPr="00623B6D">
                    <w:rPr>
                      <w:rFonts w:ascii="Arial" w:eastAsia="Times New Roman" w:hAnsi="Arial" w:cs="Arial"/>
                      <w:color w:val="000000"/>
                      <w:sz w:val="24"/>
                      <w:szCs w:val="24"/>
                    </w:rPr>
                    <w:t xml:space="preserve"> with a message in HTTP Header. This Prompts a Window to display a Modal Dialog Box on the browser, where the end user may enter the "User name" and "Password". </w:t>
                  </w:r>
                  <w:r w:rsidRPr="00623B6D">
                    <w:rPr>
                      <w:rFonts w:ascii="Arial" w:eastAsia="Times New Roman" w:hAnsi="Arial" w:cs="Arial"/>
                      <w:color w:val="000000"/>
                      <w:sz w:val="24"/>
                      <w:szCs w:val="24"/>
                    </w:rPr>
                    <w:br/>
                  </w:r>
                  <w:r w:rsidRPr="00623B6D">
                    <w:rPr>
                      <w:rFonts w:ascii="Arial" w:eastAsia="Times New Roman" w:hAnsi="Arial" w:cs="Arial"/>
                      <w:color w:val="000000"/>
                      <w:sz w:val="24"/>
                      <w:szCs w:val="24"/>
                    </w:rPr>
                    <w:br/>
                    <w:t xml:space="preserve">The end user enters the credentials, which are then validated against the User Store on the Windows server. Note that each user who access the Web Application in a Windows Authentication environment needs to have a Windows Account in the company network. </w:t>
                  </w:r>
                </w:p>
                <w:p w:rsidR="00623B6D" w:rsidRPr="00623B6D" w:rsidRDefault="00623B6D" w:rsidP="00623B6D">
                  <w:pPr>
                    <w:spacing w:before="100" w:beforeAutospacing="1" w:after="100" w:afterAutospacing="1" w:line="240" w:lineRule="auto"/>
                    <w:outlineLvl w:val="0"/>
                    <w:rPr>
                      <w:rFonts w:ascii="Arial" w:eastAsia="Times New Roman" w:hAnsi="Arial" w:cs="Arial"/>
                      <w:b/>
                      <w:bCs/>
                      <w:color w:val="000080"/>
                      <w:kern w:val="36"/>
                      <w:sz w:val="27"/>
                      <w:szCs w:val="27"/>
                    </w:rPr>
                  </w:pPr>
                  <w:r w:rsidRPr="00623B6D">
                    <w:rPr>
                      <w:rFonts w:ascii="Arial" w:eastAsia="Times New Roman" w:hAnsi="Arial" w:cs="Arial"/>
                      <w:b/>
                      <w:bCs/>
                      <w:color w:val="000080"/>
                      <w:kern w:val="36"/>
                      <w:sz w:val="27"/>
                      <w:szCs w:val="27"/>
                    </w:rPr>
                    <w:t xml:space="preserve">How to avoid or disable the modal dialog box in a Windows Authentication environment? </w:t>
                  </w:r>
                </w:p>
                <w:p w:rsidR="00623B6D" w:rsidRPr="00623B6D" w:rsidRDefault="00623B6D" w:rsidP="00623B6D">
                  <w:pPr>
                    <w:spacing w:before="100" w:beforeAutospacing="1" w:after="100" w:afterAutospacing="1" w:line="240" w:lineRule="auto"/>
                    <w:rPr>
                      <w:rFonts w:ascii="Arial" w:eastAsia="Times New Roman" w:hAnsi="Arial" w:cs="Arial"/>
                      <w:color w:val="000000"/>
                      <w:sz w:val="24"/>
                      <w:szCs w:val="24"/>
                    </w:rPr>
                  </w:pPr>
                  <w:r w:rsidRPr="00623B6D">
                    <w:rPr>
                      <w:rFonts w:ascii="Arial" w:eastAsia="Times New Roman" w:hAnsi="Arial" w:cs="Arial"/>
                      <w:color w:val="000000"/>
                      <w:sz w:val="24"/>
                      <w:szCs w:val="24"/>
                    </w:rPr>
                    <w:t xml:space="preserve">By enabling the Windows Integrated Authentication checkbox for the web application through settings in IIS. </w:t>
                  </w:r>
                  <w:r w:rsidRPr="00623B6D">
                    <w:rPr>
                      <w:rFonts w:ascii="Arial" w:eastAsia="Times New Roman" w:hAnsi="Arial" w:cs="Arial"/>
                      <w:color w:val="000000"/>
                      <w:sz w:val="24"/>
                      <w:szCs w:val="24"/>
                    </w:rPr>
                    <w:br/>
                  </w:r>
                  <w:r w:rsidRPr="00623B6D">
                    <w:rPr>
                      <w:rFonts w:ascii="Arial" w:eastAsia="Times New Roman" w:hAnsi="Arial" w:cs="Arial"/>
                      <w:color w:val="000000"/>
                      <w:sz w:val="24"/>
                      <w:szCs w:val="24"/>
                    </w:rPr>
                    <w:br/>
                  </w:r>
                  <w:r w:rsidRPr="00623B6D">
                    <w:rPr>
                      <w:rFonts w:ascii="Arial" w:eastAsia="Times New Roman" w:hAnsi="Arial" w:cs="Arial"/>
                      <w:b/>
                      <w:bCs/>
                      <w:color w:val="000000"/>
                      <w:sz w:val="24"/>
                      <w:szCs w:val="24"/>
                    </w:rPr>
                    <w:t>Forms Authentication</w:t>
                  </w:r>
                  <w:r w:rsidRPr="00623B6D">
                    <w:rPr>
                      <w:rFonts w:ascii="Arial" w:eastAsia="Times New Roman" w:hAnsi="Arial" w:cs="Arial"/>
                      <w:color w:val="000000"/>
                      <w:sz w:val="24"/>
                      <w:szCs w:val="24"/>
                    </w:rPr>
                    <w:t xml:space="preserve"> is used in Internet based scenarios, where its not practical to provide a Windows based account to each and every user to the Web Server. In a Forms Authentication environment, the user enters credentials, usually a User Name and a corresponding Password, which is validated against a User Information Store, ideally a database table. </w:t>
                  </w:r>
                  <w:r w:rsidRPr="00623B6D">
                    <w:rPr>
                      <w:rFonts w:ascii="Arial" w:eastAsia="Times New Roman" w:hAnsi="Arial" w:cs="Arial"/>
                      <w:color w:val="000000"/>
                      <w:sz w:val="24"/>
                      <w:szCs w:val="24"/>
                    </w:rPr>
                    <w:br/>
                  </w:r>
                  <w:r w:rsidRPr="00623B6D">
                    <w:rPr>
                      <w:rFonts w:ascii="Arial" w:eastAsia="Times New Roman" w:hAnsi="Arial" w:cs="Arial"/>
                      <w:color w:val="000000"/>
                      <w:sz w:val="24"/>
                      <w:szCs w:val="24"/>
                    </w:rPr>
                    <w:br/>
                  </w:r>
                  <w:r w:rsidRPr="00623B6D">
                    <w:rPr>
                      <w:rFonts w:ascii="Arial" w:eastAsia="Times New Roman" w:hAnsi="Arial" w:cs="Arial"/>
                      <w:b/>
                      <w:bCs/>
                      <w:color w:val="000000"/>
                      <w:sz w:val="24"/>
                      <w:szCs w:val="24"/>
                    </w:rPr>
                    <w:t>Forms Authentication Ticket</w:t>
                  </w:r>
                  <w:r w:rsidRPr="00623B6D">
                    <w:rPr>
                      <w:rFonts w:ascii="Arial" w:eastAsia="Times New Roman" w:hAnsi="Arial" w:cs="Arial"/>
                      <w:color w:val="000000"/>
                      <w:sz w:val="24"/>
                      <w:szCs w:val="24"/>
                    </w:rPr>
                    <w:t xml:space="preserve"> is the cookie stored on the user's computer, when a user is authenticated. This helps in automatically logging in a user when he/she re-visits the website. When a Forms Authentication ticket is created, when a user re-visits a website, the Forms Authentication Ticket information is sent to the Web Server along with the HTTP </w:t>
                  </w:r>
                  <w:r w:rsidRPr="00623B6D">
                    <w:rPr>
                      <w:rFonts w:ascii="Arial" w:eastAsia="Times New Roman" w:hAnsi="Arial" w:cs="Arial"/>
                      <w:color w:val="000000"/>
                      <w:sz w:val="24"/>
                      <w:szCs w:val="24"/>
                    </w:rPr>
                    <w:lastRenderedPageBreak/>
                    <w:t xml:space="preserve">Request. </w:t>
                  </w:r>
                </w:p>
                <w:p w:rsidR="00862E7F" w:rsidRDefault="00862E7F" w:rsidP="00862E7F">
                  <w:pPr>
                    <w:pStyle w:val="Heading1"/>
                    <w:rPr>
                      <w:rFonts w:ascii="Arial" w:hAnsi="Arial" w:cs="Arial"/>
                      <w:color w:val="000080"/>
                      <w:sz w:val="27"/>
                      <w:szCs w:val="27"/>
                    </w:rPr>
                  </w:pPr>
                  <w:r>
                    <w:rPr>
                      <w:rFonts w:ascii="Arial" w:hAnsi="Arial" w:cs="Arial"/>
                      <w:color w:val="000080"/>
                      <w:sz w:val="27"/>
                      <w:szCs w:val="27"/>
                    </w:rPr>
                    <w:t xml:space="preserve">What is Authorization in ASP.NET? </w:t>
                  </w:r>
                </w:p>
                <w:p w:rsidR="00862E7F" w:rsidRDefault="00862E7F" w:rsidP="00862E7F">
                  <w:pPr>
                    <w:pStyle w:val="a"/>
                    <w:spacing w:after="240" w:afterAutospacing="0"/>
                  </w:pPr>
                  <w:r>
                    <w:rPr>
                      <w:b/>
                      <w:bCs/>
                    </w:rPr>
                    <w:t>Authorization</w:t>
                  </w:r>
                  <w:r>
                    <w:t xml:space="preserve">, in simple words means "which user can access which resource on a web server". Authentication of users may be set in the web.config file. See web.config snippet below... </w:t>
                  </w:r>
                </w:p>
                <w:p w:rsidR="00862E7F" w:rsidRDefault="00862E7F" w:rsidP="00862E7F">
                  <w:pPr>
                    <w:pStyle w:val="code"/>
                    <w:rPr>
                      <w:rFonts w:cs="Arial"/>
                    </w:rPr>
                  </w:pPr>
                  <w:r>
                    <w:rPr>
                      <w:rFonts w:cs="Arial"/>
                    </w:rPr>
                    <w:t>&lt;authorization&gt;</w:t>
                  </w:r>
                  <w:r>
                    <w:rPr>
                      <w:rFonts w:cs="Arial"/>
                    </w:rPr>
                    <w:br/>
                    <w:t>   &lt;deny users="?" /&gt; &lt;!-- Allow all users --&gt;</w:t>
                  </w:r>
                  <w:r>
                    <w:rPr>
                      <w:rFonts w:cs="Arial"/>
                    </w:rPr>
                    <w:br/>
                    <w:t>     &lt;!-- &lt;allow users="[user list separated by commas]"</w:t>
                  </w:r>
                  <w:r>
                    <w:rPr>
                      <w:rFonts w:cs="Arial"/>
                    </w:rPr>
                    <w:br/>
                    <w:t>     roles="[role list separated by commas]"/&gt;</w:t>
                  </w:r>
                  <w:r>
                    <w:rPr>
                      <w:rFonts w:cs="Arial"/>
                    </w:rPr>
                    <w:br/>
                    <w:t>     &lt;deny users="[user list separated by commas]"</w:t>
                  </w:r>
                  <w:r>
                    <w:rPr>
                      <w:rFonts w:cs="Arial"/>
                    </w:rPr>
                    <w:br/>
                    <w:t>     roles="[role list separated by commas]"/&gt;</w:t>
                  </w:r>
                  <w:r>
                    <w:rPr>
                      <w:rFonts w:cs="Arial"/>
                    </w:rPr>
                    <w:br/>
                    <w:t>   --&gt;</w:t>
                  </w:r>
                  <w:r>
                    <w:rPr>
                      <w:rFonts w:cs="Arial"/>
                    </w:rPr>
                    <w:br/>
                    <w:t>&lt;/authorization&gt;</w:t>
                  </w:r>
                </w:p>
                <w:p w:rsidR="00862E7F" w:rsidRDefault="00862E7F" w:rsidP="00862E7F">
                  <w:pPr>
                    <w:pStyle w:val="a"/>
                  </w:pPr>
                  <w:r>
                    <w:br/>
                  </w:r>
                  <w:r>
                    <w:br/>
                    <w:t xml:space="preserve">Based on the user and the role, access to different folders across the website may be controlled using the authorization feature of ASP.NET </w:t>
                  </w:r>
                </w:p>
                <w:p w:rsidR="00623B6D" w:rsidRDefault="00623B6D" w:rsidP="00623B6D">
                  <w:pPr>
                    <w:spacing w:after="0" w:line="240" w:lineRule="auto"/>
                    <w:rPr>
                      <w:rFonts w:ascii="Arial" w:eastAsia="Times New Roman" w:hAnsi="Arial" w:cs="Arial"/>
                      <w:color w:val="000080"/>
                      <w:sz w:val="24"/>
                      <w:szCs w:val="24"/>
                    </w:rPr>
                  </w:pPr>
                </w:p>
                <w:p w:rsidR="00DB02FB" w:rsidRDefault="00DB02FB" w:rsidP="00623B6D">
                  <w:pPr>
                    <w:spacing w:after="0" w:line="240" w:lineRule="auto"/>
                    <w:rPr>
                      <w:rFonts w:ascii="Arial" w:eastAsia="Times New Roman" w:hAnsi="Arial" w:cs="Arial"/>
                      <w:color w:val="000080"/>
                      <w:sz w:val="24"/>
                      <w:szCs w:val="24"/>
                    </w:rPr>
                  </w:pPr>
                </w:p>
                <w:p w:rsidR="00DB02FB" w:rsidRPr="00DB02FB" w:rsidRDefault="00DB02FB" w:rsidP="00DB02FB">
                  <w:pPr>
                    <w:spacing w:after="0" w:line="240" w:lineRule="auto"/>
                    <w:rPr>
                      <w:rFonts w:ascii="Arial" w:eastAsia="Times New Roman" w:hAnsi="Arial" w:cs="Arial"/>
                      <w:color w:val="000080"/>
                      <w:sz w:val="24"/>
                      <w:szCs w:val="24"/>
                    </w:rPr>
                  </w:pPr>
                </w:p>
                <w:p w:rsidR="00DB02FB" w:rsidRPr="00DB02FB" w:rsidRDefault="00DB02FB" w:rsidP="00DB02FB">
                  <w:pPr>
                    <w:spacing w:before="100" w:beforeAutospacing="1" w:after="100" w:afterAutospacing="1" w:line="240" w:lineRule="auto"/>
                    <w:outlineLvl w:val="0"/>
                    <w:rPr>
                      <w:rFonts w:ascii="Arial" w:eastAsia="Times New Roman" w:hAnsi="Arial" w:cs="Arial"/>
                      <w:b/>
                      <w:bCs/>
                      <w:color w:val="000080"/>
                      <w:kern w:val="36"/>
                      <w:sz w:val="27"/>
                      <w:szCs w:val="27"/>
                    </w:rPr>
                  </w:pPr>
                  <w:r w:rsidRPr="00DB02FB">
                    <w:rPr>
                      <w:rFonts w:ascii="Arial" w:eastAsia="Times New Roman" w:hAnsi="Arial" w:cs="Arial"/>
                      <w:b/>
                      <w:bCs/>
                      <w:color w:val="000080"/>
                      <w:kern w:val="36"/>
                      <w:sz w:val="27"/>
                      <w:szCs w:val="27"/>
                    </w:rPr>
                    <w:t xml:space="preserve">What is IIS Metabase? How to edit IIS metabase? How to backup IIS metabase file? </w:t>
                  </w:r>
                </w:p>
                <w:p w:rsidR="00DB02FB" w:rsidRPr="00DB02FB" w:rsidRDefault="00DB02FB" w:rsidP="00DB02FB">
                  <w:pPr>
                    <w:spacing w:before="100" w:beforeAutospacing="1" w:after="100" w:afterAutospacing="1" w:line="240" w:lineRule="auto"/>
                    <w:rPr>
                      <w:rFonts w:ascii="Arial" w:eastAsia="Times New Roman" w:hAnsi="Arial" w:cs="Arial"/>
                      <w:color w:val="000000"/>
                      <w:sz w:val="24"/>
                      <w:szCs w:val="24"/>
                    </w:rPr>
                  </w:pPr>
                  <w:r w:rsidRPr="00DB02FB">
                    <w:rPr>
                      <w:rFonts w:ascii="Arial" w:eastAsia="Times New Roman" w:hAnsi="Arial" w:cs="Arial"/>
                      <w:b/>
                      <w:bCs/>
                      <w:color w:val="000000"/>
                      <w:sz w:val="24"/>
                      <w:szCs w:val="24"/>
                    </w:rPr>
                    <w:t>IIS Metabase</w:t>
                  </w:r>
                  <w:r w:rsidRPr="00DB02FB">
                    <w:rPr>
                      <w:rFonts w:ascii="Arial" w:eastAsia="Times New Roman" w:hAnsi="Arial" w:cs="Arial"/>
                      <w:color w:val="000000"/>
                      <w:sz w:val="24"/>
                      <w:szCs w:val="24"/>
                    </w:rPr>
                    <w:t xml:space="preserve"> - sounds like geek stuff right! What is IIS Metabase??? In the simplest words, IIS metabase is the repository of the configuration values that are set in the Internet Information Server (IIS). The IIS metabase in an XML file. It may be controlled through program or manually too. </w:t>
                  </w:r>
                  <w:r w:rsidRPr="00DB02FB">
                    <w:rPr>
                      <w:rFonts w:ascii="Arial" w:eastAsia="Times New Roman" w:hAnsi="Arial" w:cs="Arial"/>
                      <w:color w:val="000000"/>
                      <w:sz w:val="24"/>
                      <w:szCs w:val="24"/>
                    </w:rPr>
                    <w:br/>
                  </w:r>
                  <w:r w:rsidRPr="00DB02FB">
                    <w:rPr>
                      <w:rFonts w:ascii="Arial" w:eastAsia="Times New Roman" w:hAnsi="Arial" w:cs="Arial"/>
                      <w:color w:val="000000"/>
                      <w:sz w:val="24"/>
                      <w:szCs w:val="24"/>
                    </w:rPr>
                    <w:br/>
                    <w:t>In order to edit IIS metabase entries, the user needs to have administrative rights on the system. To do this, in run window, type "inetmgr". Browse to "Local Computer" and right click it. Click on "Properties". Select the "Enable Direct Metabase Edit" check box.</w:t>
                  </w:r>
                  <w:r w:rsidRPr="00DB02FB">
                    <w:rPr>
                      <w:rFonts w:ascii="Arial" w:eastAsia="Times New Roman" w:hAnsi="Arial" w:cs="Arial"/>
                      <w:color w:val="000000"/>
                      <w:sz w:val="24"/>
                      <w:szCs w:val="24"/>
                    </w:rPr>
                    <w:br/>
                  </w:r>
                  <w:r w:rsidRPr="00DB02FB">
                    <w:rPr>
                      <w:rFonts w:ascii="Arial" w:eastAsia="Times New Roman" w:hAnsi="Arial" w:cs="Arial"/>
                      <w:color w:val="000000"/>
                      <w:sz w:val="24"/>
                      <w:szCs w:val="24"/>
                    </w:rPr>
                    <w:br/>
                    <w:t xml:space="preserve">Many times, due to the existence of multiple versions of .NET framework, some settings in the IIS metabase may get affected and cause your program not to run. For such scenarios, you may take a backup of the IIS metabase XML file and recover it. To create a portable backup, open run window and type </w:t>
                  </w:r>
                  <w:r w:rsidRPr="00DB02FB">
                    <w:rPr>
                      <w:rFonts w:ascii="Arial" w:eastAsia="Times New Roman" w:hAnsi="Arial" w:cs="Arial"/>
                      <w:color w:val="000000"/>
                      <w:sz w:val="24"/>
                      <w:szCs w:val="24"/>
                    </w:rPr>
                    <w:lastRenderedPageBreak/>
                    <w:t xml:space="preserve">"inetmgr". Next browse to "Local Computer" and go to "All Tasks". Next, click on Backup/Restore Configuration. Next, click on "Create Backup". In the textbod box for Configuration Backup name, type a name for your backup file. Also select the encrypt backup option and type a password. To finish the process, click "OK". </w:t>
                  </w:r>
                  <w:r w:rsidRPr="00DB02FB">
                    <w:rPr>
                      <w:rFonts w:ascii="Arial" w:eastAsia="Times New Roman" w:hAnsi="Arial" w:cs="Arial"/>
                      <w:color w:val="000000"/>
                      <w:sz w:val="24"/>
                      <w:szCs w:val="24"/>
                    </w:rPr>
                    <w:br/>
                  </w:r>
                  <w:r w:rsidRPr="00DB02FB">
                    <w:rPr>
                      <w:rFonts w:ascii="Arial" w:eastAsia="Times New Roman" w:hAnsi="Arial" w:cs="Arial"/>
                      <w:color w:val="000000"/>
                      <w:sz w:val="24"/>
                      <w:szCs w:val="24"/>
                    </w:rPr>
                    <w:br/>
                    <w:t xml:space="preserve">Search for Metabase.xml file on your IIS Web Server. </w:t>
                  </w:r>
                </w:p>
                <w:p w:rsidR="00DB02FB" w:rsidRDefault="00DB02FB" w:rsidP="00623B6D">
                  <w:pPr>
                    <w:spacing w:after="0" w:line="240" w:lineRule="auto"/>
                    <w:rPr>
                      <w:rFonts w:ascii="Arial" w:eastAsia="Times New Roman" w:hAnsi="Arial" w:cs="Arial"/>
                      <w:color w:val="000080"/>
                      <w:sz w:val="24"/>
                      <w:szCs w:val="24"/>
                    </w:rPr>
                  </w:pPr>
                </w:p>
                <w:p w:rsidR="00CD3EFC" w:rsidRDefault="00CD3EFC" w:rsidP="00623B6D">
                  <w:pPr>
                    <w:spacing w:after="0" w:line="240" w:lineRule="auto"/>
                    <w:rPr>
                      <w:rFonts w:ascii="Arial" w:eastAsia="Times New Roman" w:hAnsi="Arial" w:cs="Arial"/>
                      <w:color w:val="000080"/>
                      <w:sz w:val="24"/>
                      <w:szCs w:val="24"/>
                    </w:rPr>
                  </w:pPr>
                </w:p>
                <w:p w:rsidR="009F1596" w:rsidRDefault="009F1596" w:rsidP="009F1596">
                  <w:pPr>
                    <w:pStyle w:val="Heading1"/>
                    <w:rPr>
                      <w:rFonts w:ascii="Arial" w:hAnsi="Arial" w:cs="Arial"/>
                      <w:color w:val="000080"/>
                      <w:sz w:val="27"/>
                      <w:szCs w:val="27"/>
                    </w:rPr>
                  </w:pPr>
                  <w:r>
                    <w:rPr>
                      <w:rFonts w:ascii="Arial" w:hAnsi="Arial" w:cs="Arial"/>
                      <w:color w:val="000080"/>
                      <w:sz w:val="27"/>
                      <w:szCs w:val="27"/>
                    </w:rPr>
                    <w:t xml:space="preserve">Describe the Provider Model and Personalization in ASP.NET 2.0? </w:t>
                  </w:r>
                </w:p>
                <w:p w:rsidR="009F1596" w:rsidRDefault="009F1596" w:rsidP="009F1596">
                  <w:pPr>
                    <w:pStyle w:val="a"/>
                  </w:pPr>
                  <w:r>
                    <w:t>The Provider model in ASP.NET 2.0 is based on the Provider Design Pattern that was created in the year 2002 and later implemented in the .NET Framework 2.0.</w:t>
                  </w:r>
                  <w:r>
                    <w:br/>
                  </w:r>
                  <w:r>
                    <w:br/>
                    <w:t xml:space="preserve">The Provider Model supports </w:t>
                  </w:r>
                  <w:r>
                    <w:rPr>
                      <w:b/>
                      <w:bCs/>
                    </w:rPr>
                    <w:t>automatic</w:t>
                  </w:r>
                  <w:r>
                    <w:t xml:space="preserve"> creation of users and their respective roles by creating entries of them directly in the SQL Server (May even use MS Access and other custom data sources). So actually, this model also supports automatically creating the user table's schema. </w:t>
                  </w:r>
                  <w:r>
                    <w:br/>
                  </w:r>
                  <w:r>
                    <w:br/>
                    <w:t xml:space="preserve">The Provider model has 2 security providers in it: </w:t>
                  </w:r>
                  <w:r>
                    <w:rPr>
                      <w:b/>
                      <w:bCs/>
                    </w:rPr>
                    <w:t>Membership provider and Role Provider</w:t>
                  </w:r>
                  <w:r>
                    <w:t xml:space="preserve">. The membership provider saves inside it the user name (id) and corresponding passwords, whereas the Role provider stores the Roles of the users. </w:t>
                  </w:r>
                  <w:r>
                    <w:br/>
                  </w:r>
                  <w:r>
                    <w:br/>
                    <w:t xml:space="preserve">For SQL Server, the SqlMembershipProvider is used, while for MS Access, the AccessMembershipProvider is used. The Security settings may be set using the website adminstration tool. Automatically, the AccessMembershipProvider creates a Microsoft Access database file named aspnetdb.mdb inside the application's App_Data folder. This contains 10 tables. </w:t>
                  </w:r>
                  <w:r>
                    <w:br/>
                  </w:r>
                  <w:r>
                    <w:br/>
                  </w:r>
                  <w:r>
                    <w:rPr>
                      <w:b/>
                      <w:bCs/>
                    </w:rPr>
                    <w:t>ASP.NET 2.0 Personalization</w:t>
                  </w:r>
                  <w:r>
                    <w:t xml:space="preserve"> - Personalization allows information about visitors to be persisted on a data store so that the information can be useful to the visitor when they visit the site again. In ASP.NET 2.0, this is controlled by a Personalization API. Before the Personalization Model came into existence, the prior versions of ASP.NET used of the old </w:t>
                  </w:r>
                  <w:r>
                    <w:rPr>
                      <w:b/>
                      <w:bCs/>
                    </w:rPr>
                    <w:t>Session</w:t>
                  </w:r>
                  <w:r>
                    <w:t xml:space="preserve"> object to take care of re-visits. Now comes the </w:t>
                  </w:r>
                  <w:r>
                    <w:rPr>
                      <w:b/>
                      <w:bCs/>
                    </w:rPr>
                    <w:t>Profile object</w:t>
                  </w:r>
                  <w:r>
                    <w:t xml:space="preserve">. </w:t>
                  </w:r>
                  <w:r>
                    <w:br/>
                  </w:r>
                  <w:r>
                    <w:br/>
                  </w:r>
                  <w:r>
                    <w:lastRenderedPageBreak/>
                    <w:t xml:space="preserve">In order to use a Profile object, some settings need to be done in web.config. The example below shall explain how to use a profile object: </w:t>
                  </w:r>
                </w:p>
                <w:p w:rsidR="009F1596" w:rsidRDefault="009F1596" w:rsidP="009F1596">
                  <w:pPr>
                    <w:pStyle w:val="code"/>
                    <w:spacing w:after="240" w:afterAutospacing="0"/>
                    <w:rPr>
                      <w:rFonts w:cs="Arial"/>
                    </w:rPr>
                  </w:pPr>
                  <w:r>
                    <w:rPr>
                      <w:rFonts w:cs="Arial"/>
                    </w:rPr>
                    <w:t>//Add this to System.Web in web.config</w:t>
                  </w:r>
                  <w:r>
                    <w:rPr>
                      <w:rFonts w:cs="Arial"/>
                    </w:rPr>
                    <w:br/>
                  </w:r>
                  <w:r>
                    <w:rPr>
                      <w:rFonts w:cs="Arial"/>
                    </w:rPr>
                    <w:br/>
                    <w:t>&lt;profile&gt;</w:t>
                  </w:r>
                  <w:r>
                    <w:rPr>
                      <w:rFonts w:cs="Arial"/>
                    </w:rPr>
                    <w:br/>
                    <w:t>&lt;properties&gt;</w:t>
                  </w:r>
                  <w:r>
                    <w:rPr>
                      <w:rFonts w:cs="Arial"/>
                    </w:rPr>
                    <w:br/>
                    <w:t>  &lt;add name="FirstName" type="System.String"/&gt;</w:t>
                  </w:r>
                  <w:r>
                    <w:rPr>
                      <w:rFonts w:cs="Arial"/>
                    </w:rPr>
                    <w:br/>
                    <w:t>   &lt;add name="LastName" type="System.String"/&gt;</w:t>
                  </w:r>
                  <w:r>
                    <w:rPr>
                      <w:rFonts w:cs="Arial"/>
                    </w:rPr>
                    <w:br/>
                    <w:t>&lt;/properties&gt;</w:t>
                  </w:r>
                  <w:r>
                    <w:rPr>
                      <w:rFonts w:cs="Arial"/>
                    </w:rPr>
                    <w:br/>
                    <w:t>&lt;/profile&gt;</w:t>
                  </w:r>
                  <w:r>
                    <w:rPr>
                      <w:rFonts w:cs="Arial"/>
                    </w:rPr>
                    <w:br/>
                  </w:r>
                  <w:r>
                    <w:rPr>
                      <w:rFonts w:cs="Arial"/>
                    </w:rPr>
                    <w:br/>
                    <w:t xml:space="preserve">'In Page_Load event, add the following... </w:t>
                  </w:r>
                  <w:r>
                    <w:rPr>
                      <w:rFonts w:cs="Arial"/>
                    </w:rPr>
                    <w:br/>
                  </w:r>
                  <w:r>
                    <w:rPr>
                      <w:rFonts w:cs="Arial"/>
                    </w:rPr>
                    <w:br/>
                    <w:t xml:space="preserve">If Profile.FirstName &lt;&gt; "" Then </w:t>
                  </w:r>
                  <w:r>
                    <w:rPr>
                      <w:rFonts w:cs="Arial"/>
                    </w:rPr>
                    <w:br/>
                    <w:t xml:space="preserve">   Panel1.Visible = False </w:t>
                  </w:r>
                  <w:r>
                    <w:rPr>
                      <w:rFonts w:cs="Arial"/>
                    </w:rPr>
                    <w:br/>
                    <w:t xml:space="preserve">   Response.Write("Welcome Back Dear :, " &amp; Profile.FirstName &amp; ", " &amp; Profile.LastName) </w:t>
                  </w:r>
                  <w:r>
                    <w:rPr>
                      <w:rFonts w:cs="Arial"/>
                    </w:rPr>
                    <w:br/>
                    <w:t xml:space="preserve">Else </w:t>
                  </w:r>
                  <w:r>
                    <w:rPr>
                      <w:rFonts w:cs="Arial"/>
                    </w:rPr>
                    <w:br/>
                    <w:t>   Panel1.Visible = True</w:t>
                  </w:r>
                  <w:r>
                    <w:rPr>
                      <w:rFonts w:cs="Arial"/>
                    </w:rPr>
                    <w:br/>
                    <w:t>End If</w:t>
                  </w:r>
                  <w:r>
                    <w:rPr>
                      <w:rFonts w:cs="Arial"/>
                    </w:rPr>
                    <w:br/>
                  </w:r>
                  <w:r>
                    <w:rPr>
                      <w:rFonts w:cs="Arial"/>
                    </w:rPr>
                    <w:br/>
                    <w:t>'Here is the code how to save the profile properties in an event to save it</w:t>
                  </w:r>
                  <w:r>
                    <w:rPr>
                      <w:rFonts w:cs="Arial"/>
                    </w:rPr>
                    <w:br/>
                    <w:t xml:space="preserve">Profile.FirstName = txtFirstName.Text </w:t>
                  </w:r>
                  <w:r>
                    <w:rPr>
                      <w:rFonts w:cs="Arial"/>
                    </w:rPr>
                    <w:br/>
                    <w:t xml:space="preserve">Profile.LastName = txtLastName.Text </w:t>
                  </w:r>
                </w:p>
                <w:p w:rsidR="00CD3EFC" w:rsidRPr="00623B6D" w:rsidRDefault="00CD3EFC" w:rsidP="00623B6D">
                  <w:pPr>
                    <w:spacing w:after="0" w:line="240" w:lineRule="auto"/>
                    <w:rPr>
                      <w:rFonts w:ascii="Arial" w:eastAsia="Times New Roman" w:hAnsi="Arial" w:cs="Arial"/>
                      <w:color w:val="000080"/>
                      <w:sz w:val="24"/>
                      <w:szCs w:val="24"/>
                    </w:rPr>
                  </w:pPr>
                </w:p>
              </w:tc>
              <w:tc>
                <w:tcPr>
                  <w:tcW w:w="250" w:type="pct"/>
                  <w:vAlign w:val="center"/>
                  <w:hideMark/>
                </w:tcPr>
                <w:p w:rsidR="00623B6D" w:rsidRPr="00623B6D" w:rsidRDefault="00623B6D" w:rsidP="00623B6D">
                  <w:pPr>
                    <w:spacing w:after="0" w:line="240" w:lineRule="auto"/>
                    <w:rPr>
                      <w:rFonts w:ascii="Arial" w:eastAsia="Times New Roman" w:hAnsi="Arial" w:cs="Arial"/>
                      <w:color w:val="000080"/>
                      <w:sz w:val="24"/>
                      <w:szCs w:val="24"/>
                    </w:rPr>
                  </w:pPr>
                </w:p>
              </w:tc>
            </w:tr>
          </w:tbl>
          <w:p w:rsidR="00623B6D" w:rsidRPr="00623B6D" w:rsidRDefault="00623B6D" w:rsidP="00623B6D">
            <w:pPr>
              <w:spacing w:after="0" w:line="240" w:lineRule="auto"/>
              <w:jc w:val="both"/>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429"/>
              <w:gridCol w:w="6943"/>
              <w:gridCol w:w="429"/>
            </w:tblGrid>
            <w:tr w:rsidR="00623B6D" w:rsidRPr="00623B6D">
              <w:trPr>
                <w:tblCellSpacing w:w="15" w:type="dxa"/>
              </w:trPr>
              <w:tc>
                <w:tcPr>
                  <w:tcW w:w="250" w:type="pct"/>
                  <w:vAlign w:val="center"/>
                  <w:hideMark/>
                </w:tcPr>
                <w:p w:rsidR="00623B6D" w:rsidRPr="00623B6D" w:rsidRDefault="00623B6D" w:rsidP="00623B6D">
                  <w:pPr>
                    <w:spacing w:after="0" w:line="240" w:lineRule="auto"/>
                    <w:rPr>
                      <w:rFonts w:ascii="Times New Roman" w:eastAsia="Times New Roman" w:hAnsi="Times New Roman" w:cs="Times New Roman"/>
                      <w:sz w:val="24"/>
                      <w:szCs w:val="24"/>
                    </w:rPr>
                  </w:pPr>
                </w:p>
              </w:tc>
              <w:tc>
                <w:tcPr>
                  <w:tcW w:w="4500" w:type="pct"/>
                  <w:vAlign w:val="center"/>
                  <w:hideMark/>
                </w:tcPr>
                <w:p w:rsidR="00623B6D" w:rsidRPr="00623B6D" w:rsidRDefault="00623B6D" w:rsidP="00623B6D">
                  <w:pPr>
                    <w:spacing w:after="0" w:line="240" w:lineRule="auto"/>
                    <w:rPr>
                      <w:rFonts w:ascii="Times New Roman" w:eastAsia="Times New Roman" w:hAnsi="Times New Roman" w:cs="Times New Roman"/>
                      <w:sz w:val="24"/>
                      <w:szCs w:val="24"/>
                    </w:rPr>
                  </w:pPr>
                  <w:r w:rsidRPr="00623B6D">
                    <w:rPr>
                      <w:rFonts w:ascii="Times New Roman" w:eastAsia="Times New Roman" w:hAnsi="Times New Roman" w:cs="Times New Roman"/>
                      <w:sz w:val="24"/>
                      <w:szCs w:val="24"/>
                    </w:rPr>
                    <w:br/>
                  </w:r>
                </w:p>
              </w:tc>
              <w:tc>
                <w:tcPr>
                  <w:tcW w:w="250" w:type="pct"/>
                  <w:vAlign w:val="center"/>
                  <w:hideMark/>
                </w:tcPr>
                <w:p w:rsidR="00623B6D" w:rsidRPr="00623B6D" w:rsidRDefault="00623B6D" w:rsidP="00623B6D">
                  <w:pPr>
                    <w:spacing w:after="0" w:line="240" w:lineRule="auto"/>
                    <w:rPr>
                      <w:rFonts w:ascii="Times New Roman" w:eastAsia="Times New Roman" w:hAnsi="Times New Roman" w:cs="Times New Roman"/>
                      <w:sz w:val="24"/>
                      <w:szCs w:val="24"/>
                    </w:rPr>
                  </w:pPr>
                </w:p>
              </w:tc>
            </w:tr>
          </w:tbl>
          <w:p w:rsidR="00623B6D" w:rsidRPr="00623B6D" w:rsidRDefault="00623B6D" w:rsidP="00623B6D">
            <w:pPr>
              <w:spacing w:after="0" w:line="240" w:lineRule="auto"/>
              <w:jc w:val="both"/>
              <w:rPr>
                <w:rFonts w:ascii="Times New Roman" w:eastAsia="Times New Roman" w:hAnsi="Times New Roman" w:cs="Times New Roman"/>
                <w:sz w:val="24"/>
                <w:szCs w:val="24"/>
              </w:rPr>
            </w:pPr>
          </w:p>
        </w:tc>
        <w:tc>
          <w:tcPr>
            <w:tcW w:w="700" w:type="pct"/>
            <w:hideMark/>
          </w:tcPr>
          <w:p w:rsidR="00623B6D" w:rsidRPr="00623B6D" w:rsidRDefault="00623B6D" w:rsidP="00623B6D">
            <w:pPr>
              <w:spacing w:before="19" w:after="0" w:line="240" w:lineRule="auto"/>
              <w:jc w:val="right"/>
              <w:rPr>
                <w:rFonts w:ascii="Times New Roman" w:eastAsia="Times New Roman" w:hAnsi="Times New Roman" w:cs="Times New Roman"/>
                <w:sz w:val="24"/>
                <w:szCs w:val="24"/>
              </w:rPr>
            </w:pPr>
            <w:r w:rsidRPr="00623B6D">
              <w:rPr>
                <w:rFonts w:ascii="Times New Roman" w:eastAsia="Times New Roman" w:hAnsi="Times New Roman" w:cs="Times New Roman"/>
                <w:sz w:val="24"/>
                <w:szCs w:val="24"/>
              </w:rPr>
              <w:lastRenderedPageBreak/>
              <w:pict/>
            </w:r>
            <w:r w:rsidRPr="00623B6D">
              <w:rPr>
                <w:rFonts w:ascii="Times New Roman" w:eastAsia="Times New Roman" w:hAnsi="Times New Roman" w:cs="Times New Roman"/>
                <w:sz w:val="24"/>
                <w:szCs w:val="24"/>
              </w:rPr>
              <w:pict/>
            </w:r>
          </w:p>
          <w:p w:rsidR="00623B6D" w:rsidRPr="00623B6D" w:rsidRDefault="00623B6D" w:rsidP="00623B6D">
            <w:pPr>
              <w:spacing w:before="19" w:after="0" w:line="240" w:lineRule="auto"/>
              <w:jc w:val="center"/>
              <w:rPr>
                <w:rFonts w:ascii="Times New Roman" w:eastAsia="Times New Roman" w:hAnsi="Times New Roman" w:cs="Times New Roman"/>
                <w:sz w:val="24"/>
                <w:szCs w:val="24"/>
              </w:rPr>
            </w:pPr>
            <w:r w:rsidRPr="00623B6D">
              <w:rPr>
                <w:rFonts w:ascii="Times New Roman" w:eastAsia="Times New Roman" w:hAnsi="Times New Roman" w:cs="Times New Roman"/>
                <w:sz w:val="24"/>
                <w:szCs w:val="24"/>
              </w:rPr>
              <w:br/>
            </w:r>
          </w:p>
        </w:tc>
      </w:tr>
    </w:tbl>
    <w:p w:rsidR="00623B6D" w:rsidRDefault="00623B6D"/>
    <w:sectPr w:rsidR="00623B6D" w:rsidSect="00B67DDC">
      <w:headerReference w:type="even"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A2F" w:rsidRDefault="00B76A2F" w:rsidP="009F1596">
      <w:pPr>
        <w:spacing w:after="0" w:line="240" w:lineRule="auto"/>
      </w:pPr>
      <w:r>
        <w:separator/>
      </w:r>
    </w:p>
  </w:endnote>
  <w:endnote w:type="continuationSeparator" w:id="1">
    <w:p w:rsidR="00B76A2F" w:rsidRDefault="00B76A2F" w:rsidP="009F15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A2F" w:rsidRDefault="00B76A2F" w:rsidP="009F1596">
      <w:pPr>
        <w:spacing w:after="0" w:line="240" w:lineRule="auto"/>
      </w:pPr>
      <w:r>
        <w:separator/>
      </w:r>
    </w:p>
  </w:footnote>
  <w:footnote w:type="continuationSeparator" w:id="1">
    <w:p w:rsidR="00B76A2F" w:rsidRDefault="00B76A2F" w:rsidP="009F15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596" w:rsidRDefault="009F1596">
    <w:pPr>
      <w:pStyle w:val="HeaderCha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596" w:rsidRDefault="009F1596">
    <w:pPr>
      <w:pStyle w:val="HeaderCha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footnotePr>
    <w:footnote w:id="0"/>
    <w:footnote w:id="1"/>
  </w:footnotePr>
  <w:endnotePr>
    <w:endnote w:id="0"/>
    <w:endnote w:id="1"/>
  </w:endnotePr>
  <w:compat/>
  <w:rsids>
    <w:rsidRoot w:val="0000525D"/>
    <w:rsid w:val="0000525D"/>
    <w:rsid w:val="000D4514"/>
    <w:rsid w:val="00623B6D"/>
    <w:rsid w:val="00856AD3"/>
    <w:rsid w:val="00862E7F"/>
    <w:rsid w:val="009F1596"/>
    <w:rsid w:val="00B67DDC"/>
    <w:rsid w:val="00B76A2F"/>
    <w:rsid w:val="00CD3EFC"/>
    <w:rsid w:val="00DB02FB"/>
    <w:rsid w:val="00DF4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DDC"/>
  </w:style>
  <w:style w:type="paragraph" w:styleId="Heading1">
    <w:name w:val="heading 1"/>
    <w:basedOn w:val="Normal"/>
    <w:link w:val="Heading1Char"/>
    <w:uiPriority w:val="9"/>
    <w:qFormat/>
    <w:rsid w:val="000052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25D"/>
    <w:rPr>
      <w:rFonts w:ascii="Times New Roman" w:eastAsia="Times New Roman" w:hAnsi="Times New Roman" w:cs="Times New Roman"/>
      <w:b/>
      <w:bCs/>
      <w:kern w:val="36"/>
      <w:sz w:val="48"/>
      <w:szCs w:val="48"/>
    </w:rPr>
  </w:style>
  <w:style w:type="paragraph" w:customStyle="1" w:styleId="a">
    <w:name w:val="a"/>
    <w:basedOn w:val="Normal"/>
    <w:rsid w:val="0000525D"/>
    <w:pPr>
      <w:spacing w:before="100" w:beforeAutospacing="1" w:after="100" w:afterAutospacing="1" w:line="240" w:lineRule="auto"/>
    </w:pPr>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623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6D"/>
    <w:rPr>
      <w:rFonts w:ascii="Tahoma" w:hAnsi="Tahoma" w:cs="Tahoma"/>
      <w:sz w:val="16"/>
      <w:szCs w:val="16"/>
    </w:rPr>
  </w:style>
  <w:style w:type="character" w:styleId="Hyperlink">
    <w:name w:val="Hyperlink"/>
    <w:basedOn w:val="DefaultParagraphFont"/>
    <w:uiPriority w:val="99"/>
    <w:semiHidden/>
    <w:unhideWhenUsed/>
    <w:rsid w:val="00623B6D"/>
    <w:rPr>
      <w:color w:val="0000FF"/>
      <w:u w:val="single"/>
    </w:rPr>
  </w:style>
  <w:style w:type="paragraph" w:customStyle="1" w:styleId="code">
    <w:name w:val="code"/>
    <w:basedOn w:val="Normal"/>
    <w:rsid w:val="00862E7F"/>
    <w:pPr>
      <w:spacing w:before="100" w:beforeAutospacing="1" w:after="100" w:afterAutospacing="1" w:line="240" w:lineRule="auto"/>
    </w:pPr>
    <w:rPr>
      <w:rFonts w:ascii="Verdana" w:eastAsia="Times New Roman" w:hAnsi="Verdana" w:cs="Times New Roman"/>
      <w:color w:val="FF0000"/>
      <w:sz w:val="20"/>
      <w:szCs w:val="20"/>
    </w:rPr>
  </w:style>
  <w:style w:type="paragraph" w:styleId="Header">
    <w:name w:val="header"/>
    <w:basedOn w:val="Normal"/>
    <w:link w:val="HeaderChar"/>
    <w:uiPriority w:val="99"/>
    <w:semiHidden/>
    <w:unhideWhenUsed/>
    <w:rsid w:val="009F15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59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1181</Words>
  <Characters>6734</Characters>
  <Application>Microsoft Office Word</Application>
  <DocSecurity>0</DocSecurity>
  <Lines>56</Lines>
  <Paragraphs>15</Paragraphs>
  <ScaleCrop>false</ScaleCrop>
  <Company/>
  <LinksUpToDate>false</LinksUpToDate>
  <CharactersWithSpaces>7900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7</cp:revision>
  <dcterms:created xsi:type="dcterms:W3CDTF">2008-06-22T07:16:00Z</dcterms:created>
  <dcterms:modified xsi:type="dcterms:W3CDTF">2008-06-22T07:21:00Z</dcterms:modified>
</cp:coreProperties>
</file>