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트레인 데이터 통일 x -&gt; 정확도 3~40%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트레인수 데이터 통일 x -&gt;VGG이미지넷 피쳐링 -&gt; 70%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트레인수 통일 vgg -&gt; 70%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통일 vgg 이후 데이터 크기 및 양 조절 -&gt; 64%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best결과 -&gt; 73%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데이트 변형 및 증식 -&gt; 60%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. 라벨 변경 '장르' -&gt; 40%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