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F60E7" w14:textId="77777777" w:rsidR="00972567" w:rsidRDefault="00C8004F">
      <w:pPr>
        <w:spacing w:after="230" w:line="259" w:lineRule="auto"/>
        <w:ind w:left="0" w:firstLine="0"/>
      </w:pPr>
      <w:r>
        <w:rPr>
          <w:rFonts w:ascii="Arial" w:eastAsia="Arial" w:hAnsi="Arial" w:cs="Arial"/>
          <w:sz w:val="22"/>
        </w:rPr>
        <w:t xml:space="preserve"> </w:t>
      </w:r>
    </w:p>
    <w:p w14:paraId="6A5557C1" w14:textId="77777777" w:rsidR="00972567" w:rsidRDefault="00C8004F">
      <w:pPr>
        <w:spacing w:after="0" w:line="259" w:lineRule="auto"/>
        <w:ind w:left="194" w:firstLine="0"/>
        <w:jc w:val="center"/>
      </w:pPr>
      <w:r>
        <w:rPr>
          <w:b/>
          <w:sz w:val="48"/>
        </w:rPr>
        <w:t xml:space="preserve">Income Prediction </w:t>
      </w:r>
    </w:p>
    <w:p w14:paraId="67147F25" w14:textId="77777777" w:rsidR="00972567" w:rsidRDefault="00C8004F">
      <w:pPr>
        <w:spacing w:after="184" w:line="259" w:lineRule="auto"/>
        <w:ind w:left="0" w:firstLine="0"/>
      </w:pPr>
      <w:r>
        <w:rPr>
          <w:b/>
          <w:sz w:val="28"/>
        </w:rPr>
        <w:t xml:space="preserve"> </w:t>
      </w:r>
    </w:p>
    <w:p w14:paraId="185EAE32" w14:textId="77777777" w:rsidR="00972567" w:rsidRDefault="00C8004F">
      <w:pPr>
        <w:spacing w:after="215" w:line="259" w:lineRule="auto"/>
        <w:ind w:left="-5"/>
      </w:pPr>
      <w:r>
        <w:rPr>
          <w:b/>
        </w:rPr>
        <w:t xml:space="preserve">Abstract: </w:t>
      </w:r>
    </w:p>
    <w:p w14:paraId="034D8265" w14:textId="77777777" w:rsidR="00972567" w:rsidRDefault="00C8004F">
      <w:pPr>
        <w:spacing w:after="166"/>
        <w:ind w:left="-5"/>
      </w:pPr>
      <w:r>
        <w:t xml:space="preserve">An individual’s annual income results from various factors. Intuitively, it is influenced by the individual’s education level, age, gender, occupation, and etc. </w:t>
      </w:r>
    </w:p>
    <w:p w14:paraId="4F900214" w14:textId="77777777" w:rsidR="00972567" w:rsidRDefault="00C8004F">
      <w:pPr>
        <w:spacing w:after="179" w:line="259" w:lineRule="auto"/>
        <w:ind w:left="0" w:firstLine="0"/>
      </w:pPr>
      <w:r>
        <w:t xml:space="preserve"> </w:t>
      </w:r>
    </w:p>
    <w:p w14:paraId="62ACAB9B" w14:textId="450E3118" w:rsidR="00972567" w:rsidRDefault="00C8004F">
      <w:pPr>
        <w:spacing w:after="138" w:line="259" w:lineRule="auto"/>
        <w:ind w:left="-5"/>
      </w:pPr>
      <w:r>
        <w:rPr>
          <w:b/>
        </w:rPr>
        <w:t xml:space="preserve">Problem Statement: </w:t>
      </w:r>
    </w:p>
    <w:p w14:paraId="15405132" w14:textId="77777777" w:rsidR="00972567" w:rsidRDefault="00C8004F">
      <w:pPr>
        <w:spacing w:after="132"/>
        <w:ind w:left="-5"/>
      </w:pPr>
      <w:r>
        <w:t xml:space="preserve">Explore the possibility in predicting income level based on the individual’s personal information. </w:t>
      </w:r>
    </w:p>
    <w:p w14:paraId="5F77B69E" w14:textId="77777777" w:rsidR="00972567" w:rsidRDefault="00C8004F">
      <w:pPr>
        <w:spacing w:after="136" w:line="259" w:lineRule="auto"/>
        <w:ind w:left="0" w:firstLine="0"/>
      </w:pPr>
      <w:r>
        <w:t xml:space="preserve"> </w:t>
      </w:r>
    </w:p>
    <w:p w14:paraId="0EA5A1DE" w14:textId="77777777" w:rsidR="00972567" w:rsidRDefault="00C8004F">
      <w:pPr>
        <w:spacing w:after="138" w:line="259" w:lineRule="auto"/>
        <w:ind w:left="-5"/>
      </w:pPr>
      <w:r>
        <w:rPr>
          <w:b/>
        </w:rPr>
        <w:t xml:space="preserve">Dataset Information: </w:t>
      </w:r>
    </w:p>
    <w:p w14:paraId="033F8CA8" w14:textId="77777777" w:rsidR="00972567" w:rsidRDefault="00C8004F">
      <w:pPr>
        <w:spacing w:after="132"/>
        <w:ind w:left="-5"/>
      </w:pPr>
      <w:r>
        <w:t xml:space="preserve">The dataset contains 16 columns target field is Income where the income is </w:t>
      </w:r>
      <w:proofErr w:type="gramStart"/>
      <w:r>
        <w:t>divide</w:t>
      </w:r>
      <w:proofErr w:type="gramEnd"/>
      <w:r>
        <w:t xml:space="preserve"> into two classes. There are a total of 14 attribut</w:t>
      </w:r>
      <w:r>
        <w:t xml:space="preserve">es which are the demographics and other features to describe a person </w:t>
      </w:r>
    </w:p>
    <w:p w14:paraId="3803B5B0" w14:textId="77777777" w:rsidR="00972567" w:rsidRDefault="00C8004F">
      <w:pPr>
        <w:spacing w:after="20" w:line="259" w:lineRule="auto"/>
        <w:ind w:left="0" w:firstLine="0"/>
      </w:pPr>
      <w:r>
        <w:rPr>
          <w:b/>
        </w:rPr>
        <w:t xml:space="preserve"> </w:t>
      </w:r>
    </w:p>
    <w:p w14:paraId="015E04AC" w14:textId="77777777" w:rsidR="00972567" w:rsidRDefault="00C8004F">
      <w:pPr>
        <w:spacing w:after="0" w:line="259" w:lineRule="auto"/>
        <w:ind w:left="-5"/>
      </w:pPr>
      <w:r>
        <w:rPr>
          <w:b/>
        </w:rPr>
        <w:t xml:space="preserve">Variable Description: </w:t>
      </w:r>
    </w:p>
    <w:tbl>
      <w:tblPr>
        <w:tblStyle w:val="TableGrid"/>
        <w:tblW w:w="9002" w:type="dxa"/>
        <w:tblInd w:w="-101" w:type="dxa"/>
        <w:tblCellMar>
          <w:top w:w="149" w:type="dxa"/>
          <w:left w:w="101" w:type="dxa"/>
          <w:bottom w:w="0" w:type="dxa"/>
          <w:right w:w="87" w:type="dxa"/>
        </w:tblCellMar>
        <w:tblLook w:val="04A0" w:firstRow="1" w:lastRow="0" w:firstColumn="1" w:lastColumn="0" w:noHBand="0" w:noVBand="1"/>
      </w:tblPr>
      <w:tblGrid>
        <w:gridCol w:w="2312"/>
        <w:gridCol w:w="6690"/>
      </w:tblGrid>
      <w:tr w:rsidR="00972567" w14:paraId="40BDFC30" w14:textId="77777777">
        <w:trPr>
          <w:trHeight w:val="502"/>
        </w:trPr>
        <w:tc>
          <w:tcPr>
            <w:tcW w:w="2312" w:type="dxa"/>
            <w:tcBorders>
              <w:top w:val="single" w:sz="8" w:space="0" w:color="000000"/>
              <w:left w:val="single" w:sz="8" w:space="0" w:color="000000"/>
              <w:bottom w:val="single" w:sz="8" w:space="0" w:color="000000"/>
              <w:right w:val="single" w:sz="8" w:space="0" w:color="000000"/>
            </w:tcBorders>
            <w:vAlign w:val="center"/>
          </w:tcPr>
          <w:p w14:paraId="0EE5FBE6" w14:textId="77777777" w:rsidR="00972567" w:rsidRDefault="00C8004F">
            <w:pPr>
              <w:spacing w:after="0" w:line="259" w:lineRule="auto"/>
              <w:ind w:left="0" w:right="16" w:firstLine="0"/>
              <w:jc w:val="center"/>
            </w:pPr>
            <w:r>
              <w:rPr>
                <w:b/>
              </w:rPr>
              <w:t xml:space="preserve">Column </w:t>
            </w:r>
          </w:p>
        </w:tc>
        <w:tc>
          <w:tcPr>
            <w:tcW w:w="6690" w:type="dxa"/>
            <w:tcBorders>
              <w:top w:val="single" w:sz="8" w:space="0" w:color="000000"/>
              <w:left w:val="single" w:sz="8" w:space="0" w:color="000000"/>
              <w:bottom w:val="single" w:sz="8" w:space="0" w:color="000000"/>
              <w:right w:val="single" w:sz="8" w:space="0" w:color="000000"/>
            </w:tcBorders>
            <w:vAlign w:val="center"/>
          </w:tcPr>
          <w:p w14:paraId="27FD6FFD" w14:textId="77777777" w:rsidR="00972567" w:rsidRDefault="00C8004F">
            <w:pPr>
              <w:spacing w:after="0" w:line="259" w:lineRule="auto"/>
              <w:ind w:left="0" w:right="16" w:firstLine="0"/>
              <w:jc w:val="center"/>
            </w:pPr>
            <w:r>
              <w:rPr>
                <w:b/>
              </w:rPr>
              <w:t xml:space="preserve">Description </w:t>
            </w:r>
          </w:p>
        </w:tc>
      </w:tr>
      <w:tr w:rsidR="00972567" w14:paraId="0ABB2D8A" w14:textId="77777777">
        <w:trPr>
          <w:trHeight w:val="866"/>
        </w:trPr>
        <w:tc>
          <w:tcPr>
            <w:tcW w:w="2312" w:type="dxa"/>
            <w:tcBorders>
              <w:top w:val="single" w:sz="8" w:space="0" w:color="000000"/>
              <w:left w:val="single" w:sz="8" w:space="0" w:color="000000"/>
              <w:bottom w:val="single" w:sz="8" w:space="0" w:color="000000"/>
              <w:right w:val="single" w:sz="8" w:space="0" w:color="000000"/>
            </w:tcBorders>
          </w:tcPr>
          <w:p w14:paraId="53809344" w14:textId="77777777" w:rsidR="00972567" w:rsidRDefault="00C8004F">
            <w:pPr>
              <w:spacing w:after="0" w:line="259" w:lineRule="auto"/>
              <w:ind w:left="0" w:right="19" w:firstLine="0"/>
              <w:jc w:val="center"/>
            </w:pPr>
            <w:r>
              <w:t xml:space="preserve">work-class </w:t>
            </w:r>
          </w:p>
        </w:tc>
        <w:tc>
          <w:tcPr>
            <w:tcW w:w="6690" w:type="dxa"/>
            <w:tcBorders>
              <w:top w:val="single" w:sz="8" w:space="0" w:color="000000"/>
              <w:left w:val="single" w:sz="8" w:space="0" w:color="000000"/>
              <w:bottom w:val="single" w:sz="8" w:space="0" w:color="000000"/>
              <w:right w:val="single" w:sz="8" w:space="0" w:color="000000"/>
            </w:tcBorders>
            <w:vAlign w:val="center"/>
          </w:tcPr>
          <w:p w14:paraId="069E875A" w14:textId="77777777" w:rsidR="00972567" w:rsidRDefault="00C8004F">
            <w:pPr>
              <w:spacing w:after="0" w:line="259" w:lineRule="auto"/>
              <w:ind w:left="0" w:firstLine="0"/>
            </w:pPr>
            <w:r>
              <w:t>Private, Self-emp-not-</w:t>
            </w:r>
            <w:proofErr w:type="spellStart"/>
            <w:r>
              <w:t>inc</w:t>
            </w:r>
            <w:proofErr w:type="spellEnd"/>
            <w:r>
              <w:t>, Self-emp-</w:t>
            </w:r>
            <w:proofErr w:type="spellStart"/>
            <w:r>
              <w:t>inc</w:t>
            </w:r>
            <w:proofErr w:type="spellEnd"/>
            <w:r>
              <w:t xml:space="preserve">, Federal-gov, Local-gov, State-gov, Without-pay, Never-worked. </w:t>
            </w:r>
          </w:p>
        </w:tc>
      </w:tr>
      <w:tr w:rsidR="00972567" w14:paraId="4F12BE8E" w14:textId="77777777">
        <w:trPr>
          <w:trHeight w:val="1515"/>
        </w:trPr>
        <w:tc>
          <w:tcPr>
            <w:tcW w:w="2312" w:type="dxa"/>
            <w:tcBorders>
              <w:top w:val="single" w:sz="8" w:space="0" w:color="000000"/>
              <w:left w:val="single" w:sz="8" w:space="0" w:color="000000"/>
              <w:bottom w:val="single" w:sz="8" w:space="0" w:color="000000"/>
              <w:right w:val="single" w:sz="8" w:space="0" w:color="000000"/>
            </w:tcBorders>
          </w:tcPr>
          <w:p w14:paraId="49CEB031" w14:textId="77777777" w:rsidR="00972567" w:rsidRDefault="00C8004F">
            <w:pPr>
              <w:spacing w:after="0" w:line="259" w:lineRule="auto"/>
              <w:ind w:left="0" w:right="19" w:firstLine="0"/>
              <w:jc w:val="center"/>
            </w:pPr>
            <w:proofErr w:type="spellStart"/>
            <w:r>
              <w:t>fnlwgt</w:t>
            </w:r>
            <w:proofErr w:type="spellEnd"/>
            <w:r>
              <w:t xml:space="preserve"> </w:t>
            </w:r>
          </w:p>
        </w:tc>
        <w:tc>
          <w:tcPr>
            <w:tcW w:w="6690" w:type="dxa"/>
            <w:tcBorders>
              <w:top w:val="single" w:sz="8" w:space="0" w:color="000000"/>
              <w:left w:val="single" w:sz="8" w:space="0" w:color="000000"/>
              <w:bottom w:val="single" w:sz="8" w:space="0" w:color="000000"/>
              <w:right w:val="single" w:sz="8" w:space="0" w:color="000000"/>
            </w:tcBorders>
            <w:vAlign w:val="center"/>
          </w:tcPr>
          <w:p w14:paraId="194A3653" w14:textId="77777777" w:rsidR="00972567" w:rsidRDefault="00C8004F">
            <w:pPr>
              <w:spacing w:after="0" w:line="259" w:lineRule="auto"/>
              <w:ind w:left="0" w:firstLine="0"/>
            </w:pPr>
            <w:r>
              <w:t xml:space="preserve">The weights on the CPS files are controlled to independent estimates of the civilian noninstitutional population of the US. These are prepared monthly for us by Population Division here at the Census Bureau. </w:t>
            </w:r>
          </w:p>
        </w:tc>
      </w:tr>
      <w:tr w:rsidR="00972567" w14:paraId="254AF36F" w14:textId="77777777">
        <w:trPr>
          <w:trHeight w:val="1190"/>
        </w:trPr>
        <w:tc>
          <w:tcPr>
            <w:tcW w:w="2312" w:type="dxa"/>
            <w:tcBorders>
              <w:top w:val="single" w:sz="8" w:space="0" w:color="000000"/>
              <w:left w:val="single" w:sz="8" w:space="0" w:color="000000"/>
              <w:bottom w:val="single" w:sz="8" w:space="0" w:color="000000"/>
              <w:right w:val="single" w:sz="8" w:space="0" w:color="000000"/>
            </w:tcBorders>
          </w:tcPr>
          <w:p w14:paraId="1D253477" w14:textId="77777777" w:rsidR="00972567" w:rsidRDefault="00C8004F">
            <w:pPr>
              <w:spacing w:after="0" w:line="259" w:lineRule="auto"/>
              <w:ind w:left="0" w:right="15" w:firstLine="0"/>
              <w:jc w:val="center"/>
            </w:pPr>
            <w:r>
              <w:t xml:space="preserve">education </w:t>
            </w:r>
          </w:p>
        </w:tc>
        <w:tc>
          <w:tcPr>
            <w:tcW w:w="6690" w:type="dxa"/>
            <w:tcBorders>
              <w:top w:val="single" w:sz="8" w:space="0" w:color="000000"/>
              <w:left w:val="single" w:sz="8" w:space="0" w:color="000000"/>
              <w:bottom w:val="single" w:sz="8" w:space="0" w:color="000000"/>
              <w:right w:val="single" w:sz="8" w:space="0" w:color="000000"/>
            </w:tcBorders>
            <w:vAlign w:val="center"/>
          </w:tcPr>
          <w:p w14:paraId="375A7BC5" w14:textId="77777777" w:rsidR="00972567" w:rsidRDefault="00C8004F">
            <w:pPr>
              <w:spacing w:after="0" w:line="259" w:lineRule="auto"/>
              <w:ind w:left="0" w:firstLine="0"/>
            </w:pPr>
            <w:r>
              <w:t>Bachelors, Some-</w:t>
            </w:r>
            <w:r>
              <w:t xml:space="preserve">college, 11th, HS-grad, Prof-school, </w:t>
            </w:r>
            <w:proofErr w:type="spellStart"/>
            <w:r>
              <w:t>Assocacdm</w:t>
            </w:r>
            <w:proofErr w:type="spellEnd"/>
            <w:r>
              <w:t>, Assoc-</w:t>
            </w:r>
            <w:proofErr w:type="spellStart"/>
            <w:r>
              <w:t>voc</w:t>
            </w:r>
            <w:proofErr w:type="spellEnd"/>
            <w:r>
              <w:t xml:space="preserve">, 9th, 7th-8th, 12th, Masters, 1st-4th, 10th, Doctorate, 5th-6th, Preschool. </w:t>
            </w:r>
          </w:p>
        </w:tc>
      </w:tr>
      <w:tr w:rsidR="00972567" w14:paraId="504CFAA3" w14:textId="77777777">
        <w:trPr>
          <w:trHeight w:val="869"/>
        </w:trPr>
        <w:tc>
          <w:tcPr>
            <w:tcW w:w="2312" w:type="dxa"/>
            <w:tcBorders>
              <w:top w:val="single" w:sz="8" w:space="0" w:color="000000"/>
              <w:left w:val="single" w:sz="8" w:space="0" w:color="000000"/>
              <w:bottom w:val="single" w:sz="8" w:space="0" w:color="000000"/>
              <w:right w:val="single" w:sz="8" w:space="0" w:color="000000"/>
            </w:tcBorders>
          </w:tcPr>
          <w:p w14:paraId="4769AC03" w14:textId="77777777" w:rsidR="00972567" w:rsidRDefault="00C8004F">
            <w:pPr>
              <w:spacing w:after="0" w:line="259" w:lineRule="auto"/>
              <w:ind w:left="0" w:right="17" w:firstLine="0"/>
              <w:jc w:val="center"/>
            </w:pPr>
            <w:r>
              <w:t xml:space="preserve">marital-status </w:t>
            </w:r>
          </w:p>
        </w:tc>
        <w:tc>
          <w:tcPr>
            <w:tcW w:w="6690" w:type="dxa"/>
            <w:tcBorders>
              <w:top w:val="single" w:sz="8" w:space="0" w:color="000000"/>
              <w:left w:val="single" w:sz="8" w:space="0" w:color="000000"/>
              <w:bottom w:val="single" w:sz="8" w:space="0" w:color="000000"/>
              <w:right w:val="single" w:sz="8" w:space="0" w:color="000000"/>
            </w:tcBorders>
            <w:vAlign w:val="center"/>
          </w:tcPr>
          <w:p w14:paraId="3BF8BBE4" w14:textId="77777777" w:rsidR="00972567" w:rsidRDefault="00C8004F">
            <w:pPr>
              <w:spacing w:after="0" w:line="259" w:lineRule="auto"/>
              <w:ind w:left="0" w:firstLine="0"/>
            </w:pPr>
            <w:r>
              <w:t>Married-civ-spouse, Divorced, Never-married, Separated, Widowed, Married-spouse-absent, Married-AF-spous</w:t>
            </w:r>
            <w:r>
              <w:t xml:space="preserve">e. </w:t>
            </w:r>
          </w:p>
        </w:tc>
      </w:tr>
      <w:tr w:rsidR="00972567" w14:paraId="12B5B8CD" w14:textId="77777777">
        <w:trPr>
          <w:trHeight w:val="1515"/>
        </w:trPr>
        <w:tc>
          <w:tcPr>
            <w:tcW w:w="2312" w:type="dxa"/>
            <w:tcBorders>
              <w:top w:val="single" w:sz="8" w:space="0" w:color="000000"/>
              <w:left w:val="single" w:sz="8" w:space="0" w:color="000000"/>
              <w:bottom w:val="single" w:sz="8" w:space="0" w:color="000000"/>
              <w:right w:val="single" w:sz="8" w:space="0" w:color="000000"/>
            </w:tcBorders>
          </w:tcPr>
          <w:p w14:paraId="34380CC4" w14:textId="77777777" w:rsidR="00972567" w:rsidRDefault="00C8004F">
            <w:pPr>
              <w:spacing w:after="0" w:line="259" w:lineRule="auto"/>
              <w:ind w:left="0" w:right="12" w:firstLine="0"/>
              <w:jc w:val="center"/>
            </w:pPr>
            <w:r>
              <w:lastRenderedPageBreak/>
              <w:t xml:space="preserve">occupation </w:t>
            </w:r>
          </w:p>
        </w:tc>
        <w:tc>
          <w:tcPr>
            <w:tcW w:w="6690" w:type="dxa"/>
            <w:tcBorders>
              <w:top w:val="single" w:sz="8" w:space="0" w:color="000000"/>
              <w:left w:val="single" w:sz="8" w:space="0" w:color="000000"/>
              <w:bottom w:val="single" w:sz="8" w:space="0" w:color="000000"/>
              <w:right w:val="single" w:sz="8" w:space="0" w:color="000000"/>
            </w:tcBorders>
            <w:vAlign w:val="center"/>
          </w:tcPr>
          <w:p w14:paraId="654E94F7" w14:textId="77777777" w:rsidR="00972567" w:rsidRDefault="00C8004F">
            <w:pPr>
              <w:spacing w:after="0" w:line="259" w:lineRule="auto"/>
              <w:ind w:left="0" w:firstLine="0"/>
            </w:pPr>
            <w:r>
              <w:t xml:space="preserve">Tech-support, Craft-repair, Other-service, Sales, </w:t>
            </w:r>
            <w:proofErr w:type="spellStart"/>
            <w:r>
              <w:t>Execmanagerial</w:t>
            </w:r>
            <w:proofErr w:type="spellEnd"/>
            <w:r>
              <w:t>, Prof-specialty, Handlers-cleaners, Machine-</w:t>
            </w:r>
            <w:proofErr w:type="spellStart"/>
            <w:r>
              <w:t>opinspct</w:t>
            </w:r>
            <w:proofErr w:type="spellEnd"/>
            <w:r>
              <w:t xml:space="preserve">, Adm-clerical, Farming-fishing, Transport-moving, </w:t>
            </w:r>
            <w:proofErr w:type="spellStart"/>
            <w:r>
              <w:t>Privhouse</w:t>
            </w:r>
            <w:proofErr w:type="spellEnd"/>
            <w:r>
              <w:t xml:space="preserve">-serv, Protective-serv, Armed-Forces. </w:t>
            </w:r>
          </w:p>
        </w:tc>
      </w:tr>
    </w:tbl>
    <w:p w14:paraId="607F479E" w14:textId="77777777" w:rsidR="00972567" w:rsidRDefault="00C8004F">
      <w:pPr>
        <w:spacing w:after="0" w:line="259" w:lineRule="auto"/>
        <w:ind w:left="0" w:firstLine="0"/>
      </w:pPr>
      <w:r>
        <w:rPr>
          <w:rFonts w:ascii="Arial" w:eastAsia="Arial" w:hAnsi="Arial" w:cs="Arial"/>
          <w:sz w:val="22"/>
        </w:rPr>
        <w:t xml:space="preserve"> </w:t>
      </w:r>
    </w:p>
    <w:tbl>
      <w:tblPr>
        <w:tblStyle w:val="TableGrid"/>
        <w:tblW w:w="9002" w:type="dxa"/>
        <w:tblInd w:w="-101" w:type="dxa"/>
        <w:tblCellMar>
          <w:top w:w="149" w:type="dxa"/>
          <w:left w:w="101" w:type="dxa"/>
          <w:bottom w:w="0" w:type="dxa"/>
          <w:right w:w="115" w:type="dxa"/>
        </w:tblCellMar>
        <w:tblLook w:val="04A0" w:firstRow="1" w:lastRow="0" w:firstColumn="1" w:lastColumn="0" w:noHBand="0" w:noVBand="1"/>
      </w:tblPr>
      <w:tblGrid>
        <w:gridCol w:w="2312"/>
        <w:gridCol w:w="6690"/>
      </w:tblGrid>
      <w:tr w:rsidR="00972567" w14:paraId="2CA3C149" w14:textId="77777777">
        <w:trPr>
          <w:trHeight w:val="869"/>
        </w:trPr>
        <w:tc>
          <w:tcPr>
            <w:tcW w:w="2312" w:type="dxa"/>
            <w:tcBorders>
              <w:top w:val="single" w:sz="8" w:space="0" w:color="000000"/>
              <w:left w:val="single" w:sz="8" w:space="0" w:color="000000"/>
              <w:bottom w:val="single" w:sz="8" w:space="0" w:color="000000"/>
              <w:right w:val="single" w:sz="8" w:space="0" w:color="000000"/>
            </w:tcBorders>
          </w:tcPr>
          <w:p w14:paraId="0DEB6C9E" w14:textId="77777777" w:rsidR="00972567" w:rsidRDefault="00C8004F">
            <w:pPr>
              <w:spacing w:after="0" w:line="259" w:lineRule="auto"/>
              <w:ind w:left="12" w:firstLine="0"/>
              <w:jc w:val="center"/>
            </w:pPr>
            <w:r>
              <w:t xml:space="preserve">relationship </w:t>
            </w:r>
          </w:p>
        </w:tc>
        <w:tc>
          <w:tcPr>
            <w:tcW w:w="6690" w:type="dxa"/>
            <w:tcBorders>
              <w:top w:val="single" w:sz="8" w:space="0" w:color="000000"/>
              <w:left w:val="single" w:sz="8" w:space="0" w:color="000000"/>
              <w:bottom w:val="single" w:sz="8" w:space="0" w:color="000000"/>
              <w:right w:val="single" w:sz="8" w:space="0" w:color="000000"/>
            </w:tcBorders>
            <w:vAlign w:val="center"/>
          </w:tcPr>
          <w:p w14:paraId="1BB29250" w14:textId="77777777" w:rsidR="00972567" w:rsidRDefault="00C8004F">
            <w:pPr>
              <w:spacing w:after="0" w:line="259" w:lineRule="auto"/>
              <w:ind w:left="0" w:firstLine="0"/>
            </w:pPr>
            <w:r>
              <w:t xml:space="preserve">Wife, Own-child, Husband, Not-in-family, Other-relative, Unmarried. </w:t>
            </w:r>
          </w:p>
        </w:tc>
      </w:tr>
      <w:tr w:rsidR="00972567" w14:paraId="7FADE28A" w14:textId="77777777">
        <w:trPr>
          <w:trHeight w:val="542"/>
        </w:trPr>
        <w:tc>
          <w:tcPr>
            <w:tcW w:w="2312" w:type="dxa"/>
            <w:tcBorders>
              <w:top w:val="single" w:sz="8" w:space="0" w:color="000000"/>
              <w:left w:val="single" w:sz="8" w:space="0" w:color="000000"/>
              <w:bottom w:val="single" w:sz="8" w:space="0" w:color="000000"/>
              <w:right w:val="single" w:sz="8" w:space="0" w:color="000000"/>
            </w:tcBorders>
            <w:vAlign w:val="center"/>
          </w:tcPr>
          <w:p w14:paraId="213AC62B" w14:textId="77777777" w:rsidR="00972567" w:rsidRDefault="00C8004F">
            <w:pPr>
              <w:spacing w:after="0" w:line="259" w:lineRule="auto"/>
              <w:ind w:left="13" w:firstLine="0"/>
              <w:jc w:val="center"/>
            </w:pPr>
            <w:r>
              <w:t xml:space="preserve">race </w:t>
            </w:r>
          </w:p>
        </w:tc>
        <w:tc>
          <w:tcPr>
            <w:tcW w:w="6690" w:type="dxa"/>
            <w:tcBorders>
              <w:top w:val="single" w:sz="8" w:space="0" w:color="000000"/>
              <w:left w:val="single" w:sz="8" w:space="0" w:color="000000"/>
              <w:bottom w:val="single" w:sz="8" w:space="0" w:color="000000"/>
              <w:right w:val="single" w:sz="8" w:space="0" w:color="000000"/>
            </w:tcBorders>
            <w:vAlign w:val="center"/>
          </w:tcPr>
          <w:p w14:paraId="66D11F62" w14:textId="77777777" w:rsidR="00972567" w:rsidRDefault="00C8004F">
            <w:pPr>
              <w:spacing w:after="0" w:line="259" w:lineRule="auto"/>
              <w:ind w:left="0" w:firstLine="0"/>
            </w:pPr>
            <w:r>
              <w:t xml:space="preserve">White, Asian-Pac-Islander, Amer-Indian-Eskimo, Other, Black. </w:t>
            </w:r>
          </w:p>
        </w:tc>
      </w:tr>
      <w:tr w:rsidR="00972567" w14:paraId="3660CD7F" w14:textId="77777777">
        <w:trPr>
          <w:trHeight w:val="545"/>
        </w:trPr>
        <w:tc>
          <w:tcPr>
            <w:tcW w:w="2312" w:type="dxa"/>
            <w:tcBorders>
              <w:top w:val="single" w:sz="8" w:space="0" w:color="000000"/>
              <w:left w:val="single" w:sz="8" w:space="0" w:color="000000"/>
              <w:bottom w:val="single" w:sz="8" w:space="0" w:color="000000"/>
              <w:right w:val="single" w:sz="8" w:space="0" w:color="000000"/>
            </w:tcBorders>
            <w:vAlign w:val="center"/>
          </w:tcPr>
          <w:p w14:paraId="4CD8D692" w14:textId="77777777" w:rsidR="00972567" w:rsidRDefault="00C8004F">
            <w:pPr>
              <w:spacing w:after="0" w:line="259" w:lineRule="auto"/>
              <w:ind w:left="12" w:firstLine="0"/>
              <w:jc w:val="center"/>
            </w:pPr>
            <w:r>
              <w:t xml:space="preserve">sex </w:t>
            </w:r>
          </w:p>
        </w:tc>
        <w:tc>
          <w:tcPr>
            <w:tcW w:w="6690" w:type="dxa"/>
            <w:tcBorders>
              <w:top w:val="single" w:sz="8" w:space="0" w:color="000000"/>
              <w:left w:val="single" w:sz="8" w:space="0" w:color="000000"/>
              <w:bottom w:val="single" w:sz="8" w:space="0" w:color="000000"/>
              <w:right w:val="single" w:sz="8" w:space="0" w:color="000000"/>
            </w:tcBorders>
            <w:vAlign w:val="center"/>
          </w:tcPr>
          <w:p w14:paraId="35AC846B" w14:textId="77777777" w:rsidR="00972567" w:rsidRDefault="00C8004F">
            <w:pPr>
              <w:spacing w:after="0" w:line="259" w:lineRule="auto"/>
              <w:ind w:left="0" w:firstLine="0"/>
            </w:pPr>
            <w:r>
              <w:t xml:space="preserve">Female, Male. </w:t>
            </w:r>
          </w:p>
        </w:tc>
      </w:tr>
      <w:tr w:rsidR="00972567" w14:paraId="78271436" w14:textId="77777777">
        <w:trPr>
          <w:trHeight w:val="542"/>
        </w:trPr>
        <w:tc>
          <w:tcPr>
            <w:tcW w:w="2312" w:type="dxa"/>
            <w:tcBorders>
              <w:top w:val="single" w:sz="8" w:space="0" w:color="000000"/>
              <w:left w:val="single" w:sz="8" w:space="0" w:color="000000"/>
              <w:bottom w:val="single" w:sz="8" w:space="0" w:color="000000"/>
              <w:right w:val="single" w:sz="8" w:space="0" w:color="000000"/>
            </w:tcBorders>
            <w:vAlign w:val="center"/>
          </w:tcPr>
          <w:p w14:paraId="3AB845B2" w14:textId="77777777" w:rsidR="00972567" w:rsidRDefault="00C8004F">
            <w:pPr>
              <w:spacing w:after="0" w:line="259" w:lineRule="auto"/>
              <w:ind w:left="12" w:firstLine="0"/>
              <w:jc w:val="center"/>
            </w:pPr>
            <w:r>
              <w:t xml:space="preserve">native-country </w:t>
            </w:r>
          </w:p>
        </w:tc>
        <w:tc>
          <w:tcPr>
            <w:tcW w:w="6690" w:type="dxa"/>
            <w:tcBorders>
              <w:top w:val="single" w:sz="8" w:space="0" w:color="000000"/>
              <w:left w:val="single" w:sz="8" w:space="0" w:color="000000"/>
              <w:bottom w:val="single" w:sz="8" w:space="0" w:color="000000"/>
              <w:right w:val="single" w:sz="8" w:space="0" w:color="000000"/>
            </w:tcBorders>
            <w:vAlign w:val="center"/>
          </w:tcPr>
          <w:p w14:paraId="4A569F38" w14:textId="77777777" w:rsidR="00972567" w:rsidRDefault="00C8004F">
            <w:pPr>
              <w:spacing w:after="0" w:line="259" w:lineRule="auto"/>
              <w:ind w:left="0" w:firstLine="0"/>
            </w:pPr>
            <w:r>
              <w:t xml:space="preserve">Individual’s native country </w:t>
            </w:r>
          </w:p>
        </w:tc>
      </w:tr>
      <w:tr w:rsidR="00972567" w14:paraId="1B518D06" w14:textId="77777777">
        <w:trPr>
          <w:trHeight w:val="545"/>
        </w:trPr>
        <w:tc>
          <w:tcPr>
            <w:tcW w:w="2312" w:type="dxa"/>
            <w:tcBorders>
              <w:top w:val="single" w:sz="8" w:space="0" w:color="000000"/>
              <w:left w:val="single" w:sz="8" w:space="0" w:color="000000"/>
              <w:bottom w:val="single" w:sz="8" w:space="0" w:color="000000"/>
              <w:right w:val="single" w:sz="8" w:space="0" w:color="000000"/>
            </w:tcBorders>
            <w:vAlign w:val="center"/>
          </w:tcPr>
          <w:p w14:paraId="0E3F58E7" w14:textId="77777777" w:rsidR="00972567" w:rsidRDefault="00C8004F">
            <w:pPr>
              <w:spacing w:after="0" w:line="259" w:lineRule="auto"/>
              <w:ind w:left="14" w:firstLine="0"/>
              <w:jc w:val="center"/>
            </w:pPr>
            <w:r>
              <w:t xml:space="preserve">age </w:t>
            </w:r>
          </w:p>
        </w:tc>
        <w:tc>
          <w:tcPr>
            <w:tcW w:w="6690" w:type="dxa"/>
            <w:tcBorders>
              <w:top w:val="single" w:sz="8" w:space="0" w:color="000000"/>
              <w:left w:val="single" w:sz="8" w:space="0" w:color="000000"/>
              <w:bottom w:val="single" w:sz="8" w:space="0" w:color="000000"/>
              <w:right w:val="single" w:sz="8" w:space="0" w:color="000000"/>
            </w:tcBorders>
            <w:vAlign w:val="center"/>
          </w:tcPr>
          <w:p w14:paraId="2F423E02" w14:textId="77777777" w:rsidR="00972567" w:rsidRDefault="00C8004F">
            <w:pPr>
              <w:spacing w:after="0" w:line="259" w:lineRule="auto"/>
              <w:ind w:left="0" w:firstLine="0"/>
            </w:pPr>
            <w:r>
              <w:t xml:space="preserve">Age of an individual </w:t>
            </w:r>
          </w:p>
        </w:tc>
      </w:tr>
      <w:tr w:rsidR="00972567" w14:paraId="4899FD11" w14:textId="77777777">
        <w:trPr>
          <w:trHeight w:val="542"/>
        </w:trPr>
        <w:tc>
          <w:tcPr>
            <w:tcW w:w="2312" w:type="dxa"/>
            <w:tcBorders>
              <w:top w:val="single" w:sz="8" w:space="0" w:color="000000"/>
              <w:left w:val="single" w:sz="8" w:space="0" w:color="000000"/>
              <w:bottom w:val="single" w:sz="8" w:space="0" w:color="000000"/>
              <w:right w:val="single" w:sz="8" w:space="0" w:color="000000"/>
            </w:tcBorders>
            <w:vAlign w:val="center"/>
          </w:tcPr>
          <w:p w14:paraId="229BDECC" w14:textId="77777777" w:rsidR="00972567" w:rsidRDefault="00C8004F">
            <w:pPr>
              <w:spacing w:after="0" w:line="259" w:lineRule="auto"/>
              <w:ind w:left="15" w:firstLine="0"/>
              <w:jc w:val="center"/>
            </w:pPr>
            <w:r>
              <w:t xml:space="preserve">capital-gain </w:t>
            </w:r>
          </w:p>
        </w:tc>
        <w:tc>
          <w:tcPr>
            <w:tcW w:w="6690" w:type="dxa"/>
            <w:tcBorders>
              <w:top w:val="single" w:sz="8" w:space="0" w:color="000000"/>
              <w:left w:val="single" w:sz="8" w:space="0" w:color="000000"/>
              <w:bottom w:val="single" w:sz="8" w:space="0" w:color="000000"/>
              <w:right w:val="single" w:sz="8" w:space="0" w:color="000000"/>
            </w:tcBorders>
            <w:vAlign w:val="center"/>
          </w:tcPr>
          <w:p w14:paraId="50BEF3C0" w14:textId="77777777" w:rsidR="00972567" w:rsidRDefault="00C8004F">
            <w:pPr>
              <w:spacing w:after="0" w:line="259" w:lineRule="auto"/>
              <w:ind w:left="0" w:firstLine="0"/>
            </w:pPr>
            <w:r>
              <w:t xml:space="preserve">Capital gain </w:t>
            </w:r>
          </w:p>
        </w:tc>
      </w:tr>
      <w:tr w:rsidR="00972567" w14:paraId="7D37B160" w14:textId="77777777">
        <w:trPr>
          <w:trHeight w:val="545"/>
        </w:trPr>
        <w:tc>
          <w:tcPr>
            <w:tcW w:w="2312" w:type="dxa"/>
            <w:tcBorders>
              <w:top w:val="single" w:sz="8" w:space="0" w:color="000000"/>
              <w:left w:val="single" w:sz="8" w:space="0" w:color="000000"/>
              <w:bottom w:val="single" w:sz="8" w:space="0" w:color="000000"/>
              <w:right w:val="single" w:sz="8" w:space="0" w:color="000000"/>
            </w:tcBorders>
            <w:vAlign w:val="center"/>
          </w:tcPr>
          <w:p w14:paraId="568E59BA" w14:textId="77777777" w:rsidR="00972567" w:rsidRDefault="00C8004F">
            <w:pPr>
              <w:spacing w:after="0" w:line="259" w:lineRule="auto"/>
              <w:ind w:left="12" w:firstLine="0"/>
              <w:jc w:val="center"/>
            </w:pPr>
            <w:r>
              <w:t xml:space="preserve">capital-loss </w:t>
            </w:r>
          </w:p>
        </w:tc>
        <w:tc>
          <w:tcPr>
            <w:tcW w:w="6690" w:type="dxa"/>
            <w:tcBorders>
              <w:top w:val="single" w:sz="8" w:space="0" w:color="000000"/>
              <w:left w:val="single" w:sz="8" w:space="0" w:color="000000"/>
              <w:bottom w:val="single" w:sz="8" w:space="0" w:color="000000"/>
              <w:right w:val="single" w:sz="8" w:space="0" w:color="000000"/>
            </w:tcBorders>
            <w:vAlign w:val="center"/>
          </w:tcPr>
          <w:p w14:paraId="2E152BA2" w14:textId="77777777" w:rsidR="00972567" w:rsidRDefault="00C8004F">
            <w:pPr>
              <w:spacing w:after="0" w:line="259" w:lineRule="auto"/>
              <w:ind w:left="0" w:firstLine="0"/>
            </w:pPr>
            <w:r>
              <w:t xml:space="preserve">continuous </w:t>
            </w:r>
          </w:p>
        </w:tc>
      </w:tr>
      <w:tr w:rsidR="00972567" w14:paraId="2AFC4B33" w14:textId="77777777">
        <w:trPr>
          <w:trHeight w:val="545"/>
        </w:trPr>
        <w:tc>
          <w:tcPr>
            <w:tcW w:w="2312" w:type="dxa"/>
            <w:tcBorders>
              <w:top w:val="single" w:sz="8" w:space="0" w:color="000000"/>
              <w:left w:val="single" w:sz="8" w:space="0" w:color="000000"/>
              <w:bottom w:val="single" w:sz="8" w:space="0" w:color="000000"/>
              <w:right w:val="single" w:sz="8" w:space="0" w:color="000000"/>
            </w:tcBorders>
            <w:vAlign w:val="center"/>
          </w:tcPr>
          <w:p w14:paraId="5C9CB3AC" w14:textId="77777777" w:rsidR="00972567" w:rsidRDefault="00C8004F">
            <w:pPr>
              <w:spacing w:after="0" w:line="259" w:lineRule="auto"/>
              <w:ind w:left="12" w:firstLine="0"/>
              <w:jc w:val="center"/>
            </w:pPr>
            <w:r>
              <w:t xml:space="preserve">hours-per-week </w:t>
            </w:r>
          </w:p>
        </w:tc>
        <w:tc>
          <w:tcPr>
            <w:tcW w:w="6690" w:type="dxa"/>
            <w:tcBorders>
              <w:top w:val="single" w:sz="8" w:space="0" w:color="000000"/>
              <w:left w:val="single" w:sz="8" w:space="0" w:color="000000"/>
              <w:bottom w:val="single" w:sz="8" w:space="0" w:color="000000"/>
              <w:right w:val="single" w:sz="8" w:space="0" w:color="000000"/>
            </w:tcBorders>
            <w:vAlign w:val="center"/>
          </w:tcPr>
          <w:p w14:paraId="02A5BACF" w14:textId="77777777" w:rsidR="00972567" w:rsidRDefault="00C8004F">
            <w:pPr>
              <w:spacing w:after="0" w:line="259" w:lineRule="auto"/>
              <w:ind w:left="0" w:firstLine="0"/>
            </w:pPr>
            <w:r>
              <w:t xml:space="preserve">Individual’s working hour per week </w:t>
            </w:r>
          </w:p>
        </w:tc>
      </w:tr>
    </w:tbl>
    <w:p w14:paraId="2BDDBF9E" w14:textId="77777777" w:rsidR="00972567" w:rsidRDefault="00C8004F">
      <w:pPr>
        <w:spacing w:after="16" w:line="259" w:lineRule="auto"/>
        <w:ind w:left="0" w:firstLine="0"/>
      </w:pPr>
      <w:r>
        <w:rPr>
          <w:b/>
        </w:rPr>
        <w:t xml:space="preserve"> </w:t>
      </w:r>
    </w:p>
    <w:p w14:paraId="750CE3F1" w14:textId="47293099" w:rsidR="00972567" w:rsidRDefault="00C8004F">
      <w:pPr>
        <w:spacing w:after="18" w:line="259" w:lineRule="auto"/>
        <w:ind w:left="0" w:firstLine="0"/>
      </w:pPr>
      <w:r>
        <w:rPr>
          <w:b/>
        </w:rPr>
        <w:t xml:space="preserve"> </w:t>
      </w:r>
    </w:p>
    <w:p w14:paraId="0A9182B3" w14:textId="77777777" w:rsidR="00972567" w:rsidRDefault="00C8004F">
      <w:pPr>
        <w:spacing w:after="83" w:line="259" w:lineRule="auto"/>
        <w:ind w:left="-5"/>
      </w:pPr>
      <w:r>
        <w:rPr>
          <w:b/>
        </w:rPr>
        <w:t>Scope:</w:t>
      </w:r>
      <w:r>
        <w:t xml:space="preserve"> </w:t>
      </w:r>
    </w:p>
    <w:p w14:paraId="0B4FC11B" w14:textId="77777777" w:rsidR="00972567" w:rsidRDefault="00C8004F">
      <w:pPr>
        <w:numPr>
          <w:ilvl w:val="0"/>
          <w:numId w:val="1"/>
        </w:numPr>
        <w:ind w:hanging="360"/>
      </w:pPr>
      <w:r>
        <w:t xml:space="preserve">Explore the data and understand the factors that responsible for a person’s income </w:t>
      </w:r>
    </w:p>
    <w:p w14:paraId="0DAFE581" w14:textId="77777777" w:rsidR="00972567" w:rsidRDefault="00C8004F">
      <w:pPr>
        <w:numPr>
          <w:ilvl w:val="0"/>
          <w:numId w:val="1"/>
        </w:numPr>
        <w:ind w:hanging="360"/>
      </w:pPr>
      <w:r>
        <w:t xml:space="preserve">Display important features that affect person’s income  </w:t>
      </w:r>
    </w:p>
    <w:p w14:paraId="30043E49" w14:textId="77777777" w:rsidR="00972567" w:rsidRDefault="00C8004F">
      <w:pPr>
        <w:numPr>
          <w:ilvl w:val="0"/>
          <w:numId w:val="1"/>
        </w:numPr>
        <w:ind w:hanging="360"/>
      </w:pPr>
      <w:r>
        <w:t xml:space="preserve">Find the optimum number of nearest </w:t>
      </w:r>
      <w:proofErr w:type="spellStart"/>
      <w:r>
        <w:t>neighbours</w:t>
      </w:r>
      <w:proofErr w:type="spellEnd"/>
      <w:r>
        <w:t xml:space="preserve"> </w:t>
      </w:r>
    </w:p>
    <w:p w14:paraId="2DD647BE" w14:textId="77777777" w:rsidR="00972567" w:rsidRDefault="00C8004F">
      <w:pPr>
        <w:numPr>
          <w:ilvl w:val="0"/>
          <w:numId w:val="1"/>
        </w:numPr>
        <w:ind w:hanging="360"/>
      </w:pPr>
      <w:r>
        <w:t xml:space="preserve">Compare the </w:t>
      </w:r>
      <w:proofErr w:type="spellStart"/>
      <w:r>
        <w:t>knn</w:t>
      </w:r>
      <w:proofErr w:type="spellEnd"/>
      <w:r>
        <w:t xml:space="preserve"> classification model after EDA with the base </w:t>
      </w:r>
      <w:proofErr w:type="spellStart"/>
      <w:r>
        <w:t>knn</w:t>
      </w:r>
      <w:proofErr w:type="spellEnd"/>
      <w:r>
        <w:t xml:space="preserve"> mod</w:t>
      </w:r>
      <w:r>
        <w:t xml:space="preserve">el </w:t>
      </w:r>
    </w:p>
    <w:p w14:paraId="108B19F8" w14:textId="77777777" w:rsidR="00972567" w:rsidRDefault="00C8004F">
      <w:pPr>
        <w:spacing w:after="18" w:line="259" w:lineRule="auto"/>
        <w:ind w:left="720" w:firstLine="0"/>
      </w:pPr>
      <w:r>
        <w:t xml:space="preserve"> </w:t>
      </w:r>
    </w:p>
    <w:p w14:paraId="436FFFAF" w14:textId="77777777" w:rsidR="00972567" w:rsidRDefault="00C8004F">
      <w:pPr>
        <w:spacing w:after="20" w:line="259" w:lineRule="auto"/>
        <w:ind w:left="720" w:firstLine="0"/>
      </w:pPr>
      <w:r>
        <w:t xml:space="preserve"> </w:t>
      </w:r>
    </w:p>
    <w:p w14:paraId="3AB0A614" w14:textId="77777777" w:rsidR="00972567" w:rsidRDefault="00C8004F">
      <w:pPr>
        <w:spacing w:after="215" w:line="259" w:lineRule="auto"/>
        <w:ind w:left="-5"/>
      </w:pPr>
      <w:r>
        <w:rPr>
          <w:b/>
        </w:rPr>
        <w:t xml:space="preserve">Learning Outcome: </w:t>
      </w:r>
    </w:p>
    <w:p w14:paraId="25E02E60" w14:textId="77777777" w:rsidR="00972567" w:rsidRDefault="00C8004F">
      <w:pPr>
        <w:ind w:left="-5"/>
      </w:pPr>
      <w:r>
        <w:t xml:space="preserve">The students will get a better understanding of how certain parameters play an important role when it comes to an individual’s income and how </w:t>
      </w:r>
      <w:proofErr w:type="spellStart"/>
      <w:r>
        <w:t>knn</w:t>
      </w:r>
      <w:proofErr w:type="spellEnd"/>
      <w:r>
        <w:t xml:space="preserve"> uses the idea of nearest </w:t>
      </w:r>
      <w:proofErr w:type="spellStart"/>
      <w:r>
        <w:t>neighbours</w:t>
      </w:r>
      <w:proofErr w:type="spellEnd"/>
      <w:r>
        <w:t xml:space="preserve"> for classification.</w:t>
      </w:r>
      <w:r>
        <w:rPr>
          <w:b/>
        </w:rPr>
        <w:t xml:space="preserve"> </w:t>
      </w:r>
    </w:p>
    <w:p w14:paraId="71467ACB" w14:textId="2E3EA512" w:rsidR="00972567" w:rsidRDefault="00C8004F" w:rsidP="00C8004F">
      <w:pPr>
        <w:spacing w:after="18" w:line="259" w:lineRule="auto"/>
        <w:ind w:left="0" w:firstLine="0"/>
      </w:pPr>
      <w:r>
        <w:t xml:space="preserve"> </w:t>
      </w:r>
    </w:p>
    <w:sectPr w:rsidR="00972567">
      <w:pgSz w:w="11909" w:h="16834"/>
      <w:pgMar w:top="1728" w:right="1637"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3451F"/>
    <w:multiLevelType w:val="hybridMultilevel"/>
    <w:tmpl w:val="F65CE842"/>
    <w:lvl w:ilvl="0" w:tplc="B0A40610">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6368B14">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708A130">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09A7D9A">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090A446">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BF1E6A92">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1A2B1D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40E2384">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09EFEAA">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567"/>
    <w:rsid w:val="00972567"/>
    <w:rsid w:val="00C8004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87E9"/>
  <w15:docId w15:val="{A95CE982-92F8-4858-93EE-37AD291B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7" w:lineRule="auto"/>
      <w:ind w:left="10" w:hanging="10"/>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kandlapalli</dc:creator>
  <cp:keywords/>
  <cp:lastModifiedBy>tony kandlapalli</cp:lastModifiedBy>
  <cp:revision>2</cp:revision>
  <dcterms:created xsi:type="dcterms:W3CDTF">2021-07-30T06:41:00Z</dcterms:created>
  <dcterms:modified xsi:type="dcterms:W3CDTF">2021-07-30T06:41:00Z</dcterms:modified>
</cp:coreProperties>
</file>