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342CA" w14:textId="77777777" w:rsidR="009A669E" w:rsidRPr="009A669E" w:rsidRDefault="009A669E" w:rsidP="009A669E">
      <w:pPr>
        <w:jc w:val="center"/>
        <w:rPr>
          <w:i/>
          <w:lang w:val="es-AR"/>
        </w:rPr>
      </w:pPr>
      <w:r w:rsidRPr="009A669E">
        <w:rPr>
          <w:iCs/>
          <w:lang w:val="es-AR"/>
        </w:rPr>
        <w:t>Programa de formación de verano</w:t>
      </w:r>
      <w:r w:rsidRPr="009A669E">
        <w:rPr>
          <w:i/>
          <w:lang w:val="es-AR"/>
        </w:rPr>
        <w:t xml:space="preserve"> Water Dawgs</w:t>
      </w:r>
    </w:p>
    <w:p w14:paraId="17061734" w14:textId="77777777" w:rsidR="009A669E" w:rsidRPr="009A669E" w:rsidRDefault="009A669E" w:rsidP="009A669E">
      <w:pPr>
        <w:jc w:val="center"/>
        <w:rPr>
          <w:iCs/>
          <w:lang w:val="es-AR"/>
        </w:rPr>
      </w:pPr>
      <w:r w:rsidRPr="009A669E">
        <w:rPr>
          <w:iCs/>
          <w:lang w:val="es-AR"/>
        </w:rPr>
        <w:t>Guía del instructor</w:t>
      </w:r>
    </w:p>
    <w:p w14:paraId="5FB4D4DE" w14:textId="77777777" w:rsidR="009A669E" w:rsidRPr="009A669E" w:rsidRDefault="009A669E" w:rsidP="009A669E">
      <w:pPr>
        <w:jc w:val="center"/>
        <w:rPr>
          <w:iCs/>
          <w:lang w:val="es-AR"/>
        </w:rPr>
      </w:pPr>
      <w:r w:rsidRPr="009A669E">
        <w:rPr>
          <w:iCs/>
          <w:lang w:val="es-AR"/>
        </w:rPr>
        <w:t>Lista de tareas previas al entrenamiento y calendario de planificación</w:t>
      </w:r>
    </w:p>
    <w:p w14:paraId="37574495" w14:textId="77777777" w:rsidR="009A669E" w:rsidRPr="009A669E" w:rsidRDefault="009A669E" w:rsidP="009A669E">
      <w:pPr>
        <w:rPr>
          <w:i/>
          <w:lang w:val="es-AR"/>
        </w:rPr>
      </w:pPr>
    </w:p>
    <w:p w14:paraId="5A6E7EC0" w14:textId="2F00EC86" w:rsidR="00BA0CBF" w:rsidRPr="00D80447" w:rsidRDefault="009A669E" w:rsidP="009A669E">
      <w:pPr>
        <w:rPr>
          <w:i/>
          <w:color w:val="000000" w:themeColor="text1"/>
          <w:lang w:val="es-AR"/>
        </w:rPr>
      </w:pPr>
      <w:r w:rsidRPr="009A669E">
        <w:rPr>
          <w:iCs/>
          <w:lang w:val="es-AR"/>
        </w:rPr>
        <w:t>¡Felicitaciones! Usted ha elegido implementar el Plan de Estudios del Programa de Entrenamiento de Verano Water Dawgs. A continuación se presenta una lista de tareas sugeridas y un calendario de planificación para ayudarle a prepararse para ejecutar el programa de entrenamiento</w:t>
      </w:r>
      <w:r w:rsidRPr="00D80447">
        <w:rPr>
          <w:iCs/>
          <w:color w:val="000000" w:themeColor="text1"/>
          <w:lang w:val="es-AR"/>
        </w:rPr>
        <w:t>.</w:t>
      </w:r>
      <w:r w:rsidRPr="009A669E">
        <w:rPr>
          <w:i/>
          <w:color w:val="FF0000"/>
          <w:lang w:val="es-AR"/>
        </w:rPr>
        <w:t xml:space="preserve"> </w:t>
      </w:r>
      <w:r w:rsidRPr="00D80447">
        <w:rPr>
          <w:i/>
          <w:color w:val="000000" w:themeColor="text1"/>
          <w:lang w:val="es-AR"/>
        </w:rPr>
        <w:t xml:space="preserve">Tenga en cuenta que esta es una lista sugerida de elementos, y la lista </w:t>
      </w:r>
      <w:r w:rsidR="00D80447" w:rsidRPr="00D80447">
        <w:rPr>
          <w:i/>
          <w:color w:val="000000" w:themeColor="text1"/>
          <w:lang w:val="es-AR"/>
        </w:rPr>
        <w:t>puede ser modificada</w:t>
      </w:r>
      <w:r w:rsidRPr="00D80447">
        <w:rPr>
          <w:i/>
          <w:color w:val="000000" w:themeColor="text1"/>
          <w:lang w:val="es-AR"/>
        </w:rPr>
        <w:t>.</w:t>
      </w:r>
    </w:p>
    <w:p w14:paraId="237C1C4D" w14:textId="77777777" w:rsidR="009A669E" w:rsidRPr="009A669E" w:rsidRDefault="009A669E" w:rsidP="009A669E">
      <w:pPr>
        <w:rPr>
          <w:lang w:val="es-AR"/>
        </w:rPr>
      </w:pPr>
    </w:p>
    <w:tbl>
      <w:tblPr>
        <w:tblStyle w:val="a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177"/>
      </w:tblGrid>
      <w:tr w:rsidR="00BA0CBF" w14:paraId="37339264" w14:textId="77777777">
        <w:trPr>
          <w:trHeight w:val="754"/>
        </w:trPr>
        <w:tc>
          <w:tcPr>
            <w:tcW w:w="2065" w:type="dxa"/>
          </w:tcPr>
          <w:p w14:paraId="3CCB61B8" w14:textId="7EB17F5B" w:rsidR="00BA0CBF" w:rsidRPr="009A669E" w:rsidRDefault="009A669E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A</w:t>
            </w:r>
            <w:r w:rsidRPr="009A669E">
              <w:rPr>
                <w:b/>
                <w:lang w:val="es-AR"/>
              </w:rPr>
              <w:t>ntes/después del programa de formación de verano</w:t>
            </w:r>
          </w:p>
        </w:tc>
        <w:tc>
          <w:tcPr>
            <w:tcW w:w="7177" w:type="dxa"/>
          </w:tcPr>
          <w:p w14:paraId="617095E6" w14:textId="5F705EFF" w:rsidR="00BA0CBF" w:rsidRDefault="009A669E">
            <w:pPr>
              <w:rPr>
                <w:b/>
              </w:rPr>
            </w:pPr>
            <w:proofErr w:type="spellStart"/>
            <w:r w:rsidRPr="009A669E">
              <w:rPr>
                <w:b/>
              </w:rPr>
              <w:t>Líneas</w:t>
            </w:r>
            <w:proofErr w:type="spellEnd"/>
            <w:r w:rsidRPr="009A669E">
              <w:rPr>
                <w:b/>
              </w:rPr>
              <w:t xml:space="preserve"> de </w:t>
            </w:r>
            <w:proofErr w:type="spellStart"/>
            <w:r w:rsidRPr="009A669E">
              <w:rPr>
                <w:b/>
              </w:rPr>
              <w:t>actuación</w:t>
            </w:r>
            <w:proofErr w:type="spellEnd"/>
          </w:p>
        </w:tc>
      </w:tr>
      <w:tr w:rsidR="00BA0CBF" w:rsidRPr="009A669E" w14:paraId="541B28DB" w14:textId="77777777">
        <w:trPr>
          <w:trHeight w:val="684"/>
        </w:trPr>
        <w:tc>
          <w:tcPr>
            <w:tcW w:w="2065" w:type="dxa"/>
          </w:tcPr>
          <w:p w14:paraId="5083C724" w14:textId="0C3285B3" w:rsidR="00BA0CBF" w:rsidRDefault="00D80447">
            <w:r>
              <w:t xml:space="preserve">1 </w:t>
            </w:r>
            <w:proofErr w:type="spellStart"/>
            <w:r w:rsidR="009A669E">
              <w:t>año</w:t>
            </w:r>
            <w:proofErr w:type="spellEnd"/>
            <w:r w:rsidR="009A669E">
              <w:t xml:space="preserve"> antes</w:t>
            </w:r>
            <w:r>
              <w:t xml:space="preserve"> (o</w:t>
            </w:r>
            <w:r>
              <w:t xml:space="preserve"> </w:t>
            </w:r>
            <w:proofErr w:type="spellStart"/>
            <w:r>
              <w:t>m</w:t>
            </w:r>
            <w:r w:rsidR="009A669E">
              <w:t>ás</w:t>
            </w:r>
            <w:proofErr w:type="spellEnd"/>
            <w:r>
              <w:t>)</w:t>
            </w:r>
          </w:p>
        </w:tc>
        <w:tc>
          <w:tcPr>
            <w:tcW w:w="7177" w:type="dxa"/>
          </w:tcPr>
          <w:p w14:paraId="35E269AB" w14:textId="4CCE99E0" w:rsidR="009A669E" w:rsidRPr="009A669E" w:rsidRDefault="009A669E" w:rsidP="009A669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Decidir la puesta en marcha del programa de formación y conseguir financiación para los participantes en el programa y el instructor.</w:t>
            </w:r>
          </w:p>
          <w:p w14:paraId="49FCA27B" w14:textId="5D43B587" w:rsidR="009A669E" w:rsidRPr="009A669E" w:rsidRDefault="009A669E" w:rsidP="009A669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 xml:space="preserve">Asegurar la ubicación para llevar a cabo el programa de formación. </w:t>
            </w:r>
          </w:p>
          <w:p w14:paraId="7BF22EF5" w14:textId="74BBD974" w:rsidR="009A669E" w:rsidRPr="009A669E" w:rsidRDefault="009A669E" w:rsidP="009A669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Asegúrese de que</w:t>
            </w:r>
            <w:r>
              <w:rPr>
                <w:color w:val="000000"/>
                <w:lang w:val="es-AR"/>
              </w:rPr>
              <w:t xml:space="preserve"> </w:t>
            </w:r>
            <w:r w:rsidRPr="009A669E">
              <w:rPr>
                <w:color w:val="000000"/>
                <w:lang w:val="es-AR"/>
              </w:rPr>
              <w:t xml:space="preserve">el arroyo local se pueda utilizar para las actividades del programa (lo ideal es que el arroyo esté a poca distancia del aula). Obtenga permiso para acceder al arroyo (si es necesario). </w:t>
            </w:r>
          </w:p>
          <w:p w14:paraId="19B5F5FD" w14:textId="77777777" w:rsidR="00BA0CBF" w:rsidRDefault="009A669E" w:rsidP="009A669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Póngase en contacto con el grupo local de control de la calidad del agua para ofrecer prácticas a los participantes en el programa.</w:t>
            </w:r>
          </w:p>
          <w:p w14:paraId="12E0C611" w14:textId="7E36DC7F" w:rsidR="009A669E" w:rsidRPr="009A669E" w:rsidRDefault="009A669E" w:rsidP="009A6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lang w:val="es-AR"/>
              </w:rPr>
            </w:pPr>
          </w:p>
        </w:tc>
      </w:tr>
      <w:tr w:rsidR="00BA0CBF" w:rsidRPr="009A669E" w14:paraId="46388CEE" w14:textId="77777777">
        <w:trPr>
          <w:trHeight w:val="754"/>
        </w:trPr>
        <w:tc>
          <w:tcPr>
            <w:tcW w:w="2065" w:type="dxa"/>
          </w:tcPr>
          <w:p w14:paraId="30FB399E" w14:textId="6C2CC59A" w:rsidR="00BA0CBF" w:rsidRDefault="00D80447">
            <w:r>
              <w:t>6 m</w:t>
            </w:r>
            <w:r w:rsidR="009A669E">
              <w:t>eses</w:t>
            </w:r>
            <w:r>
              <w:t xml:space="preserve"> </w:t>
            </w:r>
            <w:r w:rsidR="009A669E">
              <w:t>antes</w:t>
            </w:r>
          </w:p>
        </w:tc>
        <w:tc>
          <w:tcPr>
            <w:tcW w:w="7177" w:type="dxa"/>
          </w:tcPr>
          <w:p w14:paraId="530CF103" w14:textId="16D72B73" w:rsidR="009A669E" w:rsidRPr="009A669E" w:rsidRDefault="009A669E" w:rsidP="009A669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Consiga/contrate un instructor para el programa.</w:t>
            </w:r>
          </w:p>
          <w:p w14:paraId="3286EA7D" w14:textId="77777777" w:rsidR="009A669E" w:rsidRPr="009A669E" w:rsidRDefault="009A669E" w:rsidP="009A669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Decidir el número objetivo de participantes en el programa de formación (entre 5 y 10).</w:t>
            </w:r>
          </w:p>
          <w:p w14:paraId="7CDE948C" w14:textId="77777777" w:rsidR="009A669E" w:rsidRPr="009A669E" w:rsidRDefault="009A669E" w:rsidP="009A669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 xml:space="preserve">Crear una solicitud para los participantes en el programa.  </w:t>
            </w:r>
          </w:p>
          <w:p w14:paraId="01F5C895" w14:textId="77777777" w:rsidR="009A669E" w:rsidRPr="009A669E" w:rsidRDefault="009A669E" w:rsidP="009A669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Decidir el formato del programa: dos semanas de jornadas completas (dos módulos de aprendizaje al día) o cuatro semanas de medias jornadas (cuatro módulos de aprendizaje al día).</w:t>
            </w:r>
          </w:p>
          <w:p w14:paraId="414BEC19" w14:textId="77777777" w:rsidR="009A669E" w:rsidRPr="009A669E" w:rsidRDefault="009A669E" w:rsidP="009A669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Asegurar/reservar el aula o aulas en las que tendrá lugar el programa. Tenga en cuenta que los siguientes módulos de aprendizaje requieren acceso a computadoras</w:t>
            </w:r>
            <w:r>
              <w:rPr>
                <w:color w:val="000000"/>
                <w:lang w:val="es-AR"/>
              </w:rPr>
              <w:t>/internet</w:t>
            </w:r>
            <w:r w:rsidRPr="009A669E">
              <w:rPr>
                <w:color w:val="000000"/>
                <w:lang w:val="es-AR"/>
              </w:rPr>
              <w:t>. Asegúrese de reservar también computadoras o un laboratorio informático para estos módulos:</w:t>
            </w:r>
          </w:p>
          <w:p w14:paraId="71D63A06" w14:textId="2814CEBD" w:rsidR="00BA0CBF" w:rsidRPr="009A669E" w:rsidRDefault="00D80447" w:rsidP="009A669E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LM#9</w:t>
            </w:r>
          </w:p>
          <w:p w14:paraId="427CEF64" w14:textId="77777777" w:rsidR="00BA0CBF" w:rsidRDefault="00D80447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color w:val="000000"/>
              </w:rPr>
              <w:t>M#12</w:t>
            </w:r>
          </w:p>
          <w:p w14:paraId="4DF8A8DE" w14:textId="77777777" w:rsidR="00BA0CBF" w:rsidRDefault="00D80447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color w:val="000000"/>
              </w:rPr>
              <w:t>LM#15</w:t>
            </w:r>
          </w:p>
          <w:p w14:paraId="577328CF" w14:textId="77777777" w:rsidR="00BA0CBF" w:rsidRDefault="00D80447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color w:val="000000"/>
              </w:rPr>
              <w:t>LM#16 </w:t>
            </w:r>
          </w:p>
          <w:p w14:paraId="77F17712" w14:textId="77777777" w:rsidR="00BA0CBF" w:rsidRDefault="00D80447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color w:val="000000"/>
              </w:rPr>
              <w:t>LM#18 </w:t>
            </w:r>
          </w:p>
          <w:p w14:paraId="0571E0A2" w14:textId="77777777" w:rsidR="00BA0CBF" w:rsidRDefault="00D80447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color w:val="000000"/>
              </w:rPr>
              <w:t>LM#19 </w:t>
            </w:r>
          </w:p>
          <w:p w14:paraId="7DED439C" w14:textId="31097C18" w:rsidR="009A669E" w:rsidRPr="009A669E" w:rsidRDefault="009A669E" w:rsidP="009A669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lastRenderedPageBreak/>
              <w:t>Empiece a ponerse en contacto con miembros de la comunidad (por ejemplo, profesores, administradores escolares) que puedan ayudarle a reclutar estudiantes para el programa.</w:t>
            </w:r>
          </w:p>
          <w:p w14:paraId="1247C36B" w14:textId="632EC657" w:rsidR="009A669E" w:rsidRPr="009A669E" w:rsidRDefault="009A669E" w:rsidP="009A669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 xml:space="preserve">Si va a organizar un programa de dos semanas que incluya jornadas completas, determine cómo garantizará el almuerzo/merienda. </w:t>
            </w:r>
          </w:p>
          <w:p w14:paraId="09860437" w14:textId="77777777" w:rsidR="00BA0CBF" w:rsidRPr="009A669E" w:rsidRDefault="009A669E" w:rsidP="009A669E">
            <w:pPr>
              <w:numPr>
                <w:ilvl w:val="0"/>
                <w:numId w:val="10"/>
              </w:numPr>
              <w:rPr>
                <w:lang w:val="es-AR"/>
              </w:rPr>
            </w:pPr>
            <w:r w:rsidRPr="009A669E">
              <w:rPr>
                <w:color w:val="000000"/>
                <w:lang w:val="es-AR"/>
              </w:rPr>
              <w:t>Determine cómo y con qué calendario se compensará a los participantes en el programa (por ejemplo, cómo se efectuará el pago y cuál será el calendario de pagos).</w:t>
            </w:r>
          </w:p>
          <w:p w14:paraId="47D15F0F" w14:textId="701C5216" w:rsidR="009A669E" w:rsidRPr="009A669E" w:rsidRDefault="009A669E" w:rsidP="009A669E">
            <w:pPr>
              <w:ind w:left="720"/>
              <w:rPr>
                <w:lang w:val="es-AR"/>
              </w:rPr>
            </w:pPr>
          </w:p>
        </w:tc>
      </w:tr>
      <w:tr w:rsidR="00BA0CBF" w:rsidRPr="009A669E" w14:paraId="17F5842C" w14:textId="77777777">
        <w:trPr>
          <w:trHeight w:val="754"/>
        </w:trPr>
        <w:tc>
          <w:tcPr>
            <w:tcW w:w="2065" w:type="dxa"/>
          </w:tcPr>
          <w:p w14:paraId="02834F12" w14:textId="1C96060A" w:rsidR="00BA0CBF" w:rsidRDefault="00D80447">
            <w:r>
              <w:lastRenderedPageBreak/>
              <w:t xml:space="preserve">3-4 </w:t>
            </w:r>
            <w:r w:rsidR="009A669E">
              <w:t>meses antes</w:t>
            </w:r>
          </w:p>
        </w:tc>
        <w:tc>
          <w:tcPr>
            <w:tcW w:w="7177" w:type="dxa"/>
          </w:tcPr>
          <w:p w14:paraId="6C110F04" w14:textId="5014E834" w:rsidR="009A669E" w:rsidRPr="009A669E" w:rsidRDefault="009A669E" w:rsidP="009A669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 xml:space="preserve">Comenzar a reclutar estudiantes para el programa de formación. </w:t>
            </w:r>
          </w:p>
          <w:p w14:paraId="657A0FCD" w14:textId="1597D16E" w:rsidR="009A669E" w:rsidRPr="009A669E" w:rsidRDefault="009A669E" w:rsidP="009A669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Organizar</w:t>
            </w:r>
            <w:r w:rsidRPr="009A669E">
              <w:rPr>
                <w:color w:val="000000"/>
                <w:lang w:val="es-AR"/>
              </w:rPr>
              <w:t xml:space="preserve"> sesión(es) informativa(s) del programa para padres y estudiantes interesados en el programa (ver Materiales de la reunión en la carpeta "Instructor</w:t>
            </w:r>
            <w:r>
              <w:rPr>
                <w:color w:val="000000"/>
                <w:lang w:val="es-AR"/>
              </w:rPr>
              <w:t xml:space="preserve"> </w:t>
            </w:r>
            <w:r w:rsidRPr="009A669E">
              <w:rPr>
                <w:color w:val="000000"/>
                <w:lang w:val="es-AR"/>
              </w:rPr>
              <w:t xml:space="preserve">Files"). </w:t>
            </w:r>
          </w:p>
          <w:p w14:paraId="16BD1559" w14:textId="7EC63D30" w:rsidR="009A669E" w:rsidRPr="009A669E" w:rsidRDefault="009A669E" w:rsidP="009A669E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 xml:space="preserve">El propósito de esta(s) sesión(es) es reclutar estudiantes para que se inscriban en el programa. </w:t>
            </w:r>
          </w:p>
          <w:p w14:paraId="6EE8C40E" w14:textId="577BC264" w:rsidR="009A669E" w:rsidRPr="009A669E" w:rsidRDefault="009A669E" w:rsidP="009A669E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 xml:space="preserve">Es posible que desee organizar más de una reunión (por ejemplo, una en cada escuela secundaria de la zona). </w:t>
            </w:r>
          </w:p>
          <w:p w14:paraId="72B64D49" w14:textId="77777777" w:rsidR="009A669E" w:rsidRPr="009A669E" w:rsidRDefault="009A669E" w:rsidP="009A669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 xml:space="preserve">Revise las solicitudes. Notifique a los solicitantes su aceptación en el programa. </w:t>
            </w:r>
          </w:p>
          <w:p w14:paraId="56BFE1A1" w14:textId="7C4A3084" w:rsidR="009A669E" w:rsidRPr="009A669E" w:rsidRDefault="009A669E" w:rsidP="009A669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Consulte la lista de materiales (consulte la lista de materiales en la carpeta "Instructor</w:t>
            </w:r>
            <w:r>
              <w:rPr>
                <w:color w:val="000000"/>
                <w:lang w:val="es-AR"/>
              </w:rPr>
              <w:t xml:space="preserve"> </w:t>
            </w:r>
            <w:r w:rsidRPr="009A669E">
              <w:rPr>
                <w:color w:val="000000"/>
                <w:lang w:val="es-AR"/>
              </w:rPr>
              <w:t xml:space="preserve">Files" del folleto). Decida qué artículos ya tiene o podría pedir prestados. A continuación, haga los pedidos de los materiales necesarios (véase la lista de materiales en la carpeta "Instructor Files"). </w:t>
            </w:r>
          </w:p>
          <w:p w14:paraId="1F93DFB1" w14:textId="77777777" w:rsidR="009A669E" w:rsidRDefault="009A669E" w:rsidP="009A669E">
            <w:pPr>
              <w:numPr>
                <w:ilvl w:val="0"/>
                <w:numId w:val="8"/>
              </w:numP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Consiga artículos para el paquete de bienvenida/bolsa de botín (véase el Módulo de aprendizaje n.º 2). Los artículos sugeridos incluyen:</w:t>
            </w:r>
          </w:p>
          <w:p w14:paraId="72FC6E95" w14:textId="5CA398AA" w:rsidR="009A669E" w:rsidRPr="009A669E" w:rsidRDefault="009A669E" w:rsidP="009A669E">
            <w:pPr>
              <w:pStyle w:val="Prrafodelista"/>
              <w:numPr>
                <w:ilvl w:val="0"/>
                <w:numId w:val="14"/>
              </w:numP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 xml:space="preserve">Una mochila de trabajo de campo </w:t>
            </w:r>
          </w:p>
          <w:p w14:paraId="592B43E3" w14:textId="16A16083" w:rsidR="009A669E" w:rsidRPr="009A669E" w:rsidRDefault="009A669E" w:rsidP="009A669E">
            <w:pPr>
              <w:pStyle w:val="Prrafodelista"/>
              <w:numPr>
                <w:ilvl w:val="0"/>
                <w:numId w:val="14"/>
              </w:numP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Botas de agua</w:t>
            </w:r>
          </w:p>
          <w:p w14:paraId="6BD83BBF" w14:textId="4C9E8C39" w:rsidR="009A669E" w:rsidRPr="009A669E" w:rsidRDefault="009A669E" w:rsidP="009A669E">
            <w:pPr>
              <w:pStyle w:val="Prrafodelista"/>
              <w:numPr>
                <w:ilvl w:val="0"/>
                <w:numId w:val="14"/>
              </w:numP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Cuaderno Rite-in-Rain</w:t>
            </w:r>
          </w:p>
          <w:p w14:paraId="6178F7E2" w14:textId="4B93AA21" w:rsidR="009A669E" w:rsidRPr="009A669E" w:rsidRDefault="009A669E" w:rsidP="009A669E">
            <w:pPr>
              <w:pStyle w:val="Prrafodelista"/>
              <w:numPr>
                <w:ilvl w:val="0"/>
                <w:numId w:val="14"/>
              </w:numP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Carpeta de 3 anillas con separadores, hojas sueltas</w:t>
            </w:r>
          </w:p>
          <w:p w14:paraId="78CA8FB6" w14:textId="4CABCB78" w:rsidR="009A669E" w:rsidRPr="009A669E" w:rsidRDefault="009A669E" w:rsidP="009A669E">
            <w:pPr>
              <w:pStyle w:val="Prrafodelista"/>
              <w:numPr>
                <w:ilvl w:val="0"/>
                <w:numId w:val="14"/>
              </w:numP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Cuaderno e</w:t>
            </w:r>
            <w:r>
              <w:rPr>
                <w:color w:val="000000"/>
                <w:lang w:val="es-AR"/>
              </w:rPr>
              <w:t>n</w:t>
            </w:r>
            <w:r w:rsidRPr="009A669E">
              <w:rPr>
                <w:color w:val="000000"/>
                <w:lang w:val="es-AR"/>
              </w:rPr>
              <w:t xml:space="preserve"> espiral</w:t>
            </w:r>
          </w:p>
          <w:p w14:paraId="0DF82791" w14:textId="0570FAD8" w:rsidR="009A669E" w:rsidRPr="009A669E" w:rsidRDefault="009A669E" w:rsidP="009A669E">
            <w:pPr>
              <w:pStyle w:val="Prrafodelista"/>
              <w:numPr>
                <w:ilvl w:val="0"/>
                <w:numId w:val="14"/>
              </w:numP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Portapapeles</w:t>
            </w:r>
          </w:p>
          <w:p w14:paraId="04128F44" w14:textId="6161F54E" w:rsidR="009A669E" w:rsidRPr="009A669E" w:rsidRDefault="009A669E" w:rsidP="009A669E">
            <w:pPr>
              <w:pStyle w:val="Prrafodelista"/>
              <w:numPr>
                <w:ilvl w:val="0"/>
                <w:numId w:val="14"/>
              </w:numP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Lápices</w:t>
            </w:r>
          </w:p>
          <w:p w14:paraId="570ECFE9" w14:textId="2E0423D3" w:rsidR="009A669E" w:rsidRPr="009A669E" w:rsidRDefault="009A669E" w:rsidP="009A669E">
            <w:pPr>
              <w:pStyle w:val="Prrafodelista"/>
              <w:numPr>
                <w:ilvl w:val="0"/>
                <w:numId w:val="14"/>
              </w:numP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Rotuladores</w:t>
            </w:r>
          </w:p>
          <w:p w14:paraId="6E4AFDED" w14:textId="60CEBF34" w:rsidR="009A669E" w:rsidRPr="009A669E" w:rsidRDefault="009A669E" w:rsidP="009A669E">
            <w:pPr>
              <w:pStyle w:val="Prrafodelista"/>
              <w:numPr>
                <w:ilvl w:val="0"/>
                <w:numId w:val="14"/>
              </w:numP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Protector solar</w:t>
            </w:r>
          </w:p>
          <w:p w14:paraId="4DFC5699" w14:textId="37840B9F" w:rsidR="009A669E" w:rsidRPr="009A669E" w:rsidRDefault="009A669E" w:rsidP="009A669E">
            <w:pPr>
              <w:pStyle w:val="Prrafodelista"/>
              <w:numPr>
                <w:ilvl w:val="0"/>
                <w:numId w:val="14"/>
              </w:num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Swag </w:t>
            </w:r>
            <w:r w:rsidRPr="009A669E">
              <w:rPr>
                <w:color w:val="000000"/>
                <w:lang w:val="es-AR"/>
              </w:rPr>
              <w:t xml:space="preserve">(camisetas, etc.) </w:t>
            </w:r>
          </w:p>
          <w:p w14:paraId="0D25F19E" w14:textId="77777777" w:rsidR="009A669E" w:rsidRDefault="009A669E" w:rsidP="009A6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● Determine qué formularios de permiso, exenciones y formación de instructores serán necesarios para llevar a cabo su programa con menores. Esto dependerá de su institución.</w:t>
            </w:r>
            <w:r>
              <w:rPr>
                <w:color w:val="000000"/>
                <w:lang w:val="es-AR"/>
              </w:rPr>
              <w:t xml:space="preserve"> </w:t>
            </w:r>
          </w:p>
          <w:p w14:paraId="3658319D" w14:textId="77777777" w:rsidR="009A669E" w:rsidRPr="009A669E" w:rsidRDefault="009A669E" w:rsidP="009A669E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Instructores de la UGA, consulte la información aquí:</w:t>
            </w:r>
          </w:p>
          <w:p w14:paraId="5F5FA660" w14:textId="77777777" w:rsidR="009A669E" w:rsidRDefault="009A669E" w:rsidP="009A6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0"/>
                <w:szCs w:val="20"/>
                <w:lang w:val="es-AR"/>
              </w:rPr>
            </w:pPr>
            <w:r w:rsidRPr="009A669E">
              <w:rPr>
                <w:color w:val="000000"/>
                <w:sz w:val="20"/>
                <w:szCs w:val="20"/>
                <w:lang w:val="es-AR"/>
              </w:rPr>
              <w:t xml:space="preserve">Si tiene previsto que un menor que no sea estudiante ni empleado trabaje en un laboratorio, clínica o instalación con animales bajo su supervisión, debe revisar la nueva política y registrar a la persona en nuestra oficina </w:t>
            </w:r>
            <w:r w:rsidRPr="009A669E">
              <w:rPr>
                <w:color w:val="000000"/>
                <w:sz w:val="20"/>
                <w:szCs w:val="20"/>
                <w:lang w:val="es-AR"/>
              </w:rPr>
              <w:lastRenderedPageBreak/>
              <w:t>rellenando el formulario de acceso de menores a la investigación. Una vez enviado este formulario, alguien de nuestra oficina se pondrá en contacto con usted, con el menor y con sus padres/tutores para proporcionarles más detalles.</w:t>
            </w:r>
          </w:p>
          <w:p w14:paraId="5069D7F4" w14:textId="710D40B3" w:rsidR="009A669E" w:rsidRPr="009A669E" w:rsidRDefault="009A669E" w:rsidP="009A669E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A669E">
              <w:rPr>
                <w:color w:val="000000"/>
                <w:lang w:val="es-AR"/>
              </w:rPr>
              <w:t xml:space="preserve">LM #9 - Realizar mediciones de concentraciones de nutrientes en arroyos locales utilizando el método del colorímetro Hach y métodos analíticos de laboratorio. Esto implicaría ir a ~10 arroyos, recoger y analizar muestras de nitrato y SRP en el colorímetro Hach, y tomar muestras duplicadas para enviarlas a un laboratorio analítico para su análisis profesional. </w:t>
            </w:r>
            <w:proofErr w:type="spellStart"/>
            <w:r w:rsidRPr="009A669E">
              <w:rPr>
                <w:color w:val="000000"/>
              </w:rPr>
              <w:t>Véase</w:t>
            </w:r>
            <w:proofErr w:type="spellEnd"/>
            <w:r w:rsidRPr="009A669E">
              <w:rPr>
                <w:color w:val="000000"/>
              </w:rPr>
              <w:t xml:space="preserve"> LM#9 para </w:t>
            </w:r>
            <w:proofErr w:type="spellStart"/>
            <w:r w:rsidRPr="009A669E">
              <w:rPr>
                <w:color w:val="000000"/>
              </w:rPr>
              <w:t>más</w:t>
            </w:r>
            <w:proofErr w:type="spellEnd"/>
            <w:r w:rsidRPr="009A669E">
              <w:rPr>
                <w:color w:val="000000"/>
              </w:rPr>
              <w:t xml:space="preserve"> </w:t>
            </w:r>
            <w:proofErr w:type="spellStart"/>
            <w:r w:rsidRPr="009A669E">
              <w:rPr>
                <w:color w:val="000000"/>
              </w:rPr>
              <w:t>información</w:t>
            </w:r>
            <w:proofErr w:type="spellEnd"/>
            <w:r w:rsidRPr="009A669E">
              <w:rPr>
                <w:color w:val="000000"/>
              </w:rPr>
              <w:t xml:space="preserve">. </w:t>
            </w:r>
          </w:p>
          <w:p w14:paraId="2FC80B7F" w14:textId="51832778" w:rsidR="00BA0CBF" w:rsidRPr="009A669E" w:rsidRDefault="009A669E" w:rsidP="009A669E">
            <w:pPr>
              <w:pStyle w:val="Prrafodelista"/>
              <w:numPr>
                <w:ilvl w:val="0"/>
                <w:numId w:val="15"/>
              </w:numPr>
              <w:rPr>
                <w:lang w:val="es-AR"/>
              </w:rPr>
            </w:pPr>
            <w:r w:rsidRPr="009A669E">
              <w:rPr>
                <w:color w:val="000000"/>
                <w:lang w:val="es-AR"/>
              </w:rPr>
              <w:t xml:space="preserve">NOTA -- Después de que el programa inaugural de entrenamiento de verano Water Dawgs se complete en 2023, este paso se habrá </w:t>
            </w:r>
            <w:r>
              <w:rPr>
                <w:color w:val="000000"/>
                <w:lang w:val="es-AR"/>
              </w:rPr>
              <w:t>finaliz</w:t>
            </w:r>
            <w:r w:rsidRPr="009A669E">
              <w:rPr>
                <w:color w:val="000000"/>
                <w:lang w:val="es-AR"/>
              </w:rPr>
              <w:t>ado. Puede utilizar los datos ya recogidos y no necesitará completar este paso</w:t>
            </w:r>
            <w:r>
              <w:rPr>
                <w:color w:val="000000"/>
                <w:lang w:val="es-AR"/>
              </w:rPr>
              <w:t xml:space="preserve"> en el futuro</w:t>
            </w:r>
            <w:r w:rsidRPr="009A669E">
              <w:rPr>
                <w:color w:val="000000"/>
                <w:lang w:val="es-AR"/>
              </w:rPr>
              <w:t>.</w:t>
            </w:r>
          </w:p>
          <w:p w14:paraId="286DD0F1" w14:textId="77777777" w:rsidR="00BA0CBF" w:rsidRPr="009A669E" w:rsidRDefault="00BA0CBF">
            <w:pPr>
              <w:rPr>
                <w:lang w:val="es-AR"/>
              </w:rPr>
            </w:pPr>
          </w:p>
        </w:tc>
      </w:tr>
      <w:tr w:rsidR="00BA0CBF" w:rsidRPr="009A669E" w14:paraId="70F8EEC2" w14:textId="77777777">
        <w:trPr>
          <w:trHeight w:val="754"/>
        </w:trPr>
        <w:tc>
          <w:tcPr>
            <w:tcW w:w="2065" w:type="dxa"/>
          </w:tcPr>
          <w:p w14:paraId="40DC3E90" w14:textId="7E22BC7A" w:rsidR="00BA0CBF" w:rsidRDefault="00D80447">
            <w:r>
              <w:lastRenderedPageBreak/>
              <w:t xml:space="preserve">1-2 </w:t>
            </w:r>
            <w:r w:rsidR="009A669E">
              <w:t>meses antes</w:t>
            </w:r>
          </w:p>
        </w:tc>
        <w:tc>
          <w:tcPr>
            <w:tcW w:w="7177" w:type="dxa"/>
          </w:tcPr>
          <w:p w14:paraId="388D38B3" w14:textId="6D4E838F" w:rsidR="009A669E" w:rsidRPr="009A669E" w:rsidRDefault="009A669E" w:rsidP="009A669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lang w:val="es-AR"/>
              </w:rPr>
            </w:pPr>
            <w:r w:rsidRPr="009A669E">
              <w:rPr>
                <w:b/>
                <w:color w:val="000000"/>
                <w:lang w:val="es-AR"/>
              </w:rPr>
              <w:t>Comience a examinar los planes de lecciones y los materiales de los módulos de aprendizaje. Cuanto más familiarizado esté con l</w:t>
            </w:r>
            <w:r>
              <w:rPr>
                <w:b/>
                <w:color w:val="000000"/>
                <w:lang w:val="es-AR"/>
              </w:rPr>
              <w:t>a planificación</w:t>
            </w:r>
            <w:r w:rsidRPr="009A669E">
              <w:rPr>
                <w:b/>
                <w:color w:val="000000"/>
                <w:lang w:val="es-AR"/>
              </w:rPr>
              <w:t xml:space="preserve"> y los materiales, mejor funcionará el programa. </w:t>
            </w:r>
          </w:p>
          <w:p w14:paraId="1CC4F1B0" w14:textId="7C723152" w:rsidR="009A669E" w:rsidRPr="009A669E" w:rsidRDefault="009A669E" w:rsidP="009A669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lang w:val="es-AR"/>
              </w:rPr>
            </w:pPr>
            <w:r w:rsidRPr="009A669E">
              <w:rPr>
                <w:bCs/>
                <w:color w:val="000000"/>
                <w:lang w:val="es-AR"/>
              </w:rPr>
              <w:t xml:space="preserve">Organice una </w:t>
            </w:r>
            <w:r>
              <w:rPr>
                <w:bCs/>
                <w:color w:val="000000"/>
                <w:lang w:val="es-AR"/>
              </w:rPr>
              <w:t>reuni</w:t>
            </w:r>
            <w:r w:rsidRPr="009A669E">
              <w:rPr>
                <w:bCs/>
                <w:color w:val="000000"/>
                <w:lang w:val="es-AR"/>
              </w:rPr>
              <w:t>ón informativa aparte para los participantes que hayan sido aceptados en el programa y sus padres (consulte los materiales de la reunión en la carpeta "</w:t>
            </w:r>
            <w:r>
              <w:rPr>
                <w:bCs/>
                <w:color w:val="000000"/>
                <w:lang w:val="es-AR"/>
              </w:rPr>
              <w:t>Instructor Files</w:t>
            </w:r>
            <w:r w:rsidRPr="009A669E">
              <w:rPr>
                <w:bCs/>
                <w:color w:val="000000"/>
                <w:lang w:val="es-AR"/>
              </w:rPr>
              <w:t>").</w:t>
            </w:r>
          </w:p>
          <w:p w14:paraId="4A78AB6D" w14:textId="453423B3" w:rsidR="009A669E" w:rsidRPr="009A669E" w:rsidRDefault="009A669E" w:rsidP="009A669E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lang w:val="es-AR"/>
              </w:rPr>
            </w:pPr>
            <w:r w:rsidRPr="009A669E">
              <w:rPr>
                <w:bCs/>
                <w:color w:val="000000"/>
                <w:lang w:val="es-AR"/>
              </w:rPr>
              <w:t xml:space="preserve">El propósito de esta reunión es difundir la información final sobre los detalles del programa a los participantes y recoger los formularios de permiso necesarios para la participación en el programa. </w:t>
            </w:r>
          </w:p>
          <w:p w14:paraId="1255612C" w14:textId="26277BC4" w:rsidR="009A669E" w:rsidRPr="009A669E" w:rsidRDefault="009A669E" w:rsidP="009A669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lang w:val="es-AR"/>
              </w:rPr>
            </w:pPr>
            <w:r w:rsidRPr="009A669E">
              <w:rPr>
                <w:bCs/>
                <w:color w:val="000000"/>
                <w:lang w:val="es-AR"/>
              </w:rPr>
              <w:t xml:space="preserve">Organizar y hacer un inventario de los materiales del programa. </w:t>
            </w:r>
          </w:p>
          <w:p w14:paraId="6EA84808" w14:textId="77777777" w:rsidR="009A669E" w:rsidRDefault="009A669E" w:rsidP="009A669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AR"/>
              </w:rPr>
            </w:pPr>
            <w:r w:rsidRPr="009A669E">
              <w:rPr>
                <w:bCs/>
                <w:color w:val="000000"/>
                <w:lang w:val="es-AR"/>
              </w:rPr>
              <w:t>Asegure/compre los elementos del plan de lecciones que no estén incluidos en el plan de estudios. Consulte los módulos de aprendizaje específicos para obtener más información y enlaces para comprar estos artículos.</w:t>
            </w:r>
          </w:p>
          <w:p w14:paraId="303A18EB" w14:textId="2E1ECCEC" w:rsidR="00BA0CBF" w:rsidRPr="009A669E" w:rsidRDefault="00D80447" w:rsidP="009A669E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A669E">
              <w:rPr>
                <w:color w:val="000000"/>
              </w:rPr>
              <w:t>LM #3 – Project WET “Color Me a Watershed”</w:t>
            </w:r>
          </w:p>
          <w:p w14:paraId="3FDAB102" w14:textId="77777777" w:rsidR="00BA0CBF" w:rsidRDefault="00D80447" w:rsidP="009A669E">
            <w:pPr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</w:t>
            </w:r>
            <w:r>
              <w:rPr>
                <w:color w:val="000000"/>
              </w:rPr>
              <w:t>M #7 – Project WET “The Pucker Effect”</w:t>
            </w:r>
          </w:p>
          <w:p w14:paraId="43C57810" w14:textId="77777777" w:rsidR="00BA0CBF" w:rsidRDefault="00D80447" w:rsidP="009A669E">
            <w:pPr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LM #7 – Card Sort Activity from Teachers Pay T</w:t>
            </w:r>
            <w:r>
              <w:rPr>
                <w:color w:val="000000"/>
              </w:rPr>
              <w:t>eachers</w:t>
            </w:r>
          </w:p>
          <w:p w14:paraId="099BCB97" w14:textId="77777777" w:rsidR="00BA0CBF" w:rsidRDefault="00D80447" w:rsidP="009A669E">
            <w:pPr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LM #13 – Freshwater Illustrated </w:t>
            </w:r>
            <w:proofErr w:type="spellStart"/>
            <w:r>
              <w:rPr>
                <w:i/>
                <w:color w:val="000000"/>
              </w:rPr>
              <w:t>RiverWebs</w:t>
            </w:r>
            <w:proofErr w:type="spellEnd"/>
          </w:p>
          <w:p w14:paraId="14544FC9" w14:textId="77777777" w:rsidR="009A669E" w:rsidRPr="009A669E" w:rsidRDefault="00D80447" w:rsidP="009A669E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A669E">
              <w:rPr>
                <w:color w:val="000000"/>
                <w:lang w:val="es-AR"/>
              </w:rPr>
              <w:t xml:space="preserve">LM #9 – </w:t>
            </w:r>
            <w:r w:rsidR="009A669E" w:rsidRPr="009A669E">
              <w:rPr>
                <w:color w:val="000000"/>
                <w:lang w:val="es-AR"/>
              </w:rPr>
              <w:t xml:space="preserve">Excursión garantizada con laboratorio analítico científico. </w:t>
            </w:r>
            <w:r w:rsidR="009A669E" w:rsidRPr="009A669E">
              <w:rPr>
                <w:color w:val="000000"/>
              </w:rPr>
              <w:t xml:space="preserve">Ver LM #9 para </w:t>
            </w:r>
            <w:proofErr w:type="spellStart"/>
            <w:r w:rsidR="009A669E" w:rsidRPr="009A669E">
              <w:rPr>
                <w:color w:val="000000"/>
              </w:rPr>
              <w:t>más</w:t>
            </w:r>
            <w:proofErr w:type="spellEnd"/>
            <w:r w:rsidR="009A669E" w:rsidRPr="009A669E">
              <w:rPr>
                <w:color w:val="000000"/>
              </w:rPr>
              <w:t xml:space="preserve"> </w:t>
            </w:r>
            <w:proofErr w:type="spellStart"/>
            <w:r w:rsidR="009A669E" w:rsidRPr="009A669E">
              <w:rPr>
                <w:color w:val="000000"/>
              </w:rPr>
              <w:t>información</w:t>
            </w:r>
            <w:proofErr w:type="spellEnd"/>
            <w:r w:rsidR="009A669E" w:rsidRPr="009A669E">
              <w:rPr>
                <w:color w:val="000000"/>
              </w:rPr>
              <w:t>.</w:t>
            </w:r>
          </w:p>
          <w:p w14:paraId="5E1AF1BC" w14:textId="77777777" w:rsidR="009A669E" w:rsidRPr="009A669E" w:rsidRDefault="009A669E" w:rsidP="009A669E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 xml:space="preserve">En la UGA, podría ser CAIS o AgricultureLab. </w:t>
            </w:r>
          </w:p>
          <w:p w14:paraId="4AB89948" w14:textId="77777777" w:rsidR="009A669E" w:rsidRPr="009A669E" w:rsidRDefault="009A669E" w:rsidP="009A669E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LM #10 - Conseguir participantes para el panel de profesionales. Ver LM#10 para más información.</w:t>
            </w:r>
          </w:p>
          <w:p w14:paraId="27332AAD" w14:textId="1E8D7A06" w:rsidR="00BA0CBF" w:rsidRPr="009A669E" w:rsidRDefault="009A669E" w:rsidP="009A669E">
            <w:pPr>
              <w:pStyle w:val="Prrafodelista"/>
              <w:numPr>
                <w:ilvl w:val="0"/>
                <w:numId w:val="16"/>
              </w:numPr>
              <w:rPr>
                <w:lang w:val="es-AR"/>
              </w:rPr>
            </w:pPr>
            <w:r w:rsidRPr="009A669E">
              <w:rPr>
                <w:color w:val="000000"/>
                <w:lang w:val="es-AR"/>
              </w:rPr>
              <w:t>LM #18 - Recoger macroinvertebrados de arroyo prístino/saludable y preservar en etanol para colección de clase. Ver LM #18 para más información.</w:t>
            </w:r>
          </w:p>
        </w:tc>
      </w:tr>
      <w:tr w:rsidR="00BA0CBF" w:rsidRPr="009A669E" w14:paraId="0CDC7C74" w14:textId="77777777">
        <w:trPr>
          <w:trHeight w:val="684"/>
        </w:trPr>
        <w:tc>
          <w:tcPr>
            <w:tcW w:w="2065" w:type="dxa"/>
          </w:tcPr>
          <w:p w14:paraId="18EC865C" w14:textId="60452172" w:rsidR="00BA0CBF" w:rsidRDefault="00D80447">
            <w:r>
              <w:lastRenderedPageBreak/>
              <w:t xml:space="preserve">2 </w:t>
            </w:r>
            <w:proofErr w:type="spellStart"/>
            <w:r w:rsidR="009A669E">
              <w:t>semanas</w:t>
            </w:r>
            <w:proofErr w:type="spellEnd"/>
            <w:r w:rsidR="009A669E">
              <w:t xml:space="preserve"> antes</w:t>
            </w:r>
          </w:p>
        </w:tc>
        <w:tc>
          <w:tcPr>
            <w:tcW w:w="7177" w:type="dxa"/>
          </w:tcPr>
          <w:p w14:paraId="17A5A92E" w14:textId="19836BAD" w:rsidR="009A669E" w:rsidRPr="009A669E" w:rsidRDefault="009A669E" w:rsidP="009A66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 xml:space="preserve">Camina hasta </w:t>
            </w:r>
            <w:r>
              <w:rPr>
                <w:color w:val="000000"/>
                <w:lang w:val="es-AR"/>
              </w:rPr>
              <w:t>el arroyo</w:t>
            </w:r>
            <w:r w:rsidRPr="009A669E">
              <w:rPr>
                <w:color w:val="000000"/>
                <w:lang w:val="es-AR"/>
              </w:rPr>
              <w:t xml:space="preserve"> de estudio desde el aula y controla el tiempo de la caminata. Asegúrese de saber cuánto tiempo debe asignar al recorrido. </w:t>
            </w:r>
          </w:p>
          <w:p w14:paraId="4958158A" w14:textId="1842F6FD" w:rsidR="009A669E" w:rsidRPr="009A669E" w:rsidRDefault="009A669E" w:rsidP="009A66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A669E">
              <w:rPr>
                <w:color w:val="000000"/>
                <w:lang w:val="es-AR"/>
              </w:rPr>
              <w:t xml:space="preserve">Decida el orden del día/los planes para la Introducción del programa (LM#1 y LM#2) y las Conclusiones del programa (LM#20). Consulte estos módulos de aprendizaje para ver las actividades sugeridas. </w:t>
            </w:r>
            <w:proofErr w:type="spellStart"/>
            <w:r w:rsidRPr="009A669E">
              <w:rPr>
                <w:color w:val="000000"/>
              </w:rPr>
              <w:t>Elabore</w:t>
            </w:r>
            <w:proofErr w:type="spellEnd"/>
            <w:r w:rsidRPr="009A669E">
              <w:rPr>
                <w:color w:val="000000"/>
              </w:rPr>
              <w:t xml:space="preserve"> e </w:t>
            </w:r>
            <w:proofErr w:type="spellStart"/>
            <w:r w:rsidRPr="009A669E">
              <w:rPr>
                <w:color w:val="000000"/>
              </w:rPr>
              <w:t>imprima</w:t>
            </w:r>
            <w:proofErr w:type="spellEnd"/>
            <w:r w:rsidRPr="009A669E">
              <w:rPr>
                <w:color w:val="000000"/>
              </w:rPr>
              <w:t xml:space="preserve"> los </w:t>
            </w:r>
            <w:proofErr w:type="spellStart"/>
            <w:r w:rsidRPr="009A669E">
              <w:rPr>
                <w:color w:val="000000"/>
              </w:rPr>
              <w:t>materiales</w:t>
            </w:r>
            <w:proofErr w:type="spellEnd"/>
            <w:r w:rsidRPr="009A669E">
              <w:rPr>
                <w:color w:val="000000"/>
              </w:rPr>
              <w:t xml:space="preserve"> </w:t>
            </w:r>
            <w:proofErr w:type="spellStart"/>
            <w:r w:rsidRPr="009A669E">
              <w:rPr>
                <w:color w:val="000000"/>
              </w:rPr>
              <w:t>necesarios</w:t>
            </w:r>
            <w:proofErr w:type="spellEnd"/>
            <w:r w:rsidRPr="009A669E">
              <w:rPr>
                <w:color w:val="000000"/>
              </w:rPr>
              <w:t xml:space="preserve"> para </w:t>
            </w:r>
            <w:proofErr w:type="spellStart"/>
            <w:r w:rsidRPr="009A669E">
              <w:rPr>
                <w:color w:val="000000"/>
              </w:rPr>
              <w:t>estos</w:t>
            </w:r>
            <w:proofErr w:type="spellEnd"/>
            <w:r w:rsidRPr="009A669E">
              <w:rPr>
                <w:color w:val="000000"/>
              </w:rPr>
              <w:t xml:space="preserve"> </w:t>
            </w:r>
            <w:proofErr w:type="spellStart"/>
            <w:r w:rsidRPr="009A669E">
              <w:rPr>
                <w:color w:val="000000"/>
              </w:rPr>
              <w:t>módulos</w:t>
            </w:r>
            <w:proofErr w:type="spellEnd"/>
            <w:r w:rsidRPr="009A669E">
              <w:rPr>
                <w:color w:val="000000"/>
              </w:rPr>
              <w:t xml:space="preserve">. </w:t>
            </w:r>
          </w:p>
          <w:p w14:paraId="047CD792" w14:textId="77777777" w:rsidR="00D80447" w:rsidRPr="00D80447" w:rsidRDefault="009A669E" w:rsidP="00D804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AR"/>
              </w:rPr>
            </w:pPr>
            <w:r w:rsidRPr="009A669E">
              <w:rPr>
                <w:color w:val="000000"/>
                <w:lang w:val="es-AR"/>
              </w:rPr>
              <w:t xml:space="preserve">Arme el swag-bag/paquete de bienvenida. </w:t>
            </w:r>
          </w:p>
          <w:p w14:paraId="74982BFD" w14:textId="1014AEA6" w:rsidR="00BA0CBF" w:rsidRPr="009A669E" w:rsidRDefault="009A669E" w:rsidP="00D804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AR"/>
              </w:rPr>
            </w:pPr>
            <w:r w:rsidRPr="009A669E">
              <w:rPr>
                <w:color w:val="000000"/>
                <w:lang w:val="es-AR"/>
              </w:rPr>
              <w:t>OPCIONAL/SUGERIDO: imprima todos los materiales con antelación. Esto ayudará a que las operaciones del día a día funcionen mejor.</w:t>
            </w:r>
          </w:p>
        </w:tc>
      </w:tr>
      <w:tr w:rsidR="00BA0CBF" w:rsidRPr="009A669E" w14:paraId="4CEE1143" w14:textId="77777777">
        <w:trPr>
          <w:trHeight w:val="754"/>
        </w:trPr>
        <w:tc>
          <w:tcPr>
            <w:tcW w:w="2065" w:type="dxa"/>
          </w:tcPr>
          <w:p w14:paraId="019F2538" w14:textId="709EEF83" w:rsidR="00BA0CBF" w:rsidRPr="009A669E" w:rsidRDefault="009A669E">
            <w:pPr>
              <w:rPr>
                <w:lang w:val="es-AR"/>
              </w:rPr>
            </w:pPr>
            <w:r w:rsidRPr="009A669E">
              <w:rPr>
                <w:lang w:val="es-AR"/>
              </w:rPr>
              <w:t>Durante el programa de formación</w:t>
            </w:r>
          </w:p>
        </w:tc>
        <w:tc>
          <w:tcPr>
            <w:tcW w:w="7177" w:type="dxa"/>
          </w:tcPr>
          <w:p w14:paraId="6F81B402" w14:textId="77777777" w:rsidR="009A669E" w:rsidRPr="009A669E" w:rsidRDefault="009A669E" w:rsidP="009A669E">
            <w:pPr>
              <w:rPr>
                <w:u w:val="single"/>
                <w:lang w:val="es-AR"/>
              </w:rPr>
            </w:pPr>
            <w:r w:rsidRPr="009A669E">
              <w:rPr>
                <w:u w:val="single"/>
                <w:lang w:val="es-AR"/>
              </w:rPr>
              <w:t>El día anterior a un módulo de aprendizaje</w:t>
            </w:r>
          </w:p>
          <w:p w14:paraId="5DE3A204" w14:textId="457F3660" w:rsidR="009A669E" w:rsidRDefault="009A669E" w:rsidP="009A669E">
            <w:pPr>
              <w:pStyle w:val="Prrafodelista"/>
              <w:numPr>
                <w:ilvl w:val="0"/>
                <w:numId w:val="23"/>
              </w:numPr>
              <w:rPr>
                <w:lang w:val="es-AR"/>
              </w:rPr>
            </w:pPr>
            <w:r w:rsidRPr="009A669E">
              <w:rPr>
                <w:lang w:val="es-AR"/>
              </w:rPr>
              <w:t xml:space="preserve">Imprima todos los </w:t>
            </w:r>
            <w:r w:rsidRPr="009A669E">
              <w:rPr>
                <w:lang w:val="es-AR"/>
              </w:rPr>
              <w:t>documen</w:t>
            </w:r>
            <w:r w:rsidRPr="009A669E">
              <w:rPr>
                <w:lang w:val="es-AR"/>
              </w:rPr>
              <w:t>tos</w:t>
            </w:r>
          </w:p>
          <w:p w14:paraId="00CB65DF" w14:textId="02908638" w:rsidR="009A669E" w:rsidRDefault="009A669E" w:rsidP="009A669E">
            <w:pPr>
              <w:pStyle w:val="Prrafodelista"/>
              <w:numPr>
                <w:ilvl w:val="0"/>
                <w:numId w:val="23"/>
              </w:numPr>
              <w:rPr>
                <w:lang w:val="es-AR"/>
              </w:rPr>
            </w:pPr>
            <w:r w:rsidRPr="009A669E">
              <w:rPr>
                <w:lang w:val="es-AR"/>
              </w:rPr>
              <w:t>Prepare todos los materiales y suministros necesarios.</w:t>
            </w:r>
          </w:p>
          <w:p w14:paraId="160FDD80" w14:textId="7432F746" w:rsidR="009A669E" w:rsidRDefault="009A669E" w:rsidP="009A669E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lang w:val="es-AR"/>
              </w:rPr>
            </w:pPr>
            <w:r w:rsidRPr="009A669E">
              <w:rPr>
                <w:lang w:val="es-AR"/>
              </w:rPr>
              <w:t xml:space="preserve">Lea detenidamente el plan de la clase. </w:t>
            </w:r>
            <w:r w:rsidRPr="009A669E">
              <w:rPr>
                <w:b/>
                <w:bCs/>
                <w:lang w:val="es-AR"/>
              </w:rPr>
              <w:t xml:space="preserve">Cuanto más familiarizado esté con la planificación y los materiales, mejor funcionará el programa. </w:t>
            </w:r>
          </w:p>
          <w:p w14:paraId="798CF0DF" w14:textId="79B147E5" w:rsidR="00BA0CBF" w:rsidRPr="009A669E" w:rsidRDefault="009A669E" w:rsidP="009A669E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lang w:val="es-AR"/>
              </w:rPr>
            </w:pPr>
            <w:r w:rsidRPr="009A669E">
              <w:rPr>
                <w:lang w:val="es-AR"/>
              </w:rPr>
              <w:t>Algunos protocolos son complicados. Asegúrese de haberlos ejecutado por su cuenta antes de probarlos con los alumnos.</w:t>
            </w:r>
          </w:p>
          <w:p w14:paraId="14FB3D7E" w14:textId="77777777" w:rsidR="009A669E" w:rsidRDefault="009A669E"/>
          <w:p w14:paraId="1426A065" w14:textId="77777777" w:rsidR="009A669E" w:rsidRPr="009A669E" w:rsidRDefault="009A669E" w:rsidP="009A669E">
            <w:pPr>
              <w:rPr>
                <w:u w:val="single"/>
                <w:lang w:val="es-AR"/>
              </w:rPr>
            </w:pPr>
            <w:r w:rsidRPr="009A669E">
              <w:rPr>
                <w:u w:val="single"/>
                <w:lang w:val="es-AR"/>
              </w:rPr>
              <w:t>Después de cada módulo de aprendizaje</w:t>
            </w:r>
          </w:p>
          <w:p w14:paraId="28E3ECE1" w14:textId="6773430C" w:rsidR="009A669E" w:rsidRPr="009A669E" w:rsidRDefault="009A669E" w:rsidP="009A669E">
            <w:pPr>
              <w:pStyle w:val="Prrafodelista"/>
              <w:numPr>
                <w:ilvl w:val="0"/>
                <w:numId w:val="24"/>
              </w:numPr>
              <w:rPr>
                <w:lang w:val="es-AR"/>
              </w:rPr>
            </w:pPr>
            <w:r w:rsidRPr="009A669E">
              <w:rPr>
                <w:lang w:val="es-AR"/>
              </w:rPr>
              <w:t>Tome notas sobre cómo ha resultado el módulo de aprendizaje. ¿Qué ha funcionado bien? ¿Qué no funcionó? ¿Las actividades duraron más o menos del tiempo previsto? Qué errores/errores/tipologías hubo en los materiales? ¿Qué harías para mejorar la lección?</w:t>
            </w:r>
          </w:p>
          <w:p w14:paraId="4B033154" w14:textId="76E0F881" w:rsidR="009A669E" w:rsidRPr="009A669E" w:rsidRDefault="009A669E" w:rsidP="009A669E">
            <w:pPr>
              <w:ind w:left="720"/>
              <w:rPr>
                <w:i/>
                <w:iCs/>
                <w:lang w:val="es-AR"/>
              </w:rPr>
            </w:pPr>
            <w:r w:rsidRPr="009A669E">
              <w:rPr>
                <w:lang w:val="es-AR"/>
              </w:rPr>
              <w:t xml:space="preserve">  </w:t>
            </w:r>
            <w:r w:rsidRPr="009A669E">
              <w:rPr>
                <w:i/>
                <w:iCs/>
                <w:lang w:val="es-AR"/>
              </w:rPr>
              <w:t xml:space="preserve">Toda esta información será increíblemente valiosa para mejorar el programa.   </w:t>
            </w:r>
          </w:p>
          <w:p w14:paraId="2F3CDCC4" w14:textId="6C62EF4A" w:rsidR="00BA0CBF" w:rsidRPr="009A669E" w:rsidRDefault="009A669E" w:rsidP="009A669E">
            <w:pPr>
              <w:pStyle w:val="Prrafodelista"/>
              <w:numPr>
                <w:ilvl w:val="0"/>
                <w:numId w:val="25"/>
              </w:numPr>
              <w:rPr>
                <w:lang w:val="es-AR"/>
              </w:rPr>
            </w:pPr>
            <w:r w:rsidRPr="009A669E">
              <w:rPr>
                <w:lang w:val="es-AR"/>
              </w:rPr>
              <w:t>¡No tengas miedo de cambiar las cosas si no están funcionando! Analice la jornada y realice los cambios necesarios al día siguiente.</w:t>
            </w:r>
          </w:p>
        </w:tc>
      </w:tr>
      <w:tr w:rsidR="00BA0CBF" w:rsidRPr="009A669E" w14:paraId="073D489D" w14:textId="77777777">
        <w:trPr>
          <w:trHeight w:val="684"/>
        </w:trPr>
        <w:tc>
          <w:tcPr>
            <w:tcW w:w="2065" w:type="dxa"/>
          </w:tcPr>
          <w:p w14:paraId="64190ACF" w14:textId="3B59EE50" w:rsidR="00BA0CBF" w:rsidRDefault="009A669E">
            <w:r>
              <w:t>Durante el</w:t>
            </w:r>
            <w:r w:rsidR="00D80447">
              <w:t xml:space="preserve"> </w:t>
            </w:r>
            <w:proofErr w:type="spellStart"/>
            <w:r w:rsidR="00D80447">
              <w:t>program</w:t>
            </w:r>
            <w:r>
              <w:t>a</w:t>
            </w:r>
            <w:proofErr w:type="spellEnd"/>
          </w:p>
        </w:tc>
        <w:tc>
          <w:tcPr>
            <w:tcW w:w="7177" w:type="dxa"/>
          </w:tcPr>
          <w:p w14:paraId="020FF955" w14:textId="029348A1" w:rsidR="009A669E" w:rsidRPr="009A669E" w:rsidRDefault="009A669E" w:rsidP="009A66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 xml:space="preserve">Reflexionar sobre cómo ha </w:t>
            </w:r>
            <w:r>
              <w:rPr>
                <w:color w:val="000000"/>
                <w:lang w:val="es-AR"/>
              </w:rPr>
              <w:t>funcionado</w:t>
            </w:r>
            <w:r w:rsidRPr="009A669E">
              <w:rPr>
                <w:color w:val="000000"/>
                <w:lang w:val="es-AR"/>
              </w:rPr>
              <w:t xml:space="preserve"> el programa. </w:t>
            </w:r>
          </w:p>
          <w:p w14:paraId="39DCE727" w14:textId="75DAA831" w:rsidR="009A669E" w:rsidRPr="009A669E" w:rsidRDefault="009A669E" w:rsidP="009A66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 xml:space="preserve">Revisar las encuestas de los alumnos. </w:t>
            </w:r>
          </w:p>
          <w:p w14:paraId="6A9CA2A0" w14:textId="45FD2F1D" w:rsidR="009A669E" w:rsidRPr="009A669E" w:rsidRDefault="009A669E" w:rsidP="009A66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Enviar el plan de lecciones y los comentarios sobre el programa a Krista Capps.</w:t>
            </w:r>
          </w:p>
          <w:p w14:paraId="427E6D8B" w14:textId="6BD3819C" w:rsidR="00BA0CBF" w:rsidRPr="009A669E" w:rsidRDefault="009A669E" w:rsidP="009A66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Organizar e inventariar los materiales del programa.</w:t>
            </w:r>
          </w:p>
        </w:tc>
      </w:tr>
      <w:tr w:rsidR="00BA0CBF" w:rsidRPr="009A669E" w14:paraId="32BB78E7" w14:textId="77777777">
        <w:trPr>
          <w:trHeight w:val="754"/>
        </w:trPr>
        <w:tc>
          <w:tcPr>
            <w:tcW w:w="2065" w:type="dxa"/>
          </w:tcPr>
          <w:p w14:paraId="55175DB7" w14:textId="1EAA7B3D" w:rsidR="00BA0CBF" w:rsidRPr="009A669E" w:rsidRDefault="009A669E">
            <w:pPr>
              <w:rPr>
                <w:lang w:val="es-AR"/>
              </w:rPr>
            </w:pPr>
            <w:r w:rsidRPr="009A669E">
              <w:rPr>
                <w:lang w:val="es-AR"/>
              </w:rPr>
              <w:t>Antes/después de la práctica</w:t>
            </w:r>
          </w:p>
        </w:tc>
        <w:tc>
          <w:tcPr>
            <w:tcW w:w="7177" w:type="dxa"/>
          </w:tcPr>
          <w:p w14:paraId="68E87A01" w14:textId="2970F36D" w:rsidR="009A669E" w:rsidRPr="009A669E" w:rsidRDefault="009A669E" w:rsidP="009A669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 xml:space="preserve">Manténgase en contacto con los estudiantes acerca de las prácticas manteniéndoles informados de las fechas/expectativas importantes. </w:t>
            </w:r>
          </w:p>
          <w:p w14:paraId="477D7342" w14:textId="0337BED4" w:rsidR="00BA0CBF" w:rsidRPr="009A669E" w:rsidRDefault="009A669E" w:rsidP="009A669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9A669E">
              <w:rPr>
                <w:color w:val="000000"/>
                <w:lang w:val="es-AR"/>
              </w:rPr>
              <w:t>Tras las prácticas, haga un seguimiento con los estudiantes y los responsables del control de la calidad del agua para reflexionar sobre cómo podrían mejorarse las prácticas.</w:t>
            </w:r>
          </w:p>
        </w:tc>
      </w:tr>
    </w:tbl>
    <w:p w14:paraId="5D1A0C29" w14:textId="77777777" w:rsidR="00BA0CBF" w:rsidRPr="009A669E" w:rsidRDefault="00BA0CBF">
      <w:pPr>
        <w:rPr>
          <w:lang w:val="es-AR"/>
        </w:rPr>
      </w:pPr>
    </w:p>
    <w:sectPr w:rsidR="00BA0CBF" w:rsidRPr="009A66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2352"/>
    <w:multiLevelType w:val="hybridMultilevel"/>
    <w:tmpl w:val="6060D8A4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B7705"/>
    <w:multiLevelType w:val="hybridMultilevel"/>
    <w:tmpl w:val="833657A8"/>
    <w:lvl w:ilvl="0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3F15E0"/>
    <w:multiLevelType w:val="multilevel"/>
    <w:tmpl w:val="AD9A8E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F84B5F"/>
    <w:multiLevelType w:val="hybridMultilevel"/>
    <w:tmpl w:val="962A57A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10D0A"/>
    <w:multiLevelType w:val="multilevel"/>
    <w:tmpl w:val="C15C731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5B56FE2"/>
    <w:multiLevelType w:val="multilevel"/>
    <w:tmpl w:val="0428E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AD499C"/>
    <w:multiLevelType w:val="hybridMultilevel"/>
    <w:tmpl w:val="67F6AD0E"/>
    <w:lvl w:ilvl="0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2D0450"/>
    <w:multiLevelType w:val="multilevel"/>
    <w:tmpl w:val="3E42CA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955102F"/>
    <w:multiLevelType w:val="multilevel"/>
    <w:tmpl w:val="F958418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7FE685F"/>
    <w:multiLevelType w:val="hybridMultilevel"/>
    <w:tmpl w:val="B47A45B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27A0F"/>
    <w:multiLevelType w:val="hybridMultilevel"/>
    <w:tmpl w:val="D070D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A93557"/>
    <w:multiLevelType w:val="hybridMultilevel"/>
    <w:tmpl w:val="3230A0F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6163C8"/>
    <w:multiLevelType w:val="hybridMultilevel"/>
    <w:tmpl w:val="C030931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31D7F"/>
    <w:multiLevelType w:val="hybridMultilevel"/>
    <w:tmpl w:val="9CE46310"/>
    <w:lvl w:ilvl="0" w:tplc="0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814E69"/>
    <w:multiLevelType w:val="multilevel"/>
    <w:tmpl w:val="B52C0A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E132312"/>
    <w:multiLevelType w:val="multilevel"/>
    <w:tmpl w:val="63C61C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41DC651E"/>
    <w:multiLevelType w:val="hybridMultilevel"/>
    <w:tmpl w:val="FB989866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3F35F5"/>
    <w:multiLevelType w:val="hybridMultilevel"/>
    <w:tmpl w:val="68064B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746B4"/>
    <w:multiLevelType w:val="multilevel"/>
    <w:tmpl w:val="518A7C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429394E"/>
    <w:multiLevelType w:val="hybridMultilevel"/>
    <w:tmpl w:val="60A2A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256A7B"/>
    <w:multiLevelType w:val="hybridMultilevel"/>
    <w:tmpl w:val="69F42746"/>
    <w:lvl w:ilvl="0" w:tplc="F4B2F07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601FDB"/>
    <w:multiLevelType w:val="multilevel"/>
    <w:tmpl w:val="BC2A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2D53765"/>
    <w:multiLevelType w:val="multilevel"/>
    <w:tmpl w:val="A62A1DB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37D58BE"/>
    <w:multiLevelType w:val="hybridMultilevel"/>
    <w:tmpl w:val="691CD57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116FF9"/>
    <w:multiLevelType w:val="multilevel"/>
    <w:tmpl w:val="C6868F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24"/>
  </w:num>
  <w:num w:numId="5">
    <w:abstractNumId w:val="5"/>
  </w:num>
  <w:num w:numId="6">
    <w:abstractNumId w:val="2"/>
  </w:num>
  <w:num w:numId="7">
    <w:abstractNumId w:val="22"/>
  </w:num>
  <w:num w:numId="8">
    <w:abstractNumId w:val="18"/>
  </w:num>
  <w:num w:numId="9">
    <w:abstractNumId w:val="8"/>
  </w:num>
  <w:num w:numId="10">
    <w:abstractNumId w:val="4"/>
  </w:num>
  <w:num w:numId="11">
    <w:abstractNumId w:val="21"/>
  </w:num>
  <w:num w:numId="12">
    <w:abstractNumId w:val="6"/>
  </w:num>
  <w:num w:numId="13">
    <w:abstractNumId w:val="16"/>
  </w:num>
  <w:num w:numId="14">
    <w:abstractNumId w:val="0"/>
  </w:num>
  <w:num w:numId="15">
    <w:abstractNumId w:val="12"/>
  </w:num>
  <w:num w:numId="16">
    <w:abstractNumId w:val="23"/>
  </w:num>
  <w:num w:numId="17">
    <w:abstractNumId w:val="13"/>
  </w:num>
  <w:num w:numId="18">
    <w:abstractNumId w:val="1"/>
  </w:num>
  <w:num w:numId="19">
    <w:abstractNumId w:val="9"/>
  </w:num>
  <w:num w:numId="20">
    <w:abstractNumId w:val="3"/>
  </w:num>
  <w:num w:numId="21">
    <w:abstractNumId w:val="17"/>
  </w:num>
  <w:num w:numId="22">
    <w:abstractNumId w:val="20"/>
  </w:num>
  <w:num w:numId="23">
    <w:abstractNumId w:val="19"/>
  </w:num>
  <w:num w:numId="24">
    <w:abstractNumId w:val="1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BF"/>
    <w:rsid w:val="009A669E"/>
    <w:rsid w:val="00BA0CBF"/>
    <w:rsid w:val="00D8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774B72"/>
  <w15:docId w15:val="{6E8C2BCB-9726-CF46-B42C-6DF37BFA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BB4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4A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6F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F96F35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cUBAGqlNd5vlAQnaWU0tKl52hQ==">AMUW2mW4Lxv1jfR3EznzUJGn8mrjNhCJyXMmjzQ5LgTgqUobU8+d+gI4LwrXJ3sP+Ded6fylNv1GToozQ8PPnn6WFR1MXbOOLgFbxKP+Dq0GE7ai+MZHjxY=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1283</Words>
  <Characters>7060</Characters>
  <Application>Microsoft Office Word</Application>
  <DocSecurity>0</DocSecurity>
  <Lines>58</Lines>
  <Paragraphs>16</Paragraphs>
  <ScaleCrop>false</ScaleCrop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Jill Solomon</dc:creator>
  <cp:lastModifiedBy>Ma.Verónica Choque Campos</cp:lastModifiedBy>
  <cp:revision>3</cp:revision>
  <dcterms:created xsi:type="dcterms:W3CDTF">2023-06-09T20:53:00Z</dcterms:created>
  <dcterms:modified xsi:type="dcterms:W3CDTF">2023-06-09T20:58:00Z</dcterms:modified>
</cp:coreProperties>
</file>