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CE471B" w14:textId="77777777" w:rsidR="0069429B" w:rsidRPr="003B7F5B" w:rsidRDefault="0069429B" w:rsidP="0069429B">
      <w:pPr>
        <w:rPr>
          <w:rFonts w:asciiTheme="majorHAnsi" w:hAnsiTheme="majorHAnsi" w:cstheme="majorHAnsi"/>
        </w:rPr>
      </w:pPr>
      <w:r>
        <w:rPr>
          <w:rFonts w:asciiTheme="majorHAnsi" w:hAnsiTheme="majorHAnsi" w:cstheme="majorHAnsi"/>
        </w:rPr>
        <w:t>{{date}}</w:t>
      </w:r>
    </w:p>
    <w:p w14:paraId="318A851E" w14:textId="77777777" w:rsidR="0069429B" w:rsidRPr="003B7F5B" w:rsidRDefault="0069429B" w:rsidP="0069429B">
      <w:pPr>
        <w:rPr>
          <w:rFonts w:asciiTheme="majorHAnsi" w:hAnsiTheme="majorHAnsi" w:cstheme="majorHAnsi"/>
        </w:rPr>
      </w:pPr>
    </w:p>
    <w:p w14:paraId="2A218D1E" w14:textId="77777777" w:rsidR="0069429B" w:rsidRDefault="0069429B" w:rsidP="0069429B">
      <w:pPr>
        <w:pStyle w:val="Heading1"/>
        <w:ind w:left="1440" w:hanging="1440"/>
        <w:rPr>
          <w:rFonts w:cstheme="majorHAnsi"/>
          <w:b/>
          <w:bCs/>
          <w:color w:val="auto"/>
          <w:sz w:val="20"/>
          <w:szCs w:val="20"/>
        </w:rPr>
      </w:pPr>
      <w:r w:rsidRPr="003F0A60">
        <w:rPr>
          <w:rFonts w:cstheme="majorHAnsi"/>
          <w:b/>
          <w:bCs/>
          <w:color w:val="auto"/>
          <w:sz w:val="20"/>
          <w:szCs w:val="20"/>
        </w:rPr>
        <w:t>RE:</w:t>
      </w:r>
      <w:r>
        <w:rPr>
          <w:rFonts w:cstheme="majorHAnsi"/>
          <w:color w:val="auto"/>
          <w:sz w:val="20"/>
          <w:szCs w:val="20"/>
        </w:rPr>
        <w:t xml:space="preserve"> </w:t>
      </w:r>
      <w:r>
        <w:rPr>
          <w:rFonts w:cstheme="majorHAnsi"/>
          <w:b/>
          <w:bCs/>
          <w:color w:val="auto"/>
          <w:sz w:val="20"/>
          <w:szCs w:val="20"/>
        </w:rPr>
        <w:t>{{property_name}}: {{property_address}}</w:t>
      </w:r>
    </w:p>
    <w:p w14:paraId="642F7ABC" w14:textId="77777777" w:rsidR="0069429B" w:rsidRPr="003B7F5B" w:rsidRDefault="0069429B" w:rsidP="0069429B">
      <w:pPr>
        <w:pStyle w:val="Heading1"/>
        <w:ind w:left="1440" w:hanging="1440"/>
        <w:rPr>
          <w:rFonts w:cstheme="majorHAnsi"/>
          <w:b/>
          <w:bCs/>
          <w:color w:val="auto"/>
          <w:sz w:val="20"/>
          <w:szCs w:val="20"/>
        </w:rPr>
      </w:pPr>
      <w:r w:rsidRPr="003B7F5B">
        <w:rPr>
          <w:rFonts w:cstheme="majorHAnsi"/>
          <w:sz w:val="20"/>
          <w:szCs w:val="20"/>
        </w:rPr>
        <w:tab/>
      </w:r>
      <w:r w:rsidRPr="003B7F5B">
        <w:rPr>
          <w:rFonts w:cstheme="majorHAnsi"/>
          <w:sz w:val="20"/>
          <w:szCs w:val="20"/>
        </w:rPr>
        <w:tab/>
      </w:r>
    </w:p>
    <w:p w14:paraId="0C84590A" w14:textId="77777777" w:rsidR="0069429B" w:rsidRPr="003B7F5B" w:rsidRDefault="0069429B" w:rsidP="0069429B">
      <w:pPr>
        <w:rPr>
          <w:rFonts w:asciiTheme="majorHAnsi" w:hAnsiTheme="majorHAnsi" w:cstheme="majorHAnsi"/>
          <w:u w:val="single"/>
        </w:rPr>
      </w:pPr>
      <w:r w:rsidRPr="003B7F5B">
        <w:rPr>
          <w:rFonts w:asciiTheme="majorHAnsi" w:hAnsiTheme="majorHAnsi" w:cstheme="majorHAnsi"/>
        </w:rPr>
        <w:t xml:space="preserve"/>
      </w:r>
      <w:r>
        <w:rPr>
          <w:rFonts w:asciiTheme="majorHAnsi" w:hAnsiTheme="majorHAnsi" w:cstheme="majorHAnsi"/>
        </w:rPr>
        <w:t>{{landlord_contact_name}}</w:t>
      </w:r>
      <w:r w:rsidRPr="003B7F5B">
        <w:rPr>
          <w:rFonts w:asciiTheme="majorHAnsi" w:hAnsiTheme="majorHAnsi" w:cstheme="majorHAnsi"/>
        </w:rPr>
        <w:t>:</w:t>
      </w:r>
    </w:p>
    <w:p w14:paraId="4C5886D6" w14:textId="77777777" w:rsidR="0069429B" w:rsidRPr="003B7F5B" w:rsidRDefault="0069429B" w:rsidP="0069429B">
      <w:pPr>
        <w:rPr>
          <w:rFonts w:asciiTheme="majorHAnsi" w:hAnsiTheme="majorHAnsi" w:cstheme="majorHAnsi"/>
        </w:rPr>
      </w:pPr>
    </w:p>
    <w:p w14:paraId="7B398E0A" w14:textId="77777777" w:rsidR="0069429B" w:rsidRPr="003B7F5B" w:rsidRDefault="0069429B" w:rsidP="0069429B">
      <w:pPr>
        <w:pStyle w:val="BodyText"/>
        <w:rPr>
          <w:rFonts w:asciiTheme="majorHAnsi" w:hAnsiTheme="majorHAnsi" w:cstheme="majorHAnsi"/>
        </w:rPr>
      </w:pPr>
      <w:r w:rsidRPr="003B7F5B">
        <w:rPr>
          <w:rFonts w:asciiTheme="majorHAnsi" w:hAnsiTheme="majorHAnsi" w:cstheme="majorHAnsi"/>
        </w:rPr>
        <w:t xml:space="preserve">When countersigned by an authorized representative of </w:t>
      </w:r>
      <w:r>
        <w:rPr>
          <w:rFonts w:asciiTheme="majorHAnsi" w:hAnsiTheme="majorHAnsi" w:cstheme="majorHAnsi"/>
          <w:u w:val="single"/>
        </w:rPr>
        <w:t>{{tenant_entity}}</w:t>
      </w:r>
      <w:r w:rsidRPr="003B7F5B">
        <w:rPr>
          <w:rFonts w:asciiTheme="majorHAnsi" w:hAnsiTheme="majorHAnsi" w:cstheme="majorHAnsi"/>
          <w:u w:val="single"/>
        </w:rPr>
        <w:t xml:space="preserve"> </w:t>
      </w:r>
      <w:r>
        <w:rPr>
          <w:rFonts w:asciiTheme="majorHAnsi" w:hAnsiTheme="majorHAnsi" w:cstheme="majorHAnsi"/>
          <w:u w:val="single"/>
        </w:rPr>
        <w:t xml:space="preserve">or its assignee </w:t>
      </w:r>
      <w:r w:rsidRPr="003B7F5B">
        <w:rPr>
          <w:rFonts w:asciiTheme="majorHAnsi" w:hAnsiTheme="majorHAnsi" w:cstheme="majorHAnsi"/>
        </w:rPr>
        <w:t xml:space="preserve">(“Tenant”), this letter of intent shall be deemed an expression of Tenant’s interest in pursuing negotiations with {{landlord}} (“Landlord”), for a lease of approximately </w:t>
      </w:r>
      <w:r>
        <w:rPr>
          <w:rFonts w:asciiTheme="majorHAnsi" w:hAnsiTheme="majorHAnsi" w:cstheme="majorHAnsi"/>
          <w:u w:val="single"/>
        </w:rPr>
        <w:t>{{square_footage}}</w:t>
      </w:r>
      <w:r w:rsidRPr="003B7F5B">
        <w:rPr>
          <w:rFonts w:asciiTheme="majorHAnsi" w:hAnsiTheme="majorHAnsi" w:cstheme="majorHAnsi"/>
        </w:rPr>
        <w:t xml:space="preserve"> square feet of retail space at the above-referenced Center, at the location generally depicted on the attached Site Plan (the “Premises”) </w:t>
      </w:r>
      <w:r w:rsidRPr="003B7F5B">
        <w:rPr>
          <w:rFonts w:asciiTheme="majorHAnsi" w:hAnsiTheme="majorHAnsi" w:cstheme="majorHAnsi"/>
          <w:u w:val="single"/>
        </w:rPr>
        <w:t>Exhibit “A”</w:t>
      </w:r>
      <w:r w:rsidRPr="003B7F5B">
        <w:rPr>
          <w:rFonts w:asciiTheme="majorHAnsi" w:hAnsiTheme="majorHAnsi" w:cstheme="majorHAnsi"/>
        </w:rPr>
        <w:t>, on the economic terms outlined below:</w:t>
      </w:r>
    </w:p>
    <w:p w14:paraId="6A0B0EB7" w14:textId="77777777" w:rsidR="0069429B" w:rsidRPr="003B7F5B" w:rsidRDefault="0069429B" w:rsidP="0069429B">
      <w:pPr>
        <w:pStyle w:val="BodyText"/>
        <w:rPr>
          <w:rFonts w:asciiTheme="majorHAnsi" w:hAnsiTheme="majorHAnsi" w:cstheme="majorHAnsi"/>
        </w:rPr>
      </w:pPr>
    </w:p>
    <w:p w14:paraId="454070B3" w14:textId="4B0E8241" w:rsidR="0069429B" w:rsidRDefault="0069429B" w:rsidP="0069429B">
      <w:pPr>
        <w:pStyle w:val="BodyText"/>
        <w:ind w:left="2880" w:hanging="2880"/>
        <w:rPr>
          <w:rFonts w:asciiTheme="majorHAnsi" w:hAnsiTheme="majorHAnsi" w:cstheme="majorHAnsi"/>
        </w:rPr>
      </w:pPr>
      <w:r w:rsidRPr="003B7F5B">
        <w:rPr>
          <w:rFonts w:asciiTheme="majorHAnsi" w:hAnsiTheme="majorHAnsi" w:cstheme="majorHAnsi"/>
          <w:b/>
        </w:rPr>
        <w:t>PREMISES</w:t>
      </w:r>
      <w:r w:rsidRPr="003B7F5B">
        <w:rPr>
          <w:rFonts w:asciiTheme="majorHAnsi" w:hAnsiTheme="majorHAnsi" w:cstheme="majorHAnsi"/>
        </w:rPr>
        <w:t>:</w:t>
      </w:r>
      <w:r w:rsidRPr="003B7F5B">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t>{{square_footage}}</w:t>
      </w:r>
      <w:r w:rsidRPr="003B7F5B">
        <w:rPr>
          <w:rFonts w:asciiTheme="majorHAnsi" w:hAnsiTheme="majorHAnsi" w:cstheme="majorHAnsi"/>
        </w:rPr>
        <w:t xml:space="preserve"> SF (see attached Exhibit A)</w:t>
      </w:r>
    </w:p>
    <w:p w14:paraId="2F72DFD3" w14:textId="77777777" w:rsidR="0069429B" w:rsidRPr="003B7F5B" w:rsidRDefault="0069429B" w:rsidP="0069429B">
      <w:pPr>
        <w:pStyle w:val="BodyText"/>
        <w:ind w:left="2880" w:hanging="2880"/>
        <w:rPr>
          <w:rFonts w:asciiTheme="majorHAnsi" w:hAnsiTheme="majorHAnsi" w:cstheme="majorHAnsi"/>
        </w:rPr>
      </w:pPr>
    </w:p>
    <w:p w14:paraId="54306449" w14:textId="06A7CE3C" w:rsidR="0069429B" w:rsidRDefault="0069429B" w:rsidP="0069429B">
      <w:pPr>
        <w:pStyle w:val="BodyText"/>
        <w:ind w:left="2880" w:hanging="2880"/>
        <w:rPr>
          <w:rFonts w:asciiTheme="majorHAnsi" w:hAnsiTheme="majorHAnsi" w:cstheme="majorHAnsi"/>
        </w:rPr>
      </w:pPr>
      <w:r w:rsidRPr="003B7F5B">
        <w:rPr>
          <w:rFonts w:asciiTheme="majorHAnsi" w:hAnsiTheme="majorHAnsi" w:cstheme="majorHAnsi"/>
          <w:b/>
        </w:rPr>
        <w:t>TENANT’S TRADE</w:t>
      </w:r>
      <w:r>
        <w:rPr>
          <w:rFonts w:asciiTheme="majorHAnsi" w:hAnsiTheme="majorHAnsi" w:cstheme="majorHAnsi"/>
          <w:b/>
        </w:rPr>
        <w:t xml:space="preserve"> NAME:</w:t>
      </w:r>
      <w:r w:rsidRPr="003B7F5B">
        <w:rPr>
          <w:rFonts w:asciiTheme="majorHAnsi" w:hAnsiTheme="majorHAnsi" w:cstheme="majorHAnsi"/>
          <w:b/>
        </w:rPr>
        <w:t xml:space="preserve"> </w:t>
      </w:r>
      <w:r w:rsidRPr="003B7F5B">
        <w:rPr>
          <w:rFonts w:asciiTheme="majorHAnsi" w:hAnsiTheme="majorHAnsi" w:cstheme="majorHAnsi"/>
          <w:b/>
        </w:rPr>
        <w:tab/>
      </w:r>
      <w:r>
        <w:rPr>
          <w:rFonts w:asciiTheme="majorHAnsi" w:hAnsiTheme="majorHAnsi" w:cstheme="majorHAnsi"/>
          <w:b/>
        </w:rPr>
        <w:tab/>
      </w:r>
      <w:r>
        <w:rPr>
          <w:rFonts w:asciiTheme="majorHAnsi" w:hAnsiTheme="majorHAnsi" w:cstheme="majorHAnsi"/>
        </w:rPr>
        <w:t xml:space="preserve">{{trade_name}} </w:t>
      </w:r>
      <w:r w:rsidRPr="003B7F5B">
        <w:rPr>
          <w:rFonts w:asciiTheme="majorHAnsi" w:hAnsiTheme="majorHAnsi" w:cstheme="majorHAnsi"/>
        </w:rPr>
        <w:t/>
      </w:r>
      <w:r w:rsidRPr="003B7F5B">
        <w:rPr>
          <w:rFonts w:asciiTheme="majorHAnsi" w:hAnsiTheme="majorHAnsi" w:cstheme="majorHAnsi"/>
        </w:rPr>
        <w:tab/>
      </w:r>
    </w:p>
    <w:p w14:paraId="36D05149" w14:textId="77777777" w:rsidR="0069429B" w:rsidRPr="003B7F5B" w:rsidRDefault="0069429B" w:rsidP="0069429B">
      <w:pPr>
        <w:pStyle w:val="BodyText"/>
        <w:ind w:left="2880" w:hanging="2880"/>
        <w:rPr>
          <w:rFonts w:asciiTheme="majorHAnsi" w:hAnsiTheme="majorHAnsi" w:cstheme="majorHAnsi"/>
          <w:b/>
        </w:rPr>
      </w:pPr>
    </w:p>
    <w:p w14:paraId="5F841584" w14:textId="6E9F865F" w:rsidR="0069429B" w:rsidRDefault="0069429B" w:rsidP="0069429B">
      <w:pPr>
        <w:pStyle w:val="BodyText"/>
        <w:tabs>
          <w:tab w:val="left" w:pos="3780"/>
        </w:tabs>
        <w:ind w:left="2880" w:hanging="2880"/>
        <w:rPr>
          <w:rFonts w:asciiTheme="majorHAnsi" w:hAnsiTheme="majorHAnsi" w:cstheme="majorHAnsi"/>
        </w:rPr>
      </w:pPr>
      <w:r w:rsidRPr="003B7F5B">
        <w:rPr>
          <w:rFonts w:asciiTheme="majorHAnsi" w:hAnsiTheme="majorHAnsi" w:cstheme="majorHAnsi"/>
          <w:b/>
        </w:rPr>
        <w:t>PERMITTED USE/OPERATION</w:t>
      </w:r>
      <w:r w:rsidRPr="003B7F5B">
        <w:rPr>
          <w:rFonts w:asciiTheme="majorHAnsi" w:hAnsiTheme="majorHAnsi" w:cstheme="majorHAnsi"/>
        </w:rPr>
        <w:t>:</w:t>
      </w:r>
      <w:r w:rsidRPr="003B7F5B">
        <w:rPr>
          <w:rFonts w:asciiTheme="majorHAnsi" w:hAnsiTheme="majorHAnsi" w:cstheme="majorHAnsi"/>
        </w:rPr>
        <w:tab/>
      </w:r>
      <w:r>
        <w:rPr>
          <w:rFonts w:asciiTheme="majorHAnsi" w:hAnsiTheme="majorHAnsi" w:cstheme="majorHAnsi"/>
        </w:rPr>
        <w:tab/>
      </w:r>
      <w:r w:rsidRPr="003B7F5B">
        <w:rPr>
          <w:rFonts w:asciiTheme="majorHAnsi" w:hAnsiTheme="majorHAnsi" w:cstheme="majorHAnsi"/>
        </w:rPr>
        <w:t>Tenant shall use the Premises under the Trade Name, continuously and without interruption, primarily for the continuous operation of a</w:t>
      </w:r>
      <w:r w:rsidRPr="003B7F5B">
        <w:rPr>
          <w:rFonts w:asciiTheme="majorHAnsi" w:hAnsiTheme="majorHAnsi" w:cstheme="majorHAnsi"/>
          <w:u w:val="single"/>
        </w:rPr>
        <w:t xml:space="preserve"> {{permitted_use}} </w:t>
      </w:r>
      <w:r w:rsidRPr="003B7F5B">
        <w:rPr>
          <w:rFonts w:asciiTheme="majorHAnsi" w:hAnsiTheme="majorHAnsi" w:cstheme="majorHAnsi"/>
        </w:rPr>
        <w:t>and for no other purpose.</w:t>
      </w:r>
    </w:p>
    <w:p w14:paraId="3D7F6875" w14:textId="77777777" w:rsidR="0069429B" w:rsidRPr="003B7F5B" w:rsidRDefault="0069429B" w:rsidP="0069429B">
      <w:pPr>
        <w:pStyle w:val="BodyText"/>
        <w:tabs>
          <w:tab w:val="left" w:pos="3780"/>
        </w:tabs>
        <w:ind w:left="2880" w:hanging="2880"/>
        <w:rPr>
          <w:rFonts w:asciiTheme="majorHAnsi" w:hAnsiTheme="majorHAnsi" w:cstheme="majorHAnsi"/>
          <w:b/>
        </w:rPr>
      </w:pPr>
    </w:p>
    <w:p w14:paraId="693A505A" w14:textId="4017CD9C" w:rsidR="0069429B" w:rsidRDefault="0069429B" w:rsidP="0069429B">
      <w:pPr>
        <w:pStyle w:val="BodyText"/>
        <w:ind w:left="2880" w:hanging="2880"/>
        <w:rPr>
          <w:rFonts w:asciiTheme="majorHAnsi" w:hAnsiTheme="majorHAnsi" w:cstheme="majorHAnsi"/>
        </w:rPr>
      </w:pPr>
      <w:r w:rsidRPr="003B7F5B">
        <w:rPr>
          <w:rFonts w:asciiTheme="majorHAnsi" w:hAnsiTheme="majorHAnsi" w:cstheme="majorHAnsi"/>
          <w:b/>
        </w:rPr>
        <w:t>LEASE TERM</w:t>
      </w:r>
      <w:r w:rsidRPr="003B7F5B">
        <w:rPr>
          <w:rFonts w:asciiTheme="majorHAnsi" w:hAnsiTheme="majorHAnsi" w:cstheme="majorHAnsi"/>
        </w:rPr>
        <w:t>:</w:t>
      </w:r>
      <w:r w:rsidRPr="003B7F5B">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sidRPr="003B7F5B">
        <w:rPr>
          <w:rFonts w:asciiTheme="majorHAnsi" w:hAnsiTheme="majorHAnsi" w:cstheme="majorHAnsi"/>
        </w:rPr>
        <w:t xml:space="preserve">{{lease_term}} </w:t>
      </w:r>
    </w:p>
    <w:p w14:paraId="69E4B39A" w14:textId="77777777" w:rsidR="0069429B" w:rsidRPr="003B7F5B" w:rsidRDefault="0069429B" w:rsidP="0069429B">
      <w:pPr>
        <w:pStyle w:val="BodyText"/>
        <w:ind w:left="2880" w:hanging="2880"/>
        <w:rPr>
          <w:rFonts w:asciiTheme="majorHAnsi" w:hAnsiTheme="majorHAnsi" w:cstheme="majorHAnsi"/>
        </w:rPr>
      </w:pPr>
    </w:p>
    <w:p w14:paraId="7D298002" w14:textId="77777777" w:rsidR="0069429B" w:rsidRPr="003B7F5B" w:rsidRDefault="0069429B" w:rsidP="0069429B">
      <w:pPr>
        <w:pStyle w:val="BodyText"/>
        <w:ind w:left="2880" w:hanging="2880"/>
        <w:rPr>
          <w:rFonts w:asciiTheme="majorHAnsi" w:hAnsiTheme="majorHAnsi" w:cstheme="majorHAnsi"/>
          <w:b/>
        </w:rPr>
      </w:pPr>
      <w:r w:rsidRPr="003B7F5B">
        <w:rPr>
          <w:rFonts w:asciiTheme="majorHAnsi" w:hAnsiTheme="majorHAnsi" w:cstheme="majorHAnsi"/>
          <w:b/>
        </w:rPr>
        <w:t>RENEWAL OPTION:</w:t>
      </w:r>
      <w:r w:rsidRPr="003B7F5B">
        <w:rPr>
          <w:rFonts w:asciiTheme="majorHAnsi" w:hAnsiTheme="majorHAnsi" w:cstheme="majorHAnsi"/>
          <w:b/>
        </w:rPr>
        <w:tab/>
      </w:r>
      <w:r w:rsidRPr="003B7F5B">
        <w:rPr>
          <w:rFonts w:asciiTheme="majorHAnsi" w:hAnsiTheme="majorHAnsi" w:cstheme="majorHAnsi"/>
        </w:rPr>
        <w:t>Provided Tenant is conducting business at the Premises, and is not in breach or default of the Lease, Tenant shall have the option to extend the Lease Term for {{renewal_option}}.</w:t>
      </w:r>
    </w:p>
    <w:p w14:paraId="59F4A876" w14:textId="77777777" w:rsidR="0069429B" w:rsidRDefault="0069429B" w:rsidP="0069429B">
      <w:pPr>
        <w:pStyle w:val="BodyText"/>
        <w:ind w:left="2880" w:hanging="2880"/>
        <w:rPr>
          <w:rFonts w:asciiTheme="majorHAnsi" w:hAnsiTheme="majorHAnsi" w:cstheme="majorHAnsi"/>
          <w:b/>
        </w:rPr>
      </w:pPr>
    </w:p>
    <w:p w14:paraId="3C20BB79" w14:textId="05CB0E6A" w:rsidR="0069429B" w:rsidRPr="003B7F5B" w:rsidRDefault="0069429B" w:rsidP="0069429B">
      <w:pPr>
        <w:pStyle w:val="BodyText"/>
        <w:ind w:left="2880" w:hanging="2880"/>
        <w:rPr>
          <w:rFonts w:asciiTheme="majorHAnsi" w:hAnsiTheme="majorHAnsi" w:cstheme="majorHAnsi"/>
          <w:b/>
        </w:rPr>
      </w:pPr>
      <w:r w:rsidRPr="003B7F5B">
        <w:rPr>
          <w:rFonts w:asciiTheme="majorHAnsi" w:hAnsiTheme="majorHAnsi" w:cstheme="majorHAnsi"/>
          <w:b/>
        </w:rPr>
        <w:t>MINIMUM RENT</w:t>
      </w:r>
      <w:r>
        <w:rPr>
          <w:rFonts w:asciiTheme="majorHAnsi" w:hAnsiTheme="majorHAnsi" w:cstheme="majorHAnsi"/>
          <w:b/>
        </w:rPr>
        <w:t xml:space="preserve"> </w:t>
      </w:r>
      <w:r w:rsidRPr="003B7F5B">
        <w:rPr>
          <w:rFonts w:asciiTheme="majorHAnsi" w:hAnsiTheme="majorHAnsi" w:cstheme="majorHAnsi"/>
          <w:b/>
        </w:rPr>
        <w:t>BASE</w:t>
      </w:r>
    </w:p>
    <w:tbl>
      <w:tblPr>
        <w:tblW w:w="0" w:type="auto"/>
        <w:tblInd w:w="2988" w:type="dxa"/>
        <w:tblLayout w:type="fixed"/>
        <w:tblLook w:val="0000" w:firstRow="0" w:lastRow="0" w:firstColumn="0" w:lastColumn="0" w:noHBand="0" w:noVBand="0"/>
      </w:tblPr>
      <w:tblGrid>
        <w:gridCol w:w="2730"/>
        <w:gridCol w:w="3179"/>
      </w:tblGrid>
      <w:tr w:rsidR="0069429B" w:rsidRPr="003B7F5B" w14:paraId="32A02D01" w14:textId="77777777" w:rsidTr="004E5C5C">
        <w:trPr>
          <w:trHeight w:val="315"/>
        </w:trPr>
        <w:tc>
          <w:tcPr>
            <w:tcW w:w="2730" w:type="dxa"/>
            <w:tcBorders>
              <w:top w:val="single" w:sz="4" w:space="0" w:color="auto"/>
              <w:left w:val="single" w:sz="4" w:space="0" w:color="auto"/>
              <w:bottom w:val="single" w:sz="4" w:space="0" w:color="000000"/>
              <w:right w:val="single" w:sz="4" w:space="0" w:color="auto"/>
            </w:tcBorders>
            <w:vAlign w:val="bottom"/>
          </w:tcPr>
          <w:p w14:paraId="4EC4D644" w14:textId="77777777" w:rsidR="0069429B" w:rsidRPr="003B7F5B" w:rsidRDefault="0069429B" w:rsidP="004E5C5C">
            <w:pPr>
              <w:pStyle w:val="BodyText"/>
              <w:ind w:left="2880" w:hanging="2880"/>
              <w:jc w:val="center"/>
              <w:rPr>
                <w:rFonts w:asciiTheme="majorHAnsi" w:hAnsiTheme="majorHAnsi" w:cstheme="majorHAnsi"/>
              </w:rPr>
            </w:pPr>
            <w:r w:rsidRPr="003B7F5B">
              <w:rPr>
                <w:rFonts w:asciiTheme="majorHAnsi" w:hAnsiTheme="majorHAnsi" w:cstheme="majorHAnsi"/>
              </w:rPr>
              <w:t>Lease Years</w:t>
            </w:r>
          </w:p>
        </w:tc>
        <w:tc>
          <w:tcPr>
            <w:tcW w:w="3179" w:type="dxa"/>
            <w:tcBorders>
              <w:top w:val="single" w:sz="4" w:space="0" w:color="auto"/>
              <w:left w:val="nil"/>
              <w:bottom w:val="single" w:sz="4" w:space="0" w:color="000000"/>
              <w:right w:val="single" w:sz="4" w:space="0" w:color="auto"/>
            </w:tcBorders>
            <w:vAlign w:val="bottom"/>
          </w:tcPr>
          <w:p w14:paraId="705CC937" w14:textId="77777777" w:rsidR="0069429B" w:rsidRPr="003B7F5B" w:rsidRDefault="0069429B" w:rsidP="004E5C5C">
            <w:pPr>
              <w:pStyle w:val="BodyText"/>
              <w:ind w:left="2880" w:hanging="2880"/>
              <w:jc w:val="center"/>
              <w:rPr>
                <w:rFonts w:asciiTheme="majorHAnsi" w:hAnsiTheme="majorHAnsi" w:cstheme="majorHAnsi"/>
              </w:rPr>
            </w:pPr>
            <w:r w:rsidRPr="003B7F5B">
              <w:rPr>
                <w:rFonts w:asciiTheme="majorHAnsi" w:hAnsiTheme="majorHAnsi" w:cstheme="majorHAnsi"/>
              </w:rPr>
              <w:t>Rental (NNN)Per Sq. Ft.**</w:t>
            </w:r>
          </w:p>
        </w:tc>
      </w:tr>
      <w:tr w:rsidR="0069429B" w:rsidRPr="003B7F5B" w14:paraId="3991F164" w14:textId="77777777" w:rsidTr="004E5C5C">
        <w:trPr>
          <w:trHeight w:val="315"/>
        </w:trPr>
        <w:tc>
          <w:tcPr>
            <w:tcW w:w="2730" w:type="dxa"/>
            <w:tcBorders>
              <w:top w:val="single" w:sz="4" w:space="0" w:color="000000"/>
              <w:left w:val="single" w:sz="4" w:space="0" w:color="auto"/>
              <w:bottom w:val="single" w:sz="4" w:space="0" w:color="000000"/>
              <w:right w:val="single" w:sz="4" w:space="0" w:color="auto"/>
            </w:tcBorders>
            <w:vAlign w:val="bottom"/>
          </w:tcPr>
          <w:p w14:paraId="45EB5A1A" w14:textId="77777777" w:rsidR="0069429B" w:rsidRPr="003B7F5B" w:rsidRDefault="0069429B" w:rsidP="004E5C5C">
            <w:pPr>
              <w:pStyle w:val="BodyText"/>
              <w:ind w:left="2880" w:hanging="2880"/>
              <w:jc w:val="center"/>
              <w:rPr>
                <w:rFonts w:asciiTheme="majorHAnsi" w:hAnsiTheme="majorHAnsi" w:cstheme="majorHAnsi"/>
              </w:rPr>
            </w:pPr>
            <w:r w:rsidRPr="003B7F5B">
              <w:rPr>
                <w:rFonts w:asciiTheme="majorHAnsi" w:hAnsiTheme="majorHAnsi" w:cstheme="majorHAnsi"/>
              </w:rPr>
              <w:t>1</w:t>
            </w:r>
          </w:p>
        </w:tc>
        <w:tc>
          <w:tcPr>
            <w:tcW w:w="3179" w:type="dxa"/>
            <w:tcBorders>
              <w:top w:val="single" w:sz="4" w:space="0" w:color="000000"/>
              <w:left w:val="nil"/>
              <w:bottom w:val="single" w:sz="4" w:space="0" w:color="000000"/>
              <w:right w:val="single" w:sz="4" w:space="0" w:color="auto"/>
            </w:tcBorders>
            <w:vAlign w:val="bottom"/>
          </w:tcPr>
          <w:p w14:paraId="70EC7002" w14:textId="77777777" w:rsidR="0069429B" w:rsidRPr="003B7F5B" w:rsidRDefault="0069429B" w:rsidP="004E5C5C">
            <w:pPr>
              <w:pStyle w:val="BodyText"/>
              <w:ind w:left="2880" w:hanging="2880"/>
              <w:jc w:val="center"/>
              <w:rPr>
                <w:rFonts w:asciiTheme="majorHAnsi" w:hAnsiTheme="majorHAnsi" w:cstheme="majorHAnsi"/>
              </w:rPr>
            </w:pPr>
            <w:r w:rsidRPr="003B7F5B">
              <w:rPr>
                <w:rFonts w:asciiTheme="majorHAnsi" w:hAnsiTheme="majorHAnsi" w:cstheme="majorHAnsi"/>
              </w:rPr>
              <w:t/>
            </w:r>
            <w:r>
              <w:rPr>
                <w:rFonts w:asciiTheme="majorHAnsi" w:hAnsiTheme="majorHAnsi" w:cstheme="majorHAnsi"/>
              </w:rPr>
              <w:t>{{base_rent_psf}}</w:t>
            </w:r>
            <w:r w:rsidRPr="003B7F5B">
              <w:rPr>
                <w:rFonts w:asciiTheme="majorHAnsi" w:hAnsiTheme="majorHAnsi" w:cstheme="majorHAnsi"/>
              </w:rPr>
              <w:t>  psf</w:t>
            </w:r>
          </w:p>
        </w:tc>
      </w:tr>
      <w:tr w:rsidR="0069429B" w:rsidRPr="003B7F5B" w14:paraId="56690673" w14:textId="77777777" w:rsidTr="004E5C5C">
        <w:trPr>
          <w:cantSplit/>
          <w:trHeight w:val="315"/>
        </w:trPr>
        <w:tc>
          <w:tcPr>
            <w:tcW w:w="5909" w:type="dxa"/>
            <w:gridSpan w:val="2"/>
            <w:tcBorders>
              <w:top w:val="single" w:sz="4" w:space="0" w:color="000000"/>
              <w:left w:val="single" w:sz="4" w:space="0" w:color="auto"/>
              <w:bottom w:val="single" w:sz="4" w:space="0" w:color="000000"/>
              <w:right w:val="single" w:sz="4" w:space="0" w:color="auto"/>
            </w:tcBorders>
            <w:vAlign w:val="bottom"/>
          </w:tcPr>
          <w:p w14:paraId="2EE65C20" w14:textId="77777777" w:rsidR="0069429B" w:rsidRPr="003B7F5B" w:rsidRDefault="0069429B" w:rsidP="004E5C5C">
            <w:pPr>
              <w:pStyle w:val="BodyText"/>
              <w:rPr>
                <w:rFonts w:asciiTheme="majorHAnsi" w:hAnsiTheme="majorHAnsi" w:cstheme="majorHAnsi"/>
              </w:rPr>
            </w:pPr>
            <w:r w:rsidRPr="003B7F5B">
              <w:rPr>
                <w:rFonts w:asciiTheme="majorHAnsi" w:hAnsiTheme="majorHAnsi" w:cstheme="majorHAnsi"/>
              </w:rPr>
              <w:t>{{free_rent_months}} of the initial term shall be abated.  NNN’s only.</w:t>
            </w:r>
          </w:p>
        </w:tc>
      </w:tr>
      <w:tr w:rsidR="0069429B" w:rsidRPr="003B7F5B" w14:paraId="48925061" w14:textId="77777777" w:rsidTr="004E5C5C">
        <w:trPr>
          <w:cantSplit/>
          <w:trHeight w:val="315"/>
        </w:trPr>
        <w:tc>
          <w:tcPr>
            <w:tcW w:w="5909" w:type="dxa"/>
            <w:gridSpan w:val="2"/>
            <w:tcBorders>
              <w:top w:val="single" w:sz="4" w:space="0" w:color="000000"/>
              <w:left w:val="single" w:sz="4" w:space="0" w:color="auto"/>
              <w:bottom w:val="single" w:sz="4" w:space="0" w:color="000000"/>
              <w:right w:val="single" w:sz="4" w:space="0" w:color="auto"/>
            </w:tcBorders>
            <w:vAlign w:val="bottom"/>
          </w:tcPr>
          <w:p w14:paraId="162946EB" w14:textId="77777777" w:rsidR="0069429B" w:rsidRPr="003B7F5B" w:rsidRDefault="0069429B" w:rsidP="004E5C5C">
            <w:pPr>
              <w:pStyle w:val="BodyText"/>
              <w:rPr>
                <w:rFonts w:asciiTheme="majorHAnsi" w:hAnsiTheme="majorHAnsi" w:cstheme="majorHAnsi"/>
              </w:rPr>
            </w:pPr>
            <w:r w:rsidRPr="003B7F5B">
              <w:rPr>
                <w:rFonts w:asciiTheme="majorHAnsi" w:hAnsiTheme="majorHAnsi" w:cstheme="majorHAnsi"/>
              </w:rPr>
              <w:t xml:space="preserve">Tenant shall pay </w:t>
            </w:r>
            <w:r>
              <w:rPr>
                <w:rFonts w:asciiTheme="majorHAnsi" w:hAnsiTheme="majorHAnsi" w:cstheme="majorHAnsi"/>
              </w:rPr>
              <w:t>{{rent_increase_pct}}</w:t>
            </w:r>
            <w:r w:rsidRPr="003B7F5B">
              <w:rPr>
                <w:rFonts w:asciiTheme="majorHAnsi" w:hAnsiTheme="majorHAnsi" w:cstheme="majorHAnsi"/>
              </w:rPr>
              <w:t xml:space="preserve"> </w:t>
            </w:r>
            <w:r>
              <w:rPr>
                <w:rFonts w:asciiTheme="majorHAnsi" w:hAnsiTheme="majorHAnsi" w:cstheme="majorHAnsi"/>
              </w:rPr>
              <w:t>annual increases</w:t>
            </w:r>
            <w:r w:rsidRPr="003B7F5B">
              <w:rPr>
                <w:rFonts w:asciiTheme="majorHAnsi" w:hAnsiTheme="majorHAnsi" w:cstheme="majorHAnsi"/>
              </w:rPr>
              <w:t>.</w:t>
            </w:r>
          </w:p>
        </w:tc>
      </w:tr>
    </w:tbl>
    <w:p w14:paraId="30227D1E" w14:textId="77777777" w:rsidR="0069429B" w:rsidRPr="003B7F5B" w:rsidRDefault="0069429B" w:rsidP="0069429B">
      <w:pPr>
        <w:pStyle w:val="BodyText"/>
        <w:ind w:left="2880"/>
        <w:rPr>
          <w:rFonts w:asciiTheme="majorHAnsi" w:hAnsiTheme="majorHAnsi" w:cstheme="majorHAnsi"/>
        </w:rPr>
      </w:pPr>
      <w:r w:rsidRPr="003B7F5B">
        <w:rPr>
          <w:rFonts w:asciiTheme="majorHAnsi" w:hAnsiTheme="majorHAnsi" w:cstheme="majorHAnsi"/>
        </w:rPr>
        <w:t xml:space="preserve">  **together with any rental taxes thereon</w:t>
      </w:r>
    </w:p>
    <w:p w14:paraId="3626C69C" w14:textId="77777777" w:rsidR="0069429B" w:rsidRPr="003B7F5B" w:rsidRDefault="0069429B" w:rsidP="0069429B">
      <w:pPr>
        <w:tabs>
          <w:tab w:val="left" w:pos="6750"/>
        </w:tabs>
        <w:rPr>
          <w:rFonts w:asciiTheme="majorHAnsi" w:hAnsiTheme="majorHAnsi" w:cstheme="majorHAnsi"/>
        </w:rPr>
      </w:pPr>
    </w:p>
    <w:p w14:paraId="089E18EE" w14:textId="0BD2E2B7" w:rsidR="0069429B" w:rsidRPr="003B7F5B" w:rsidRDefault="0069429B" w:rsidP="0069429B">
      <w:pPr>
        <w:pStyle w:val="BodyText"/>
        <w:ind w:left="2880" w:hanging="2880"/>
        <w:rPr>
          <w:rFonts w:asciiTheme="majorHAnsi" w:hAnsiTheme="majorHAnsi" w:cstheme="majorHAnsi"/>
          <w:b/>
        </w:rPr>
      </w:pPr>
      <w:r w:rsidRPr="003B7F5B">
        <w:rPr>
          <w:rFonts w:asciiTheme="majorHAnsi" w:hAnsiTheme="majorHAnsi" w:cstheme="majorHAnsi"/>
          <w:b/>
        </w:rPr>
        <w:t>RENT COMMENCEMENT</w:t>
      </w:r>
      <w:r w:rsidRPr="003B7F5B">
        <w:rPr>
          <w:rFonts w:asciiTheme="majorHAnsi" w:hAnsiTheme="majorHAnsi" w:cstheme="majorHAnsi"/>
        </w:rPr>
        <w:t>:</w:t>
      </w:r>
      <w:r w:rsidRPr="003B7F5B">
        <w:rPr>
          <w:rFonts w:asciiTheme="majorHAnsi" w:hAnsiTheme="majorHAnsi" w:cstheme="majorHAnsi"/>
        </w:rPr>
        <w:tab/>
      </w:r>
      <w:r>
        <w:rPr>
          <w:rFonts w:asciiTheme="majorHAnsi" w:hAnsiTheme="majorHAnsi" w:cstheme="majorHAnsi"/>
        </w:rPr>
        <w:tab/>
      </w:r>
      <w:r w:rsidRPr="003B7F5B">
        <w:rPr>
          <w:rFonts w:asciiTheme="majorHAnsi" w:hAnsiTheme="majorHAnsi" w:cstheme="majorHAnsi"/>
        </w:rPr>
        <w:t>Tenant’s obligation to pay Minimum Rent(s) shall commence on the sooner of:</w:t>
      </w:r>
      <w:r w:rsidRPr="003B7F5B">
        <w:rPr>
          <w:rFonts w:asciiTheme="majorHAnsi" w:hAnsiTheme="majorHAnsi" w:cstheme="majorHAnsi"/>
          <w:u w:val="single"/>
        </w:rPr>
        <w:t xml:space="preserve"> </w:t>
      </w:r>
      <w:r w:rsidRPr="003B7F5B">
        <w:rPr>
          <w:rFonts w:asciiTheme="majorHAnsi" w:hAnsiTheme="majorHAnsi" w:cstheme="majorHAnsi"/>
        </w:rPr>
        <w:t xml:space="preserve">(i) Tenant’s opening for business or (ii) </w:t>
      </w:r>
      <w:r>
        <w:rPr>
          <w:rFonts w:asciiTheme="majorHAnsi" w:hAnsiTheme="majorHAnsi" w:cstheme="majorHAnsi"/>
        </w:rPr>
        <w:t>{{rent_commencement_days_written}}</w:t>
      </w:r>
      <w:r w:rsidRPr="003B7F5B">
        <w:rPr>
          <w:rFonts w:asciiTheme="majorHAnsi" w:hAnsiTheme="majorHAnsi" w:cstheme="majorHAnsi"/>
        </w:rPr>
        <w:t xml:space="preserve"> (</w:t>
      </w:r>
      <w:r>
        <w:rPr>
          <w:rFonts w:asciiTheme="majorHAnsi" w:hAnsiTheme="majorHAnsi" w:cstheme="majorHAnsi"/>
        </w:rPr>
        <w:t>{{rent_commencement_days}}</w:t>
      </w:r>
      <w:r w:rsidRPr="003B7F5B">
        <w:rPr>
          <w:rFonts w:asciiTheme="majorHAnsi" w:hAnsiTheme="majorHAnsi" w:cstheme="majorHAnsi"/>
        </w:rPr>
        <w:t>) days after delivery of the Premises to Tenant.</w:t>
      </w:r>
    </w:p>
    <w:p w14:paraId="17FF30E0" w14:textId="77777777" w:rsidR="0069429B" w:rsidRDefault="0069429B" w:rsidP="0069429B">
      <w:pPr>
        <w:tabs>
          <w:tab w:val="left" w:pos="-1440"/>
          <w:tab w:val="left" w:pos="-720"/>
          <w:tab w:val="left" w:pos="0"/>
          <w:tab w:val="left" w:pos="2880"/>
        </w:tabs>
        <w:ind w:left="2880" w:hanging="2880"/>
        <w:jc w:val="both"/>
        <w:rPr>
          <w:rFonts w:asciiTheme="majorHAnsi" w:hAnsiTheme="majorHAnsi" w:cstheme="majorHAnsi"/>
          <w:b/>
        </w:rPr>
      </w:pPr>
    </w:p>
    <w:p w14:paraId="342F162A" w14:textId="19EF9A4D" w:rsidR="0069429B" w:rsidRDefault="0069429B" w:rsidP="0069429B">
      <w:pPr>
        <w:tabs>
          <w:tab w:val="left" w:pos="-1440"/>
          <w:tab w:val="left" w:pos="-720"/>
          <w:tab w:val="left" w:pos="0"/>
          <w:tab w:val="left" w:pos="2880"/>
        </w:tabs>
        <w:ind w:left="2880" w:hanging="2880"/>
        <w:jc w:val="both"/>
        <w:rPr>
          <w:rFonts w:asciiTheme="majorHAnsi" w:hAnsiTheme="majorHAnsi" w:cstheme="majorHAnsi"/>
          <w:kern w:val="2"/>
        </w:rPr>
      </w:pPr>
      <w:r w:rsidRPr="003B7F5B">
        <w:rPr>
          <w:rFonts w:asciiTheme="majorHAnsi" w:hAnsiTheme="majorHAnsi" w:cstheme="majorHAnsi"/>
          <w:b/>
        </w:rPr>
        <w:t>GUARANTOR(S)</w:t>
      </w:r>
      <w:r w:rsidRPr="003B7F5B">
        <w:rPr>
          <w:rFonts w:asciiTheme="majorHAnsi" w:hAnsiTheme="majorHAnsi" w:cstheme="majorHAnsi"/>
        </w:rPr>
        <w:t>:</w:t>
      </w:r>
      <w:r w:rsidRPr="003B7F5B">
        <w:rPr>
          <w:rFonts w:asciiTheme="majorHAnsi" w:hAnsiTheme="majorHAnsi" w:cstheme="majorHAnsi"/>
        </w:rPr>
        <w:tab/>
        <w:t xml:space="preserve">Corporate Guarantee by </w:t>
      </w:r>
      <w:r>
        <w:rPr>
          <w:rFonts w:asciiTheme="majorHAnsi" w:hAnsiTheme="majorHAnsi" w:cstheme="majorHAnsi"/>
        </w:rPr>
        <w:t>{{guarantor}}</w:t>
      </w:r>
      <w:r w:rsidRPr="003B7F5B">
        <w:rPr>
          <w:rFonts w:asciiTheme="majorHAnsi" w:hAnsiTheme="majorHAnsi" w:cstheme="majorHAnsi"/>
        </w:rPr>
        <w:t xml:space="preserve"/>
      </w:r>
      <w:r>
        <w:rPr>
          <w:rFonts w:asciiTheme="majorHAnsi" w:hAnsiTheme="majorHAnsi" w:cstheme="majorHAnsi"/>
        </w:rPr>
        <w:t xml:space="preserve"/>
      </w:r>
      <w:r w:rsidRPr="003B7F5B">
        <w:rPr>
          <w:rFonts w:asciiTheme="majorHAnsi" w:hAnsiTheme="majorHAnsi" w:cstheme="majorHAnsi"/>
        </w:rPr>
        <w:t xml:space="preserve"> </w:t>
      </w:r>
      <w:r w:rsidRPr="003B7F5B">
        <w:rPr>
          <w:rFonts w:asciiTheme="majorHAnsi" w:hAnsiTheme="majorHAnsi" w:cstheme="majorHAnsi"/>
          <w:kern w:val="2"/>
        </w:rPr>
        <w:t xml:space="preserve">will guaranty The Primary Term and Option Term of the lease.   </w:t>
      </w:r>
    </w:p>
    <w:p w14:paraId="0D72097A" w14:textId="77777777" w:rsidR="0069429B" w:rsidRPr="003B7F5B" w:rsidRDefault="0069429B" w:rsidP="0069429B">
      <w:pPr>
        <w:tabs>
          <w:tab w:val="left" w:pos="-1440"/>
          <w:tab w:val="left" w:pos="-720"/>
          <w:tab w:val="left" w:pos="0"/>
          <w:tab w:val="left" w:pos="2880"/>
        </w:tabs>
        <w:ind w:left="2880" w:hanging="2880"/>
        <w:jc w:val="both"/>
        <w:rPr>
          <w:rFonts w:asciiTheme="majorHAnsi" w:hAnsiTheme="majorHAnsi" w:cstheme="majorHAnsi"/>
          <w:bCs/>
          <w:kern w:val="2"/>
        </w:rPr>
      </w:pPr>
    </w:p>
    <w:p w14:paraId="6AE233FB" w14:textId="77777777" w:rsidR="0069429B" w:rsidRDefault="0069429B" w:rsidP="0069429B">
      <w:pPr>
        <w:pStyle w:val="BodyText"/>
        <w:ind w:left="2880" w:hanging="2880"/>
        <w:rPr>
          <w:rFonts w:asciiTheme="majorHAnsi" w:hAnsiTheme="majorHAnsi" w:cstheme="majorHAnsi"/>
          <w:b/>
        </w:rPr>
      </w:pPr>
    </w:p>
    <w:p w14:paraId="02F119E6" w14:textId="02A45683" w:rsidR="0069429B" w:rsidRPr="003B7F5B" w:rsidRDefault="0069429B" w:rsidP="0069429B">
      <w:pPr>
        <w:pStyle w:val="BodyText"/>
        <w:ind w:left="2880" w:hanging="2880"/>
        <w:rPr>
          <w:rFonts w:asciiTheme="majorHAnsi" w:hAnsiTheme="majorHAnsi" w:cstheme="majorHAnsi"/>
        </w:rPr>
      </w:pPr>
      <w:r w:rsidRPr="003B7F5B">
        <w:rPr>
          <w:rFonts w:asciiTheme="majorHAnsi" w:hAnsiTheme="majorHAnsi" w:cstheme="majorHAnsi"/>
          <w:b/>
        </w:rPr>
        <w:t>SECURITY DEPOSIT</w:t>
      </w:r>
      <w:r w:rsidRPr="003B7F5B">
        <w:rPr>
          <w:rFonts w:asciiTheme="majorHAnsi" w:hAnsiTheme="majorHAnsi" w:cstheme="majorHAnsi"/>
        </w:rPr>
        <w:t>:</w:t>
      </w:r>
      <w:r w:rsidRPr="003B7F5B">
        <w:rPr>
          <w:rFonts w:asciiTheme="majorHAnsi" w:hAnsiTheme="majorHAnsi" w:cstheme="majorHAnsi"/>
        </w:rPr>
        <w:tab/>
      </w:r>
      <w:r>
        <w:rPr>
          <w:rFonts w:asciiTheme="majorHAnsi" w:hAnsiTheme="majorHAnsi" w:cstheme="majorHAnsi"/>
        </w:rPr>
        <w:tab/>
      </w:r>
      <w:r>
        <w:rPr>
          <w:rFonts w:asciiTheme="majorHAnsi" w:hAnsiTheme="majorHAnsi" w:cstheme="majorHAnsi"/>
        </w:rPr>
        <w:tab/>
      </w:r>
      <w:r w:rsidRPr="003B7F5B">
        <w:rPr>
          <w:rFonts w:asciiTheme="majorHAnsi" w:hAnsiTheme="majorHAnsi" w:cstheme="majorHAnsi"/>
        </w:rPr>
        <w:t>{{security_deposit}}</w:t>
      </w:r>
    </w:p>
    <w:p w14:paraId="2A880950" w14:textId="77777777" w:rsidR="0069429B" w:rsidRDefault="0069429B" w:rsidP="0069429B">
      <w:pPr>
        <w:ind w:left="2160" w:hanging="2160"/>
        <w:jc w:val="both"/>
        <w:rPr>
          <w:rFonts w:asciiTheme="majorHAnsi" w:hAnsiTheme="majorHAnsi" w:cstheme="majorHAnsi"/>
          <w:b/>
          <w:spacing w:val="-3"/>
        </w:rPr>
      </w:pPr>
    </w:p>
    <w:p w14:paraId="767B4DD0" w14:textId="2034F42C" w:rsidR="0069429B" w:rsidRPr="003B7F5B" w:rsidRDefault="0069429B" w:rsidP="0069429B">
      <w:pPr>
        <w:ind w:left="2160" w:hanging="2160"/>
        <w:jc w:val="both"/>
        <w:rPr>
          <w:rFonts w:asciiTheme="majorHAnsi" w:hAnsiTheme="majorHAnsi" w:cstheme="majorHAnsi"/>
          <w:b/>
        </w:rPr>
      </w:pPr>
      <w:r w:rsidRPr="003B7F5B">
        <w:rPr>
          <w:rFonts w:asciiTheme="majorHAnsi" w:hAnsiTheme="majorHAnsi" w:cstheme="majorHAnsi"/>
          <w:b/>
          <w:spacing w:val="-3"/>
        </w:rPr>
        <w:t>COMMON ARE</w:t>
      </w:r>
      <w:r>
        <w:rPr>
          <w:rFonts w:asciiTheme="majorHAnsi" w:hAnsiTheme="majorHAnsi" w:cstheme="majorHAnsi"/>
          <w:b/>
          <w:spacing w:val="-3"/>
        </w:rPr>
        <w:t>A</w:t>
      </w:r>
    </w:p>
    <w:p w14:paraId="73652CC8" w14:textId="77777777" w:rsidR="0069429B" w:rsidRPr="003B7F5B" w:rsidRDefault="0069429B" w:rsidP="0069429B">
      <w:pPr>
        <w:pStyle w:val="BodyText"/>
        <w:ind w:left="2880" w:hanging="2880"/>
        <w:rPr>
          <w:rFonts w:asciiTheme="majorHAnsi" w:hAnsiTheme="majorHAnsi" w:cstheme="majorHAnsi"/>
          <w:b/>
        </w:rPr>
      </w:pPr>
      <w:r w:rsidRPr="003B7F5B">
        <w:rPr>
          <w:rFonts w:asciiTheme="majorHAnsi" w:hAnsiTheme="majorHAnsi" w:cstheme="majorHAnsi"/>
          <w:b/>
        </w:rPr>
        <w:t>EXPENSES, TAXES &amp; INSURANCE:</w:t>
      </w:r>
      <w:r w:rsidRPr="003B7F5B">
        <w:rPr>
          <w:rFonts w:asciiTheme="majorHAnsi" w:hAnsiTheme="majorHAnsi" w:cstheme="majorHAnsi"/>
          <w:b/>
        </w:rPr>
        <w:tab/>
      </w:r>
      <w:r w:rsidRPr="003B7F5B">
        <w:rPr>
          <w:rFonts w:asciiTheme="majorHAnsi" w:hAnsiTheme="majorHAnsi" w:cstheme="majorHAnsi"/>
        </w:rPr>
        <w:t>Tenant shall pay its pro rata share of Common Area Expenses</w:t>
      </w:r>
      <w:r>
        <w:rPr>
          <w:rFonts w:asciiTheme="majorHAnsi" w:hAnsiTheme="majorHAnsi" w:cstheme="majorHAnsi"/>
        </w:rPr>
        <w:t xml:space="preserve"> equal to {{cam_expenses}}</w:t>
      </w:r>
      <w:r w:rsidRPr="003B7F5B">
        <w:rPr>
          <w:rFonts w:asciiTheme="majorHAnsi" w:hAnsiTheme="majorHAnsi" w:cstheme="majorHAnsi"/>
        </w:rPr>
        <w:t>.</w:t>
      </w:r>
    </w:p>
    <w:p w14:paraId="1594E2F1" w14:textId="77777777" w:rsidR="0069429B" w:rsidRDefault="0069429B" w:rsidP="0069429B">
      <w:pPr>
        <w:pStyle w:val="BodyText"/>
        <w:ind w:left="2880" w:hanging="2880"/>
        <w:rPr>
          <w:rFonts w:asciiTheme="majorHAnsi" w:hAnsiTheme="majorHAnsi" w:cstheme="majorHAnsi"/>
          <w:b/>
        </w:rPr>
      </w:pPr>
    </w:p>
    <w:p w14:paraId="0B73EDF8" w14:textId="55A3C2CC" w:rsidR="0069429B" w:rsidRPr="003B7F5B" w:rsidRDefault="0069429B" w:rsidP="0069429B">
      <w:pPr>
        <w:pStyle w:val="BodyText"/>
        <w:ind w:left="2880" w:hanging="2880"/>
        <w:rPr>
          <w:rFonts w:asciiTheme="majorHAnsi" w:hAnsiTheme="majorHAnsi" w:cstheme="majorHAnsi"/>
        </w:rPr>
      </w:pPr>
      <w:r w:rsidRPr="003B7F5B">
        <w:rPr>
          <w:rFonts w:asciiTheme="majorHAnsi" w:hAnsiTheme="majorHAnsi" w:cstheme="majorHAnsi"/>
          <w:b/>
        </w:rPr>
        <w:t>SIGNAGE</w:t>
      </w:r>
      <w:r w:rsidRPr="003B7F5B">
        <w:rPr>
          <w:rFonts w:asciiTheme="majorHAnsi" w:hAnsiTheme="majorHAnsi" w:cstheme="majorHAnsi"/>
        </w:rPr>
        <w:t>:</w:t>
      </w:r>
      <w:r w:rsidRPr="003B7F5B">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sidRPr="003B7F5B">
        <w:rPr>
          <w:rFonts w:asciiTheme="majorHAnsi" w:hAnsiTheme="majorHAnsi" w:cstheme="majorHAnsi"/>
        </w:rPr>
        <w:t xml:space="preserve">Tenant’s fascia signage shall be subject to all applicable governmental restrictions and Landlord’s sign criteria for the Center and approval therein, a copy of which shall be attached to the Lease.  </w:t>
      </w:r>
    </w:p>
    <w:p w14:paraId="797CF990" w14:textId="435DB650" w:rsidR="0069429B" w:rsidRDefault="0069429B" w:rsidP="0069429B">
      <w:pPr>
        <w:pStyle w:val="BodyText"/>
        <w:ind w:left="2880" w:hanging="2880"/>
        <w:rPr>
          <w:rFonts w:asciiTheme="majorHAnsi" w:hAnsiTheme="majorHAnsi" w:cstheme="majorHAnsi"/>
        </w:rPr>
      </w:pPr>
      <w:r w:rsidRPr="003B7F5B">
        <w:rPr>
          <w:rFonts w:asciiTheme="majorHAnsi" w:hAnsiTheme="majorHAnsi" w:cstheme="majorHAnsi"/>
          <w:b/>
        </w:rPr>
        <w:lastRenderedPageBreak/>
        <w:t>REPAIRS</w:t>
      </w:r>
      <w:r w:rsidRPr="003B7F5B">
        <w:rPr>
          <w:rFonts w:asciiTheme="majorHAnsi" w:hAnsiTheme="majorHAnsi" w:cstheme="majorHAnsi"/>
        </w:rPr>
        <w:t>:</w:t>
      </w:r>
      <w:r w:rsidRPr="003B7F5B">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sidRPr="003B7F5B">
        <w:rPr>
          <w:rFonts w:asciiTheme="majorHAnsi" w:hAnsiTheme="majorHAnsi" w:cstheme="majorHAnsi"/>
        </w:rPr>
        <w:t xml:space="preserve">Tenant shall repair, replace, and maintain all portions of the Premises in good and tenantable condition, except that portion of the Premises to be maintained by Landlord.  Landlord shall keep, repair, and maintain in good and tenantable condition the roof and exterior walls, structural parts of the Premises and structural floor, pipes, and conduits outside the Premises.  </w:t>
      </w:r>
    </w:p>
    <w:p w14:paraId="3ED396BB" w14:textId="77777777" w:rsidR="0069429B" w:rsidRDefault="0069429B" w:rsidP="0069429B">
      <w:pPr>
        <w:pStyle w:val="BodyText"/>
        <w:ind w:left="2880" w:hanging="2880"/>
        <w:rPr>
          <w:rFonts w:asciiTheme="majorHAnsi" w:hAnsiTheme="majorHAnsi" w:cstheme="majorHAnsi"/>
        </w:rPr>
      </w:pPr>
    </w:p>
    <w:p w14:paraId="4A7F0B8A" w14:textId="3D518D69" w:rsidR="0069429B" w:rsidRDefault="0069429B" w:rsidP="0069429B">
      <w:pPr>
        <w:pStyle w:val="BodyText"/>
        <w:ind w:left="2880" w:hanging="2880"/>
        <w:rPr>
          <w:rFonts w:asciiTheme="majorHAnsi" w:hAnsiTheme="majorHAnsi" w:cstheme="majorHAnsi"/>
        </w:rPr>
      </w:pPr>
      <w:r w:rsidRPr="00B955A1">
        <w:rPr>
          <w:rFonts w:asciiTheme="majorHAnsi" w:hAnsiTheme="majorHAnsi" w:cstheme="majorHAnsi"/>
          <w:b/>
          <w:bCs/>
        </w:rPr>
        <w:t>EXCLUSIVE:</w:t>
      </w:r>
      <w:r>
        <w:rPr>
          <w:rFonts w:asciiTheme="majorHAnsi" w:hAnsiTheme="majorHAnsi" w:cstheme="majorHAnsi"/>
          <w:b/>
          <w:bCs/>
        </w:rPr>
        <w:tab/>
      </w:r>
      <w:r>
        <w:rPr>
          <w:rFonts w:asciiTheme="majorHAnsi" w:hAnsiTheme="majorHAnsi" w:cstheme="majorHAnsi"/>
          <w:b/>
          <w:bCs/>
        </w:rPr>
        <w:tab/>
      </w:r>
      <w:r>
        <w:rPr>
          <w:rFonts w:asciiTheme="majorHAnsi" w:hAnsiTheme="majorHAnsi" w:cstheme="majorHAnsi"/>
          <w:b/>
          <w:bCs/>
        </w:rPr>
        <w:tab/>
      </w:r>
      <w:r>
        <w:rPr>
          <w:rFonts w:asciiTheme="majorHAnsi" w:hAnsiTheme="majorHAnsi" w:cstheme="majorHAnsi"/>
          <w:b/>
          <w:bCs/>
        </w:rPr>
        <w:tab/>
      </w:r>
      <w:r>
        <w:rPr>
          <w:rFonts w:asciiTheme="majorHAnsi" w:hAnsiTheme="majorHAnsi" w:cstheme="majorHAnsi"/>
        </w:rPr>
        <w:t xml:space="preserve">{{exclusive_use}} </w:t>
      </w:r>
    </w:p>
    <w:p w14:paraId="7B672458" w14:textId="77777777" w:rsidR="0069429B" w:rsidRPr="00B955A1" w:rsidRDefault="0069429B" w:rsidP="0069429B">
      <w:pPr>
        <w:pStyle w:val="BodyText"/>
        <w:ind w:left="2880" w:hanging="2880"/>
        <w:rPr>
          <w:rFonts w:asciiTheme="majorHAnsi" w:hAnsiTheme="majorHAnsi" w:cstheme="majorHAnsi"/>
        </w:rPr>
      </w:pPr>
    </w:p>
    <w:p w14:paraId="06EA7B23" w14:textId="77777777" w:rsidR="0069429B" w:rsidRPr="003B7F5B" w:rsidRDefault="0069429B" w:rsidP="0069429B">
      <w:pPr>
        <w:pStyle w:val="BodyText"/>
        <w:ind w:left="2880" w:hanging="2880"/>
        <w:rPr>
          <w:rFonts w:asciiTheme="majorHAnsi" w:hAnsiTheme="majorHAnsi" w:cstheme="majorHAnsi"/>
          <w:b/>
        </w:rPr>
      </w:pPr>
      <w:r w:rsidRPr="003B7F5B">
        <w:rPr>
          <w:rFonts w:asciiTheme="majorHAnsi" w:hAnsiTheme="majorHAnsi" w:cstheme="majorHAnsi"/>
          <w:b/>
        </w:rPr>
        <w:t>TENANT</w:t>
      </w:r>
      <w:r>
        <w:rPr>
          <w:rFonts w:asciiTheme="majorHAnsi" w:hAnsiTheme="majorHAnsi" w:cstheme="majorHAnsi"/>
          <w:b/>
        </w:rPr>
        <w:t xml:space="preserve"> </w:t>
      </w:r>
      <w:r w:rsidRPr="003B7F5B">
        <w:rPr>
          <w:rFonts w:asciiTheme="majorHAnsi" w:hAnsiTheme="majorHAnsi" w:cstheme="majorHAnsi"/>
          <w:b/>
        </w:rPr>
        <w:t xml:space="preserve">IMPROVEMENT </w:t>
      </w:r>
    </w:p>
    <w:p w14:paraId="6C82A48F" w14:textId="3A85B1E8" w:rsidR="0069429B" w:rsidRDefault="0069429B" w:rsidP="0069429B">
      <w:pPr>
        <w:pStyle w:val="BodyText"/>
        <w:ind w:left="2880" w:hanging="2880"/>
        <w:rPr>
          <w:rFonts w:asciiTheme="majorHAnsi" w:hAnsiTheme="majorHAnsi" w:cstheme="majorHAnsi"/>
        </w:rPr>
      </w:pPr>
      <w:r w:rsidRPr="003B7F5B">
        <w:rPr>
          <w:rFonts w:asciiTheme="majorHAnsi" w:hAnsiTheme="majorHAnsi" w:cstheme="majorHAnsi"/>
          <w:b/>
        </w:rPr>
        <w:t>ALLOWANCE</w:t>
      </w:r>
      <w:r w:rsidRPr="003B7F5B">
        <w:rPr>
          <w:rFonts w:asciiTheme="majorHAnsi" w:hAnsiTheme="majorHAnsi" w:cstheme="majorHAnsi"/>
        </w:rPr>
        <w:t>:</w:t>
      </w:r>
      <w:r w:rsidRPr="003B7F5B">
        <w:rPr>
          <w:rFonts w:asciiTheme="majorHAnsi" w:hAnsiTheme="majorHAnsi" w:cstheme="majorHAnsi"/>
        </w:rPr>
        <w:tab/>
      </w:r>
      <w:r>
        <w:rPr>
          <w:rFonts w:asciiTheme="majorHAnsi" w:hAnsiTheme="majorHAnsi" w:cstheme="majorHAnsi"/>
        </w:rPr>
        <w:tab/>
      </w:r>
      <w:r>
        <w:rPr>
          <w:rFonts w:asciiTheme="majorHAnsi" w:hAnsiTheme="majorHAnsi" w:cstheme="majorHAnsi"/>
        </w:rPr>
        <w:tab/>
      </w:r>
      <w:r w:rsidRPr="003B7F5B">
        <w:rPr>
          <w:rFonts w:asciiTheme="majorHAnsi" w:hAnsiTheme="majorHAnsi" w:cstheme="majorHAnsi"/>
          <w:b/>
          <w:u w:val="single"/>
        </w:rPr>
        <w:t>Improvement Allowance</w:t>
      </w:r>
      <w:r w:rsidRPr="003B7F5B">
        <w:rPr>
          <w:rFonts w:asciiTheme="majorHAnsi" w:hAnsiTheme="majorHAnsi" w:cstheme="majorHAnsi"/>
        </w:rPr>
        <w:t>.  The Landlord shall provide Tenant an improvement allowance in the amount of $</w:t>
      </w:r>
      <w:r>
        <w:rPr>
          <w:rFonts w:asciiTheme="majorHAnsi" w:hAnsiTheme="majorHAnsi" w:cstheme="majorHAnsi"/>
        </w:rPr>
        <w:t>{{ti_allowance_psf}}</w:t>
      </w:r>
      <w:r w:rsidRPr="003B7F5B">
        <w:rPr>
          <w:rFonts w:asciiTheme="majorHAnsi" w:hAnsiTheme="majorHAnsi" w:cstheme="majorHAnsi"/>
        </w:rPr>
        <w:t/>
      </w:r>
      <w:r>
        <w:rPr>
          <w:rFonts w:asciiTheme="majorHAnsi" w:hAnsiTheme="majorHAnsi" w:cstheme="majorHAnsi"/>
        </w:rPr>
        <w:t/>
      </w:r>
      <w:r w:rsidRPr="003B7F5B">
        <w:rPr>
          <w:rFonts w:asciiTheme="majorHAnsi" w:hAnsiTheme="majorHAnsi" w:cstheme="majorHAnsi"/>
        </w:rPr>
        <w:t xml:space="preserve">  per square foot, of which shall be paid to Tenant within thirty (30) days after Tenant’s opening for business to the public, and delivery to Landlord of: (1) an invoice; (2) unconditional lien waivers; (3) certificates of occupancy;  4) permits; (5) evidence of the cost of Tenant’s work; and (6) an estoppel certificate.  </w:t>
      </w:r>
    </w:p>
    <w:p w14:paraId="420C7AB8" w14:textId="77777777" w:rsidR="0069429B" w:rsidRDefault="0069429B" w:rsidP="0069429B">
      <w:pPr>
        <w:pStyle w:val="BodyText"/>
        <w:ind w:left="2880" w:hanging="2880"/>
        <w:rPr>
          <w:rFonts w:asciiTheme="majorHAnsi" w:hAnsiTheme="majorHAnsi" w:cstheme="majorHAnsi"/>
        </w:rPr>
      </w:pPr>
    </w:p>
    <w:p w14:paraId="6AF000A7" w14:textId="108573B5" w:rsidR="0069429B" w:rsidRDefault="0069429B" w:rsidP="0069429B">
      <w:pPr>
        <w:pStyle w:val="BodyText"/>
        <w:ind w:left="2880" w:hanging="2880"/>
        <w:rPr>
          <w:rFonts w:asciiTheme="majorHAnsi" w:hAnsiTheme="majorHAnsi" w:cstheme="majorHAnsi"/>
        </w:rPr>
      </w:pPr>
      <w:r w:rsidRPr="003B7F5B">
        <w:rPr>
          <w:rFonts w:asciiTheme="majorHAnsi" w:hAnsiTheme="majorHAnsi" w:cstheme="majorHAnsi"/>
          <w:b/>
          <w:bCs/>
        </w:rPr>
        <w:t>LANDLORD’S WORK:</w:t>
      </w:r>
      <w:r>
        <w:rPr>
          <w:rFonts w:asciiTheme="majorHAnsi" w:hAnsiTheme="majorHAnsi" w:cstheme="majorHAnsi"/>
        </w:rPr>
        <w:tab/>
      </w:r>
      <w:r>
        <w:rPr>
          <w:rFonts w:asciiTheme="majorHAnsi" w:hAnsiTheme="majorHAnsi" w:cstheme="majorHAnsi"/>
        </w:rPr>
        <w:tab/>
      </w:r>
      <w:r>
        <w:rPr>
          <w:rFonts w:asciiTheme="majorHAnsi" w:hAnsiTheme="majorHAnsi" w:cstheme="majorHAnsi"/>
        </w:rPr>
        <w:tab/>
        <w:t>{{landlord_work}}</w:t>
      </w:r>
    </w:p>
    <w:p w14:paraId="3EC16BC5" w14:textId="77777777" w:rsidR="0069429B" w:rsidRPr="003B7F5B" w:rsidRDefault="0069429B" w:rsidP="0069429B">
      <w:pPr>
        <w:pStyle w:val="BodyText"/>
        <w:ind w:left="2880" w:hanging="2880"/>
        <w:rPr>
          <w:rFonts w:asciiTheme="majorHAnsi" w:hAnsiTheme="majorHAnsi" w:cstheme="majorHAnsi"/>
        </w:rPr>
      </w:pPr>
    </w:p>
    <w:p w14:paraId="1455E681" w14:textId="10EAD274" w:rsidR="0069429B" w:rsidRDefault="0069429B" w:rsidP="0069429B">
      <w:pPr>
        <w:pStyle w:val="BodyText"/>
        <w:ind w:left="2880" w:hanging="2880"/>
        <w:rPr>
          <w:rFonts w:asciiTheme="majorHAnsi" w:hAnsiTheme="majorHAnsi" w:cstheme="majorHAnsi"/>
        </w:rPr>
      </w:pPr>
      <w:r w:rsidRPr="003B7F5B">
        <w:rPr>
          <w:rFonts w:asciiTheme="majorHAnsi" w:hAnsiTheme="majorHAnsi" w:cstheme="majorHAnsi"/>
          <w:b/>
        </w:rPr>
        <w:t>DESIGN</w:t>
      </w:r>
      <w:r w:rsidRPr="003B7F5B">
        <w:rPr>
          <w:rFonts w:asciiTheme="majorHAnsi" w:hAnsiTheme="majorHAnsi" w:cstheme="majorHAnsi"/>
        </w:rPr>
        <w:t>:</w:t>
      </w:r>
      <w:r w:rsidRPr="003B7F5B">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sidRPr="003B7F5B">
        <w:rPr>
          <w:rFonts w:asciiTheme="majorHAnsi" w:hAnsiTheme="majorHAnsi" w:cstheme="majorHAnsi"/>
        </w:rPr>
        <w:t>Tenant’s exterior store appearance and signage to be in accordance with Landlord’s design criteria and subject to Landlord’s approval, which will not be unreasonably withheld.</w:t>
      </w:r>
    </w:p>
    <w:p w14:paraId="2AB90A7B" w14:textId="77777777" w:rsidR="0069429B" w:rsidRPr="003B7F5B" w:rsidRDefault="0069429B" w:rsidP="0069429B">
      <w:pPr>
        <w:pStyle w:val="BodyText"/>
        <w:ind w:left="2880" w:hanging="2880"/>
        <w:rPr>
          <w:rFonts w:asciiTheme="majorHAnsi" w:hAnsiTheme="majorHAnsi" w:cstheme="majorHAnsi"/>
        </w:rPr>
      </w:pPr>
    </w:p>
    <w:p w14:paraId="3E78A2A1" w14:textId="3512E84C" w:rsidR="0069429B" w:rsidRDefault="0069429B" w:rsidP="0069429B">
      <w:pPr>
        <w:pStyle w:val="BodyText"/>
        <w:ind w:left="2880" w:hanging="2880"/>
        <w:rPr>
          <w:rFonts w:asciiTheme="majorHAnsi" w:hAnsiTheme="majorHAnsi" w:cstheme="majorHAnsi"/>
        </w:rPr>
      </w:pPr>
      <w:r w:rsidRPr="003B7F5B">
        <w:rPr>
          <w:rFonts w:asciiTheme="majorHAnsi" w:hAnsiTheme="majorHAnsi" w:cstheme="majorHAnsi"/>
          <w:b/>
        </w:rPr>
        <w:t>LEASE FORM</w:t>
      </w:r>
      <w:r w:rsidRPr="003B7F5B">
        <w:rPr>
          <w:rFonts w:asciiTheme="majorHAnsi" w:hAnsiTheme="majorHAnsi" w:cstheme="majorHAnsi"/>
        </w:rPr>
        <w:t>:</w:t>
      </w:r>
      <w:r w:rsidRPr="003B7F5B">
        <w:rPr>
          <w:rFonts w:asciiTheme="majorHAnsi" w:hAnsiTheme="majorHAnsi" w:cstheme="majorHAnsi"/>
        </w:rPr>
        <w:tab/>
      </w:r>
      <w:r>
        <w:rPr>
          <w:rFonts w:asciiTheme="majorHAnsi" w:hAnsiTheme="majorHAnsi" w:cstheme="majorHAnsi"/>
        </w:rPr>
        <w:tab/>
      </w:r>
      <w:r>
        <w:rPr>
          <w:rFonts w:asciiTheme="majorHAnsi" w:hAnsiTheme="majorHAnsi" w:cstheme="majorHAnsi"/>
        </w:rPr>
        <w:tab/>
      </w:r>
      <w:r w:rsidRPr="003B7F5B">
        <w:rPr>
          <w:rFonts w:asciiTheme="majorHAnsi" w:hAnsiTheme="majorHAnsi" w:cstheme="majorHAnsi"/>
        </w:rPr>
        <w:t>To be determined</w:t>
      </w:r>
    </w:p>
    <w:p w14:paraId="425A1E22" w14:textId="77777777" w:rsidR="0069429B" w:rsidRDefault="0069429B" w:rsidP="0069429B">
      <w:pPr>
        <w:pStyle w:val="BodyText"/>
        <w:ind w:left="2880" w:hanging="2880"/>
        <w:rPr>
          <w:rFonts w:asciiTheme="majorHAnsi" w:hAnsiTheme="majorHAnsi" w:cstheme="majorHAnsi"/>
        </w:rPr>
      </w:pPr>
    </w:p>
    <w:p w14:paraId="3503C412" w14:textId="0CAA692F" w:rsidR="0069429B" w:rsidRPr="003B7F5B" w:rsidRDefault="0069429B" w:rsidP="0069429B">
      <w:pPr>
        <w:pStyle w:val="BodyText"/>
        <w:ind w:left="2880" w:hanging="2880"/>
        <w:rPr>
          <w:rFonts w:asciiTheme="majorHAnsi" w:hAnsiTheme="majorHAnsi" w:cstheme="majorHAnsi"/>
        </w:rPr>
      </w:pPr>
      <w:r w:rsidRPr="003B7F5B">
        <w:rPr>
          <w:rFonts w:asciiTheme="majorHAnsi" w:hAnsiTheme="majorHAnsi" w:cstheme="majorHAnsi"/>
          <w:b/>
        </w:rPr>
        <w:t>BROKER</w:t>
      </w:r>
      <w:r w:rsidRPr="003B7F5B">
        <w:rPr>
          <w:rFonts w:asciiTheme="majorHAnsi" w:hAnsiTheme="majorHAnsi" w:cstheme="majorHAnsi"/>
        </w:rPr>
        <w:t>:</w:t>
      </w:r>
      <w:r w:rsidRPr="003B7F5B">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t>CRE8</w:t>
      </w:r>
      <w:r w:rsidRPr="003B7F5B">
        <w:rPr>
          <w:rFonts w:asciiTheme="majorHAnsi" w:hAnsiTheme="majorHAnsi" w:cstheme="majorHAnsi"/>
        </w:rPr>
        <w:t xml:space="preserve"> Advisors represents the Tenant in this transaction and requests </w:t>
      </w:r>
      <w:r>
        <w:rPr>
          <w:rFonts w:asciiTheme="majorHAnsi" w:hAnsiTheme="majorHAnsi" w:cstheme="majorHAnsi"/>
        </w:rPr>
        <w:t>{{commission_pct}}</w:t>
      </w:r>
      <w:r w:rsidRPr="003B7F5B">
        <w:rPr>
          <w:rFonts w:asciiTheme="majorHAnsi" w:hAnsiTheme="majorHAnsi" w:cstheme="majorHAnsi"/>
        </w:rPr>
        <w:t> on term of the lease.</w:t>
      </w:r>
    </w:p>
    <w:p w14:paraId="79269AA2" w14:textId="77777777" w:rsidR="0069429B" w:rsidRDefault="0069429B" w:rsidP="0069429B">
      <w:pPr>
        <w:pStyle w:val="BodyText"/>
        <w:rPr>
          <w:rFonts w:asciiTheme="majorHAnsi" w:hAnsiTheme="majorHAnsi" w:cstheme="majorHAnsi"/>
        </w:rPr>
      </w:pPr>
    </w:p>
    <w:p w14:paraId="6C85A840" w14:textId="0091EC65" w:rsidR="0069429B" w:rsidRPr="003B7F5B" w:rsidRDefault="0069429B" w:rsidP="0069429B">
      <w:pPr>
        <w:pStyle w:val="BodyText"/>
        <w:rPr>
          <w:rFonts w:asciiTheme="majorHAnsi" w:hAnsiTheme="majorHAnsi" w:cstheme="majorHAnsi"/>
        </w:rPr>
      </w:pPr>
      <w:r w:rsidRPr="003B7F5B">
        <w:rPr>
          <w:rFonts w:asciiTheme="majorHAnsi" w:hAnsiTheme="majorHAnsi" w:cstheme="majorHAnsi"/>
        </w:rPr>
        <w:t xml:space="preserve">This proposal is intended as a non-binding outline of the business issues and terms which Tenant requests are included in Landlord’s proposal. This proposal is not intended as, nor does it constitute, an actual agreement between the parties.  </w:t>
      </w:r>
    </w:p>
    <w:p w14:paraId="0130D8C0" w14:textId="77777777" w:rsidR="0069429B" w:rsidRDefault="0069429B" w:rsidP="0069429B">
      <w:pPr>
        <w:pStyle w:val="BodyText"/>
        <w:rPr>
          <w:rFonts w:asciiTheme="majorHAnsi" w:hAnsiTheme="majorHAnsi" w:cstheme="majorHAnsi"/>
        </w:rPr>
      </w:pPr>
    </w:p>
    <w:p w14:paraId="5E94848D" w14:textId="59071EAE" w:rsidR="0069429B" w:rsidRPr="003B7F5B" w:rsidRDefault="0069429B" w:rsidP="0069429B">
      <w:pPr>
        <w:pStyle w:val="BodyText"/>
        <w:rPr>
          <w:rFonts w:asciiTheme="majorHAnsi" w:hAnsiTheme="majorHAnsi" w:cstheme="majorHAnsi"/>
        </w:rPr>
      </w:pPr>
      <w:r w:rsidRPr="003B7F5B">
        <w:rPr>
          <w:rFonts w:asciiTheme="majorHAnsi" w:hAnsiTheme="majorHAnsi" w:cstheme="majorHAnsi"/>
        </w:rPr>
        <w:t>We look forward to receiving your response.</w:t>
      </w:r>
    </w:p>
    <w:p w14:paraId="45954AC6" w14:textId="77777777" w:rsidR="0069429B" w:rsidRDefault="0069429B" w:rsidP="0069429B">
      <w:pPr>
        <w:pStyle w:val="BodyText"/>
        <w:rPr>
          <w:rFonts w:asciiTheme="majorHAnsi" w:hAnsiTheme="majorHAnsi" w:cstheme="majorHAnsi"/>
        </w:rPr>
      </w:pPr>
    </w:p>
    <w:p w14:paraId="57B29391" w14:textId="77777777" w:rsidR="0069429B" w:rsidRDefault="0069429B" w:rsidP="0069429B">
      <w:pPr>
        <w:pStyle w:val="BodyText"/>
        <w:rPr>
          <w:rFonts w:asciiTheme="majorHAnsi" w:hAnsiTheme="majorHAnsi" w:cstheme="majorHAnsi"/>
        </w:rPr>
      </w:pPr>
    </w:p>
    <w:p w14:paraId="02AE053F" w14:textId="0B625DBB" w:rsidR="0069429B" w:rsidRPr="003B7F5B" w:rsidRDefault="0069429B" w:rsidP="0069429B">
      <w:pPr>
        <w:pStyle w:val="BodyText"/>
        <w:rPr>
          <w:rFonts w:asciiTheme="majorHAnsi" w:hAnsiTheme="majorHAnsi" w:cstheme="majorHAnsi"/>
        </w:rPr>
      </w:pPr>
      <w:r w:rsidRPr="003B7F5B">
        <w:rPr>
          <w:rFonts w:asciiTheme="majorHAnsi" w:hAnsiTheme="majorHAnsi" w:cstheme="majorHAnsi"/>
        </w:rPr>
        <w:t>Sincerely,</w:t>
      </w:r>
    </w:p>
    <w:p w14:paraId="690BE434" w14:textId="77777777" w:rsidR="0069429B" w:rsidRPr="003B7F5B" w:rsidRDefault="0069429B" w:rsidP="0069429B">
      <w:pPr>
        <w:pStyle w:val="BodyText"/>
        <w:rPr>
          <w:rFonts w:asciiTheme="majorHAnsi" w:hAnsiTheme="majorHAnsi" w:cstheme="majorHAnsi"/>
        </w:rPr>
      </w:pPr>
      <w:r w:rsidRPr="003B7F5B">
        <w:rPr>
          <w:rFonts w:asciiTheme="majorHAnsi" w:hAnsiTheme="majorHAnsi" w:cstheme="majorHAnsi"/>
        </w:rPr>
        <w:t>{{broker_names}}</w:t>
      </w:r>
    </w:p>
    <w:p w14:paraId="083E8014" w14:textId="77777777" w:rsidR="0069429B" w:rsidRPr="003B7F5B" w:rsidRDefault="0069429B" w:rsidP="0069429B">
      <w:pPr>
        <w:pStyle w:val="BodyText"/>
        <w:rPr>
          <w:rFonts w:asciiTheme="majorHAnsi" w:hAnsiTheme="majorHAnsi" w:cstheme="majorHAnsi"/>
        </w:rPr>
      </w:pPr>
      <w:r>
        <w:rPr>
          <w:rFonts w:asciiTheme="majorHAnsi" w:hAnsiTheme="majorHAnsi" w:cstheme="majorHAnsi"/>
        </w:rPr>
        <w:t>CRE8 Advisors</w:t>
      </w:r>
    </w:p>
    <w:p w14:paraId="60C439EF" w14:textId="77777777" w:rsidR="0069429B" w:rsidRPr="003B7F5B" w:rsidRDefault="0069429B" w:rsidP="0069429B">
      <w:pPr>
        <w:pStyle w:val="BodyText"/>
        <w:rPr>
          <w:rFonts w:asciiTheme="majorHAnsi" w:hAnsiTheme="majorHAnsi" w:cstheme="majorHAnsi"/>
        </w:rPr>
      </w:pPr>
      <w:hyperlink r:id="rId7" w:history="1">
        <w:r w:rsidRPr="00CC445F">
          <w:rPr>
            <w:rStyle w:val="Hyperlink"/>
            <w:rFonts w:asciiTheme="majorHAnsi" w:hAnsiTheme="majorHAnsi" w:cstheme="majorHAnsi"/>
          </w:rPr>
          <w:t>{{cre8_agent_email}}</w:t>
        </w:r>
      </w:hyperlink>
      <w:r>
        <w:rPr>
          <w:rFonts w:asciiTheme="majorHAnsi" w:hAnsiTheme="majorHAnsi" w:cstheme="majorHAnsi"/>
        </w:rPr>
        <w:t xml:space="preserve"> </w:t>
      </w:r>
    </w:p>
    <w:p w14:paraId="62EF6847" w14:textId="77777777" w:rsidR="0069429B" w:rsidRPr="003B7F5B" w:rsidRDefault="0069429B" w:rsidP="0069429B">
      <w:pPr>
        <w:pStyle w:val="BodyText"/>
        <w:rPr>
          <w:rFonts w:asciiTheme="majorHAnsi" w:hAnsiTheme="majorHAnsi" w:cstheme="majorHAnsi"/>
        </w:rPr>
      </w:pPr>
      <w:r w:rsidRPr="003B7F5B">
        <w:rPr>
          <w:rFonts w:asciiTheme="majorHAnsi" w:hAnsiTheme="majorHAnsi" w:cstheme="majorHAnsi"/>
        </w:rPr>
        <w:t>{{cre8_agent_phone}}</w:t>
      </w:r>
    </w:p>
    <w:p w14:paraId="15805F8F" w14:textId="77777777" w:rsidR="0069429B" w:rsidRPr="003B7F5B" w:rsidRDefault="0069429B" w:rsidP="0069429B">
      <w:pPr>
        <w:tabs>
          <w:tab w:val="left" w:pos="6750"/>
        </w:tabs>
        <w:ind w:left="6660" w:hanging="6660"/>
        <w:rPr>
          <w:rFonts w:asciiTheme="majorHAnsi" w:hAnsiTheme="majorHAnsi" w:cstheme="majorHAnsi"/>
        </w:rPr>
      </w:pPr>
    </w:p>
    <w:p w14:paraId="78DEBCC6" w14:textId="77777777" w:rsidR="0069429B" w:rsidRPr="003B7F5B" w:rsidRDefault="0069429B" w:rsidP="0069429B">
      <w:pPr>
        <w:tabs>
          <w:tab w:val="left" w:pos="6750"/>
        </w:tabs>
        <w:ind w:left="6660" w:hanging="6660"/>
        <w:rPr>
          <w:rFonts w:asciiTheme="majorHAnsi" w:hAnsiTheme="majorHAnsi" w:cstheme="majorHAnsi"/>
          <w:u w:val="single"/>
        </w:rPr>
      </w:pPr>
      <w:r w:rsidRPr="003B7F5B">
        <w:rPr>
          <w:rFonts w:asciiTheme="majorHAnsi" w:hAnsiTheme="majorHAnsi" w:cstheme="majorHAnsi"/>
        </w:rPr>
        <w:t xml:space="preserve">Tenant Name: </w:t>
      </w:r>
      <w:r w:rsidRPr="003B7F5B">
        <w:rPr>
          <w:rFonts w:asciiTheme="majorHAnsi" w:hAnsiTheme="majorHAnsi" w:cstheme="majorHAnsi"/>
          <w:u w:val="single"/>
        </w:rPr>
        <w:tab/>
      </w:r>
    </w:p>
    <w:p w14:paraId="13FCF13E" w14:textId="77777777" w:rsidR="0069429B" w:rsidRPr="003B7F5B" w:rsidRDefault="0069429B" w:rsidP="0069429B">
      <w:pPr>
        <w:tabs>
          <w:tab w:val="left" w:pos="6750"/>
        </w:tabs>
        <w:ind w:left="6660" w:hanging="6660"/>
        <w:rPr>
          <w:rFonts w:asciiTheme="majorHAnsi" w:hAnsiTheme="majorHAnsi" w:cstheme="majorHAnsi"/>
        </w:rPr>
      </w:pPr>
    </w:p>
    <w:p w14:paraId="69BF8DFE" w14:textId="77777777" w:rsidR="0069429B" w:rsidRPr="003B7F5B" w:rsidRDefault="0069429B" w:rsidP="0069429B">
      <w:pPr>
        <w:tabs>
          <w:tab w:val="left" w:pos="6750"/>
        </w:tabs>
        <w:ind w:left="6660" w:hanging="6660"/>
        <w:rPr>
          <w:rFonts w:asciiTheme="majorHAnsi" w:hAnsiTheme="majorHAnsi" w:cstheme="majorHAnsi"/>
          <w:u w:val="single"/>
        </w:rPr>
      </w:pPr>
      <w:r w:rsidRPr="003B7F5B">
        <w:rPr>
          <w:rFonts w:asciiTheme="majorHAnsi" w:hAnsiTheme="majorHAnsi" w:cstheme="majorHAnsi"/>
        </w:rPr>
        <w:t xml:space="preserve">Tenant Signature: </w:t>
      </w:r>
      <w:r w:rsidRPr="003B7F5B">
        <w:rPr>
          <w:rFonts w:asciiTheme="majorHAnsi" w:hAnsiTheme="majorHAnsi" w:cstheme="majorHAnsi"/>
          <w:u w:val="single"/>
        </w:rPr>
        <w:tab/>
      </w:r>
    </w:p>
    <w:p w14:paraId="74B74B7F" w14:textId="77777777" w:rsidR="0069429B" w:rsidRPr="003B7F5B" w:rsidRDefault="0069429B" w:rsidP="0069429B">
      <w:pPr>
        <w:tabs>
          <w:tab w:val="left" w:pos="6750"/>
        </w:tabs>
        <w:ind w:left="6660" w:hanging="6660"/>
        <w:rPr>
          <w:rFonts w:asciiTheme="majorHAnsi" w:hAnsiTheme="majorHAnsi" w:cstheme="majorHAnsi"/>
          <w:u w:val="single"/>
        </w:rPr>
      </w:pPr>
    </w:p>
    <w:p w14:paraId="36D83B80" w14:textId="77777777" w:rsidR="0069429B" w:rsidRPr="003B7F5B" w:rsidRDefault="0069429B" w:rsidP="0069429B">
      <w:pPr>
        <w:tabs>
          <w:tab w:val="left" w:pos="6750"/>
        </w:tabs>
        <w:ind w:left="6660" w:hanging="6660"/>
        <w:rPr>
          <w:rFonts w:asciiTheme="majorHAnsi" w:hAnsiTheme="majorHAnsi" w:cstheme="majorHAnsi"/>
        </w:rPr>
      </w:pPr>
      <w:r w:rsidRPr="003B7F5B">
        <w:rPr>
          <w:rFonts w:asciiTheme="majorHAnsi" w:hAnsiTheme="majorHAnsi" w:cstheme="majorHAnsi"/>
        </w:rPr>
        <w:t xml:space="preserve">Date: </w:t>
      </w:r>
      <w:r w:rsidRPr="003B7F5B">
        <w:rPr>
          <w:rFonts w:asciiTheme="majorHAnsi" w:hAnsiTheme="majorHAnsi" w:cstheme="majorHAnsi"/>
          <w:u w:val="single"/>
        </w:rPr>
        <w:tab/>
      </w:r>
      <w:r w:rsidRPr="003B7F5B">
        <w:rPr>
          <w:rFonts w:asciiTheme="majorHAnsi" w:hAnsiTheme="majorHAnsi" w:cstheme="majorHAnsi"/>
        </w:rPr>
        <w:tab/>
      </w:r>
    </w:p>
    <w:p w14:paraId="206F7ACA" w14:textId="77777777" w:rsidR="0069429B" w:rsidRPr="003B7F5B" w:rsidRDefault="0069429B" w:rsidP="0069429B">
      <w:pPr>
        <w:tabs>
          <w:tab w:val="left" w:pos="6750"/>
        </w:tabs>
        <w:rPr>
          <w:rFonts w:asciiTheme="majorHAnsi" w:hAnsiTheme="majorHAnsi" w:cstheme="majorHAnsi"/>
        </w:rPr>
      </w:pPr>
    </w:p>
    <w:p w14:paraId="6FC65053" w14:textId="77777777" w:rsidR="0069429B" w:rsidRPr="003B7F5B" w:rsidRDefault="0069429B" w:rsidP="0069429B">
      <w:pPr>
        <w:tabs>
          <w:tab w:val="left" w:pos="6750"/>
        </w:tabs>
        <w:ind w:left="6660" w:hanging="6660"/>
        <w:rPr>
          <w:rFonts w:asciiTheme="majorHAnsi" w:hAnsiTheme="majorHAnsi" w:cstheme="majorHAnsi"/>
          <w:u w:val="single"/>
        </w:rPr>
      </w:pPr>
      <w:r w:rsidRPr="003B7F5B">
        <w:rPr>
          <w:rFonts w:asciiTheme="majorHAnsi" w:hAnsiTheme="majorHAnsi" w:cstheme="majorHAnsi"/>
        </w:rPr>
        <w:t xml:space="preserve">Landlord Name: </w:t>
      </w:r>
      <w:r w:rsidRPr="003B7F5B">
        <w:rPr>
          <w:rFonts w:asciiTheme="majorHAnsi" w:hAnsiTheme="majorHAnsi" w:cstheme="majorHAnsi"/>
          <w:u w:val="single"/>
        </w:rPr>
        <w:tab/>
      </w:r>
    </w:p>
    <w:p w14:paraId="26048228" w14:textId="77777777" w:rsidR="0069429B" w:rsidRPr="003B7F5B" w:rsidRDefault="0069429B" w:rsidP="0069429B">
      <w:pPr>
        <w:tabs>
          <w:tab w:val="left" w:pos="6750"/>
        </w:tabs>
        <w:ind w:left="6660" w:hanging="6660"/>
        <w:rPr>
          <w:rFonts w:asciiTheme="majorHAnsi" w:hAnsiTheme="majorHAnsi" w:cstheme="majorHAnsi"/>
        </w:rPr>
      </w:pPr>
    </w:p>
    <w:p w14:paraId="1601F1B4" w14:textId="77777777" w:rsidR="0069429B" w:rsidRPr="003B7F5B" w:rsidRDefault="0069429B" w:rsidP="0069429B">
      <w:pPr>
        <w:tabs>
          <w:tab w:val="left" w:pos="6750"/>
        </w:tabs>
        <w:ind w:left="6660" w:hanging="6660"/>
        <w:rPr>
          <w:rFonts w:asciiTheme="majorHAnsi" w:hAnsiTheme="majorHAnsi" w:cstheme="majorHAnsi"/>
          <w:u w:val="single"/>
        </w:rPr>
      </w:pPr>
      <w:r w:rsidRPr="003B7F5B">
        <w:rPr>
          <w:rFonts w:asciiTheme="majorHAnsi" w:hAnsiTheme="majorHAnsi" w:cstheme="majorHAnsi"/>
        </w:rPr>
        <w:t xml:space="preserve">Landlord Signature: </w:t>
      </w:r>
      <w:r w:rsidRPr="003B7F5B">
        <w:rPr>
          <w:rFonts w:asciiTheme="majorHAnsi" w:hAnsiTheme="majorHAnsi" w:cstheme="majorHAnsi"/>
          <w:u w:val="single"/>
        </w:rPr>
        <w:tab/>
      </w:r>
    </w:p>
    <w:p w14:paraId="63A25091" w14:textId="77777777" w:rsidR="0069429B" w:rsidRPr="003B7F5B" w:rsidRDefault="0069429B" w:rsidP="0069429B">
      <w:pPr>
        <w:tabs>
          <w:tab w:val="left" w:pos="6750"/>
        </w:tabs>
        <w:ind w:left="6660" w:hanging="6660"/>
        <w:rPr>
          <w:rFonts w:asciiTheme="majorHAnsi" w:hAnsiTheme="majorHAnsi" w:cstheme="majorHAnsi"/>
          <w:u w:val="single"/>
        </w:rPr>
      </w:pPr>
    </w:p>
    <w:p w14:paraId="64F9C422" w14:textId="77777777" w:rsidR="0069429B" w:rsidRPr="003B7F5B" w:rsidRDefault="0069429B" w:rsidP="0069429B">
      <w:pPr>
        <w:tabs>
          <w:tab w:val="left" w:pos="6750"/>
        </w:tabs>
        <w:ind w:left="6660" w:hanging="6660"/>
        <w:rPr>
          <w:rFonts w:asciiTheme="majorHAnsi" w:hAnsiTheme="majorHAnsi" w:cstheme="majorHAnsi"/>
          <w:u w:val="single"/>
        </w:rPr>
      </w:pPr>
      <w:r w:rsidRPr="003B7F5B">
        <w:rPr>
          <w:rFonts w:asciiTheme="majorHAnsi" w:hAnsiTheme="majorHAnsi" w:cstheme="majorHAnsi"/>
        </w:rPr>
        <w:t xml:space="preserve">Date: </w:t>
      </w:r>
      <w:r w:rsidRPr="003B7F5B">
        <w:rPr>
          <w:rFonts w:asciiTheme="majorHAnsi" w:hAnsiTheme="majorHAnsi" w:cstheme="majorHAnsi"/>
          <w:u w:val="single"/>
        </w:rPr>
        <w:tab/>
      </w:r>
    </w:p>
    <w:p w14:paraId="5CE6370C" w14:textId="77777777" w:rsidR="0069429B" w:rsidRDefault="0069429B" w:rsidP="0069429B">
      <w:pPr>
        <w:tabs>
          <w:tab w:val="left" w:pos="6750"/>
        </w:tabs>
        <w:ind w:left="6660" w:hanging="6660"/>
        <w:rPr>
          <w:u w:val="single"/>
        </w:rPr>
      </w:pPr>
    </w:p>
    <w:p w14:paraId="74BC82FF" w14:textId="77777777" w:rsidR="0069429B" w:rsidRDefault="0069429B" w:rsidP="0069429B">
      <w:pPr>
        <w:tabs>
          <w:tab w:val="left" w:pos="6750"/>
        </w:tabs>
        <w:rPr>
          <w:u w:val="single"/>
        </w:rPr>
      </w:pPr>
    </w:p>
    <w:p w14:paraId="7EFA6466" w14:textId="77777777" w:rsidR="0069429B" w:rsidRDefault="0069429B" w:rsidP="0069429B">
      <w:pPr>
        <w:tabs>
          <w:tab w:val="left" w:pos="6750"/>
        </w:tabs>
        <w:ind w:left="6660" w:hanging="6660"/>
        <w:jc w:val="center"/>
        <w:rPr>
          <w:rFonts w:asciiTheme="majorHAnsi" w:hAnsiTheme="majorHAnsi" w:cstheme="majorHAnsi"/>
          <w:b/>
          <w:bCs/>
          <w:sz w:val="24"/>
          <w:szCs w:val="24"/>
          <w:u w:val="single"/>
        </w:rPr>
      </w:pPr>
      <w:r w:rsidRPr="004E03B2">
        <w:rPr>
          <w:rFonts w:asciiTheme="majorHAnsi" w:hAnsiTheme="majorHAnsi" w:cstheme="majorHAnsi"/>
          <w:b/>
          <w:bCs/>
          <w:sz w:val="24"/>
          <w:szCs w:val="24"/>
          <w:u w:val="single"/>
        </w:rPr>
        <w:lastRenderedPageBreak/>
        <w:t>Exhibit A:</w:t>
      </w:r>
    </w:p>
    <w:p w14:paraId="66EA8F51" w14:textId="77777777" w:rsidR="0069429B" w:rsidRPr="00F74DDC" w:rsidRDefault="0069429B" w:rsidP="0069429B">
      <w:pPr>
        <w:tabs>
          <w:tab w:val="left" w:pos="6750"/>
        </w:tabs>
        <w:ind w:left="6660" w:hanging="6660"/>
        <w:jc w:val="center"/>
        <w:rPr>
          <w:rFonts w:asciiTheme="majorHAnsi" w:hAnsiTheme="majorHAnsi" w:cstheme="majorHAnsi"/>
          <w:b/>
          <w:bCs/>
          <w:sz w:val="24"/>
          <w:szCs w:val="24"/>
          <w:u w:val="single"/>
        </w:rPr>
      </w:pPr>
    </w:p>
    <w:p w14:paraId="43A2D679" w14:textId="36951EE0" w:rsidR="009D177A" w:rsidRPr="0069429B" w:rsidRDefault="009D177A" w:rsidP="0069429B"/>
    <w:sectPr w:rsidR="009D177A" w:rsidRPr="0069429B" w:rsidSect="002C4B13">
      <w:headerReference w:type="even" r:id="rId9"/>
      <w:headerReference w:type="default" r:id="rId10"/>
      <w:footerReference w:type="even" r:id="rId11"/>
      <w:footerReference w:type="default" r:id="rId12"/>
      <w:headerReference w:type="first" r:id="rId13"/>
      <w:footerReference w:type="first" r:id="rId14"/>
      <w:pgSz w:w="12240" w:h="15840" w:code="1"/>
      <w:pgMar w:top="1008" w:right="1008" w:bottom="1008" w:left="1008" w:header="763" w:footer="432" w:gutter="0"/>
      <w:pgBorders w:offsetFrom="page">
        <w:top w:val="single" w:sz="24" w:space="24" w:color="92D050"/>
        <w:left w:val="single" w:sz="24" w:space="24" w:color="92D050"/>
        <w:bottom w:val="single" w:sz="24" w:space="24" w:color="92D050"/>
        <w:right w:val="single" w:sz="24" w:space="24" w:color="92D050"/>
      </w:pgBorders>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15FDCB" w14:textId="77777777" w:rsidR="00402EAC" w:rsidRDefault="00402EAC" w:rsidP="00555ECB">
      <w:r>
        <w:separator/>
      </w:r>
    </w:p>
  </w:endnote>
  <w:endnote w:type="continuationSeparator" w:id="0">
    <w:p w14:paraId="4C45F7C3" w14:textId="77777777" w:rsidR="00402EAC" w:rsidRDefault="00402EAC" w:rsidP="00555ECB">
      <w:r>
        <w:continuationSeparator/>
      </w:r>
    </w:p>
  </w:endnote>
  <w:endnote w:type="continuationNotice" w:id="1">
    <w:p w14:paraId="0AFB02AC" w14:textId="77777777" w:rsidR="00402EAC" w:rsidRDefault="00402EA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G Times (W1)">
    <w:altName w:val="Times New Roman"/>
    <w:panose1 w:val="020B0604020202020204"/>
    <w:charset w:val="00"/>
    <w:family w:val="roman"/>
    <w:notTrueType/>
    <w:pitch w:val="variable"/>
    <w:sig w:usb0="00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F9D2CC" w14:textId="77777777" w:rsidR="0069429B" w:rsidRDefault="006942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27B193" w14:textId="77777777" w:rsidR="006E3A62" w:rsidRPr="0069429B" w:rsidRDefault="00597380" w:rsidP="00597380">
    <w:pPr>
      <w:pStyle w:val="Footer"/>
      <w:jc w:val="right"/>
      <w:rPr>
        <w:rFonts w:asciiTheme="majorHAnsi" w:hAnsiTheme="majorHAnsi" w:cstheme="majorHAnsi"/>
        <w:sz w:val="20"/>
      </w:rPr>
    </w:pPr>
    <w:r w:rsidRPr="0069429B">
      <w:rPr>
        <w:rFonts w:asciiTheme="majorHAnsi" w:hAnsiTheme="majorHAnsi" w:cstheme="majorHAnsi"/>
        <w:sz w:val="20"/>
      </w:rPr>
      <w:t>Owner Initials _____</w:t>
    </w:r>
  </w:p>
  <w:p w14:paraId="52D3FD2A" w14:textId="77777777" w:rsidR="006E3A62" w:rsidRPr="0069429B" w:rsidRDefault="006E3A62" w:rsidP="00FA14AD">
    <w:pPr>
      <w:pStyle w:val="Footer"/>
      <w:tabs>
        <w:tab w:val="clear" w:pos="8640"/>
        <w:tab w:val="center" w:pos="5443"/>
        <w:tab w:val="right" w:pos="10886"/>
      </w:tabs>
      <w:rPr>
        <w:rStyle w:val="PageNumber"/>
        <w:rFonts w:asciiTheme="majorHAnsi" w:hAnsiTheme="majorHAnsi" w:cstheme="majorHAnsi"/>
        <w:sz w:val="20"/>
      </w:rPr>
    </w:pPr>
    <w:r w:rsidRPr="0069429B">
      <w:rPr>
        <w:rStyle w:val="PageNumber"/>
        <w:rFonts w:asciiTheme="majorHAnsi" w:hAnsiTheme="majorHAnsi" w:cstheme="majorHAnsi"/>
        <w:snapToGrid w:val="0"/>
        <w:sz w:val="20"/>
      </w:rPr>
      <w:tab/>
    </w:r>
    <w:r w:rsidRPr="0069429B">
      <w:rPr>
        <w:rStyle w:val="PageNumber"/>
        <w:rFonts w:asciiTheme="majorHAnsi" w:hAnsiTheme="majorHAnsi" w:cstheme="majorHAnsi"/>
        <w:snapToGrid w:val="0"/>
        <w:sz w:val="20"/>
      </w:rPr>
      <w:tab/>
      <w:t xml:space="preserve">Page </w:t>
    </w:r>
    <w:r w:rsidR="00E74F35" w:rsidRPr="0069429B">
      <w:rPr>
        <w:rStyle w:val="PageNumber"/>
        <w:rFonts w:asciiTheme="majorHAnsi" w:hAnsiTheme="majorHAnsi" w:cstheme="majorHAnsi"/>
        <w:sz w:val="20"/>
      </w:rPr>
      <w:fldChar w:fldCharType="begin"/>
    </w:r>
    <w:r w:rsidRPr="0069429B">
      <w:rPr>
        <w:rStyle w:val="PageNumber"/>
        <w:rFonts w:asciiTheme="majorHAnsi" w:hAnsiTheme="majorHAnsi" w:cstheme="majorHAnsi"/>
        <w:sz w:val="20"/>
      </w:rPr>
      <w:instrText xml:space="preserve"> PAGE </w:instrText>
    </w:r>
    <w:r w:rsidR="00E74F35" w:rsidRPr="0069429B">
      <w:rPr>
        <w:rStyle w:val="PageNumber"/>
        <w:rFonts w:asciiTheme="majorHAnsi" w:hAnsiTheme="majorHAnsi" w:cstheme="majorHAnsi"/>
        <w:sz w:val="20"/>
      </w:rPr>
      <w:fldChar w:fldCharType="separate"/>
    </w:r>
    <w:r w:rsidR="00086053" w:rsidRPr="0069429B">
      <w:rPr>
        <w:rStyle w:val="PageNumber"/>
        <w:rFonts w:asciiTheme="majorHAnsi" w:hAnsiTheme="majorHAnsi" w:cstheme="majorHAnsi"/>
        <w:noProof/>
        <w:sz w:val="20"/>
      </w:rPr>
      <w:t>2</w:t>
    </w:r>
    <w:r w:rsidR="00E74F35" w:rsidRPr="0069429B">
      <w:rPr>
        <w:rStyle w:val="PageNumber"/>
        <w:rFonts w:asciiTheme="majorHAnsi" w:hAnsiTheme="majorHAnsi" w:cstheme="majorHAnsi"/>
        <w:sz w:val="20"/>
      </w:rPr>
      <w:fldChar w:fldCharType="end"/>
    </w:r>
  </w:p>
  <w:p w14:paraId="37AD674C" w14:textId="77777777" w:rsidR="002060DB" w:rsidRPr="0069429B" w:rsidRDefault="002060DB">
    <w:pPr>
      <w:rPr>
        <w:rFonts w:asciiTheme="majorHAnsi" w:hAnsiTheme="majorHAnsi" w:cstheme="majorHAnsi"/>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81A9DD" w14:textId="77777777" w:rsidR="006E3A62" w:rsidRDefault="00597380" w:rsidP="00597380">
    <w:pPr>
      <w:pStyle w:val="Footer"/>
      <w:jc w:val="right"/>
      <w:rPr>
        <w:rFonts w:ascii="Arial" w:hAnsi="Arial" w:cs="Arial"/>
        <w:sz w:val="20"/>
      </w:rPr>
    </w:pPr>
    <w:r w:rsidRPr="00597380">
      <w:rPr>
        <w:rFonts w:ascii="Arial" w:hAnsi="Arial" w:cs="Arial"/>
        <w:sz w:val="20"/>
      </w:rPr>
      <w:t>Owner Initials _____</w:t>
    </w:r>
  </w:p>
  <w:p w14:paraId="4C5E33D7" w14:textId="77777777" w:rsidR="00597380" w:rsidRPr="00597380" w:rsidRDefault="00597380" w:rsidP="00597380">
    <w:pPr>
      <w:pStyle w:val="Footer"/>
      <w:tabs>
        <w:tab w:val="clear" w:pos="8640"/>
        <w:tab w:val="center" w:pos="5443"/>
        <w:tab w:val="right" w:pos="10886"/>
      </w:tabs>
      <w:jc w:val="center"/>
      <w:rPr>
        <w:rFonts w:ascii="Times New Roman" w:hAnsi="Times New Roman"/>
        <w:sz w:val="12"/>
      </w:rPr>
    </w:pPr>
    <w:r>
      <w:rPr>
        <w:rStyle w:val="PageNumber"/>
        <w:rFonts w:ascii="Times New Roman" w:hAnsi="Times New Roman"/>
        <w:snapToGrid w:val="0"/>
      </w:rPr>
      <w:t xml:space="preserve">Page </w:t>
    </w:r>
    <w:r w:rsidR="00E74F35">
      <w:rPr>
        <w:rStyle w:val="PageNumber"/>
      </w:rPr>
      <w:fldChar w:fldCharType="begin"/>
    </w:r>
    <w:r>
      <w:rPr>
        <w:rStyle w:val="PageNumber"/>
      </w:rPr>
      <w:instrText xml:space="preserve"> PAGE </w:instrText>
    </w:r>
    <w:r w:rsidR="00E74F35">
      <w:rPr>
        <w:rStyle w:val="PageNumber"/>
      </w:rPr>
      <w:fldChar w:fldCharType="separate"/>
    </w:r>
    <w:r w:rsidR="00086053">
      <w:rPr>
        <w:rStyle w:val="PageNumber"/>
        <w:noProof/>
      </w:rPr>
      <w:t>1</w:t>
    </w:r>
    <w:r w:rsidR="00E74F35">
      <w:rPr>
        <w:rStyle w:val="PageNumber"/>
      </w:rPr>
      <w:fldChar w:fldCharType="end"/>
    </w:r>
  </w:p>
  <w:p w14:paraId="7FE60572" w14:textId="77777777" w:rsidR="002060DB" w:rsidRDefault="002060D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F07652" w14:textId="77777777" w:rsidR="00402EAC" w:rsidRDefault="00402EAC" w:rsidP="00555ECB">
      <w:r>
        <w:separator/>
      </w:r>
    </w:p>
  </w:footnote>
  <w:footnote w:type="continuationSeparator" w:id="0">
    <w:p w14:paraId="7ACA3972" w14:textId="77777777" w:rsidR="00402EAC" w:rsidRDefault="00402EAC" w:rsidP="00555ECB">
      <w:r>
        <w:continuationSeparator/>
      </w:r>
    </w:p>
  </w:footnote>
  <w:footnote w:type="continuationNotice" w:id="1">
    <w:p w14:paraId="253A6188" w14:textId="77777777" w:rsidR="00402EAC" w:rsidRDefault="00402EA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376893" w14:textId="3FA5951C" w:rsidR="004832EE" w:rsidRDefault="00402EAC">
    <w:pPr>
      <w:pStyle w:val="Header"/>
    </w:pPr>
    <w:r>
      <w:rPr>
        <w:noProof/>
      </w:rPr>
      <w:pict w14:anchorId="4E562B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17573475" o:spid="_x0000_s1027" type="#_x0000_t75" alt="" style="position:absolute;margin-left:0;margin-top:0;width:656.5pt;height:844pt;z-index:-251645952;mso-wrap-edited:f;mso-width-percent:0;mso-height-percent:0;mso-position-horizontal:center;mso-position-horizontal-relative:margin;mso-position-vertical:center;mso-position-vertical-relative:margin;mso-width-percent:0;mso-height-percent:0" o:allowincell="f">
          <v:imagedata r:id="rId1" o:title="LOI Background - Gra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7B54CA" w14:textId="7A376E88" w:rsidR="006E3A62" w:rsidRPr="00B020A0" w:rsidRDefault="004832EE" w:rsidP="003008AF">
    <w:pPr>
      <w:ind w:right="-360"/>
      <w:jc w:val="center"/>
      <w:rPr>
        <w:rFonts w:ascii="Arial" w:hAnsi="Arial"/>
        <w:color w:val="000080"/>
        <w:sz w:val="18"/>
        <w:szCs w:val="18"/>
      </w:rPr>
    </w:pPr>
    <w:r>
      <w:rPr>
        <w:noProof/>
        <w:color w:val="000000"/>
      </w:rPr>
      <w:drawing>
        <wp:inline distT="0" distB="0" distL="0" distR="0" wp14:anchorId="26B8393D" wp14:editId="047894A8">
          <wp:extent cx="1957667" cy="662152"/>
          <wp:effectExtent l="0" t="0" r="0" b="0"/>
          <wp:docPr id="1491796073" name="Picture 1491796073" descr="A black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ack and grey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986313" cy="671841"/>
                  </a:xfrm>
                  <a:prstGeom prst="rect">
                    <a:avLst/>
                  </a:prstGeom>
                </pic:spPr>
              </pic:pic>
            </a:graphicData>
          </a:graphic>
        </wp:inline>
      </w:drawing>
    </w:r>
    <w:r w:rsidR="00402EAC">
      <w:rPr>
        <w:rFonts w:ascii="Arial" w:hAnsi="Arial"/>
        <w:noProof/>
        <w:color w:val="000080"/>
        <w:sz w:val="18"/>
        <w:szCs w:val="18"/>
      </w:rPr>
      <w:pict w14:anchorId="2A8EBA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17573476" o:spid="_x0000_s1026" type="#_x0000_t75" alt="" style="position:absolute;left:0;text-align:left;margin-left:0;margin-top:0;width:656.5pt;height:844pt;z-index:-251643904;mso-wrap-edited:f;mso-width-percent:0;mso-height-percent:0;mso-position-horizontal:center;mso-position-horizontal-relative:margin;mso-position-vertical:center;mso-position-vertical-relative:margin;mso-width-percent:0;mso-height-percent:0" o:allowincell="f">
          <v:imagedata r:id="rId2" o:title="LOI Background - Grad"/>
          <w10:wrap anchorx="margin" anchory="margin"/>
        </v:shape>
      </w:pict>
    </w:r>
  </w:p>
  <w:p w14:paraId="704DD696" w14:textId="77777777" w:rsidR="002060DB" w:rsidRDefault="002060DB">
    <w:pPr>
      <w:rPr>
        <w:rFonts w:ascii="Arial" w:hAnsi="Arial"/>
        <w:color w:val="000080"/>
        <w:sz w:val="18"/>
        <w:szCs w:val="18"/>
      </w:rPr>
    </w:pPr>
  </w:p>
  <w:p w14:paraId="7E6B3DFC" w14:textId="77777777" w:rsidR="004832EE" w:rsidRDefault="004832E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61F69F" w14:textId="04189634" w:rsidR="006E3A62" w:rsidRDefault="00402EAC" w:rsidP="00921AD6">
    <w:pPr>
      <w:pStyle w:val="Header"/>
      <w:jc w:val="center"/>
    </w:pPr>
    <w:r>
      <w:rPr>
        <w:noProof/>
        <w:color w:val="000000"/>
      </w:rPr>
      <w:pict w14:anchorId="3E46FB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17573474" o:spid="_x0000_s1025" type="#_x0000_t75" alt="" style="position:absolute;left:0;text-align:left;margin-left:0;margin-top:0;width:656.5pt;height:844pt;z-index:-251648000;mso-wrap-edited:f;mso-width-percent:0;mso-height-percent:0;mso-position-horizontal:center;mso-position-horizontal-relative:margin;mso-position-vertical:center;mso-position-vertical-relative:margin;mso-width-percent:0;mso-height-percent:0" o:allowincell="f">
          <v:imagedata r:id="rId1" o:title="LOI Background - Grad"/>
          <w10:wrap anchorx="margin" anchory="margin"/>
        </v:shape>
      </w:pict>
    </w:r>
    <w:r w:rsidR="00921AD6">
      <w:rPr>
        <w:noProof/>
        <w:color w:val="000000"/>
      </w:rPr>
      <w:drawing>
        <wp:inline distT="0" distB="0" distL="0" distR="0" wp14:anchorId="74790A7D" wp14:editId="62945F56">
          <wp:extent cx="1957667" cy="662152"/>
          <wp:effectExtent l="0" t="0" r="0" b="0"/>
          <wp:docPr id="6" name="Picture 6" descr="A black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ack and grey 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986313" cy="671841"/>
                  </a:xfrm>
                  <a:prstGeom prst="rect">
                    <a:avLst/>
                  </a:prstGeom>
                </pic:spPr>
              </pic:pic>
            </a:graphicData>
          </a:graphic>
        </wp:inline>
      </w:drawing>
    </w:r>
  </w:p>
  <w:p w14:paraId="4C3F1CAF" w14:textId="77777777" w:rsidR="006E3A62" w:rsidRDefault="006E3A62">
    <w:pPr>
      <w:pStyle w:val="Header"/>
    </w:pPr>
  </w:p>
  <w:p w14:paraId="058DBFF5" w14:textId="77777777" w:rsidR="002060DB" w:rsidRDefault="002060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2920E9"/>
    <w:multiLevelType w:val="hybridMultilevel"/>
    <w:tmpl w:val="790AFDA2"/>
    <w:lvl w:ilvl="0" w:tplc="7E1A4EFA">
      <w:start w:val="1"/>
      <w:numFmt w:val="lowerRoman"/>
      <w:lvlText w:val="%1."/>
      <w:lvlJc w:val="right"/>
      <w:pPr>
        <w:ind w:left="72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33603D"/>
    <w:multiLevelType w:val="hybridMultilevel"/>
    <w:tmpl w:val="7F566452"/>
    <w:lvl w:ilvl="0" w:tplc="D3C83CE8">
      <w:start w:val="1"/>
      <w:numFmt w:val="upperLetter"/>
      <w:lvlText w:val="%1"/>
      <w:lvlJc w:val="left"/>
      <w:pPr>
        <w:ind w:left="36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0702A4"/>
    <w:multiLevelType w:val="hybridMultilevel"/>
    <w:tmpl w:val="FCE6C578"/>
    <w:lvl w:ilvl="0" w:tplc="2BF80F1C">
      <w:start w:val="1"/>
      <w:numFmt w:val="decimal"/>
      <w:lvlText w:val="%1)"/>
      <w:lvlJc w:val="left"/>
      <w:pPr>
        <w:ind w:left="504" w:hanging="368"/>
      </w:pPr>
      <w:rPr>
        <w:rFonts w:hint="default"/>
        <w:b w:val="0"/>
        <w:bCs/>
        <w:spacing w:val="-1"/>
        <w:w w:val="102"/>
        <w:lang w:val="en-US" w:eastAsia="en-US" w:bidi="ar-SA"/>
      </w:rPr>
    </w:lvl>
    <w:lvl w:ilvl="1" w:tplc="26AE6DF2">
      <w:numFmt w:val="bullet"/>
      <w:lvlText w:val="•"/>
      <w:lvlJc w:val="left"/>
      <w:pPr>
        <w:ind w:left="1572" w:hanging="368"/>
      </w:pPr>
      <w:rPr>
        <w:rFonts w:hint="default"/>
        <w:lang w:val="en-US" w:eastAsia="en-US" w:bidi="ar-SA"/>
      </w:rPr>
    </w:lvl>
    <w:lvl w:ilvl="2" w:tplc="6DF83CAE">
      <w:numFmt w:val="bullet"/>
      <w:lvlText w:val="•"/>
      <w:lvlJc w:val="left"/>
      <w:pPr>
        <w:ind w:left="2644" w:hanging="368"/>
      </w:pPr>
      <w:rPr>
        <w:rFonts w:hint="default"/>
        <w:lang w:val="en-US" w:eastAsia="en-US" w:bidi="ar-SA"/>
      </w:rPr>
    </w:lvl>
    <w:lvl w:ilvl="3" w:tplc="666A87B8">
      <w:numFmt w:val="bullet"/>
      <w:lvlText w:val="•"/>
      <w:lvlJc w:val="left"/>
      <w:pPr>
        <w:ind w:left="3716" w:hanging="368"/>
      </w:pPr>
      <w:rPr>
        <w:rFonts w:hint="default"/>
        <w:lang w:val="en-US" w:eastAsia="en-US" w:bidi="ar-SA"/>
      </w:rPr>
    </w:lvl>
    <w:lvl w:ilvl="4" w:tplc="0394B7D0">
      <w:numFmt w:val="bullet"/>
      <w:lvlText w:val="•"/>
      <w:lvlJc w:val="left"/>
      <w:pPr>
        <w:ind w:left="4788" w:hanging="368"/>
      </w:pPr>
      <w:rPr>
        <w:rFonts w:hint="default"/>
        <w:lang w:val="en-US" w:eastAsia="en-US" w:bidi="ar-SA"/>
      </w:rPr>
    </w:lvl>
    <w:lvl w:ilvl="5" w:tplc="441A163E">
      <w:numFmt w:val="bullet"/>
      <w:lvlText w:val="•"/>
      <w:lvlJc w:val="left"/>
      <w:pPr>
        <w:ind w:left="5860" w:hanging="368"/>
      </w:pPr>
      <w:rPr>
        <w:rFonts w:hint="default"/>
        <w:lang w:val="en-US" w:eastAsia="en-US" w:bidi="ar-SA"/>
      </w:rPr>
    </w:lvl>
    <w:lvl w:ilvl="6" w:tplc="8CC4D232">
      <w:numFmt w:val="bullet"/>
      <w:lvlText w:val="•"/>
      <w:lvlJc w:val="left"/>
      <w:pPr>
        <w:ind w:left="6932" w:hanging="368"/>
      </w:pPr>
      <w:rPr>
        <w:rFonts w:hint="default"/>
        <w:lang w:val="en-US" w:eastAsia="en-US" w:bidi="ar-SA"/>
      </w:rPr>
    </w:lvl>
    <w:lvl w:ilvl="7" w:tplc="71DA1242">
      <w:numFmt w:val="bullet"/>
      <w:lvlText w:val="•"/>
      <w:lvlJc w:val="left"/>
      <w:pPr>
        <w:ind w:left="8004" w:hanging="368"/>
      </w:pPr>
      <w:rPr>
        <w:rFonts w:hint="default"/>
        <w:lang w:val="en-US" w:eastAsia="en-US" w:bidi="ar-SA"/>
      </w:rPr>
    </w:lvl>
    <w:lvl w:ilvl="8" w:tplc="D06E83EE">
      <w:numFmt w:val="bullet"/>
      <w:lvlText w:val="•"/>
      <w:lvlJc w:val="left"/>
      <w:pPr>
        <w:ind w:left="9076" w:hanging="368"/>
      </w:pPr>
      <w:rPr>
        <w:rFonts w:hint="default"/>
        <w:lang w:val="en-US" w:eastAsia="en-US" w:bidi="ar-SA"/>
      </w:rPr>
    </w:lvl>
  </w:abstractNum>
  <w:abstractNum w:abstractNumId="3" w15:restartNumberingAfterBreak="0">
    <w:nsid w:val="28E92BFB"/>
    <w:multiLevelType w:val="hybridMultilevel"/>
    <w:tmpl w:val="D55CB49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F56B69"/>
    <w:multiLevelType w:val="hybridMultilevel"/>
    <w:tmpl w:val="725A7FC8"/>
    <w:lvl w:ilvl="0" w:tplc="57D88DC2">
      <w:start w:val="1"/>
      <w:numFmt w:val="decimal"/>
      <w:lvlText w:val="%1."/>
      <w:lvlJc w:val="left"/>
      <w:pPr>
        <w:tabs>
          <w:tab w:val="num" w:pos="720"/>
        </w:tabs>
        <w:ind w:left="720" w:hanging="360"/>
      </w:pPr>
      <w:rPr>
        <w:rFonts w:hint="default"/>
        <w:b/>
        <w:i w:val="0"/>
      </w:rPr>
    </w:lvl>
    <w:lvl w:ilvl="1" w:tplc="950A0F66">
      <w:start w:val="1"/>
      <w:numFmt w:val="lowerLetter"/>
      <w:lvlText w:val="(%2)"/>
      <w:lvlJc w:val="left"/>
      <w:pPr>
        <w:tabs>
          <w:tab w:val="num" w:pos="2160"/>
        </w:tabs>
        <w:ind w:left="2160" w:hanging="720"/>
      </w:pPr>
      <w:rPr>
        <w:rFonts w:hint="default"/>
        <w:b/>
        <w:sz w:val="20"/>
        <w:szCs w:val="20"/>
      </w:rPr>
    </w:lvl>
    <w:lvl w:ilvl="2" w:tplc="FA5428C4">
      <w:start w:val="1"/>
      <w:numFmt w:val="lowerRoman"/>
      <w:lvlText w:val="(%3)"/>
      <w:lvlJc w:val="right"/>
      <w:pPr>
        <w:tabs>
          <w:tab w:val="num" w:pos="2160"/>
        </w:tabs>
        <w:ind w:left="2160" w:hanging="18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54A0644"/>
    <w:multiLevelType w:val="singleLevel"/>
    <w:tmpl w:val="0409000F"/>
    <w:lvl w:ilvl="0">
      <w:start w:val="1"/>
      <w:numFmt w:val="decimal"/>
      <w:lvlText w:val="%1."/>
      <w:lvlJc w:val="left"/>
      <w:pPr>
        <w:ind w:left="360" w:hanging="360"/>
      </w:pPr>
      <w:rPr>
        <w:rFonts w:hint="default"/>
        <w:b/>
        <w:i w:val="0"/>
        <w:sz w:val="20"/>
      </w:rPr>
    </w:lvl>
  </w:abstractNum>
  <w:abstractNum w:abstractNumId="6" w15:restartNumberingAfterBreak="0">
    <w:nsid w:val="38F97778"/>
    <w:multiLevelType w:val="hybridMultilevel"/>
    <w:tmpl w:val="EEF4B7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070EB7"/>
    <w:multiLevelType w:val="hybridMultilevel"/>
    <w:tmpl w:val="385A2102"/>
    <w:lvl w:ilvl="0" w:tplc="D3C83CE8">
      <w:start w:val="1"/>
      <w:numFmt w:val="upperLetter"/>
      <w:lvlText w:val="%1"/>
      <w:lvlJc w:val="left"/>
      <w:pPr>
        <w:ind w:left="36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D42800"/>
    <w:multiLevelType w:val="multilevel"/>
    <w:tmpl w:val="E0665432"/>
    <w:lvl w:ilvl="0">
      <w:start w:val="1"/>
      <w:numFmt w:val="upperLetter"/>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6185BF7"/>
    <w:multiLevelType w:val="multilevel"/>
    <w:tmpl w:val="790AFDA2"/>
    <w:lvl w:ilvl="0">
      <w:start w:val="1"/>
      <w:numFmt w:val="lowerRoman"/>
      <w:lvlText w:val="%1."/>
      <w:lvlJc w:val="right"/>
      <w:pPr>
        <w:ind w:left="720" w:hanging="18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6B85536"/>
    <w:multiLevelType w:val="hybridMultilevel"/>
    <w:tmpl w:val="918C133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470A0153"/>
    <w:multiLevelType w:val="multilevel"/>
    <w:tmpl w:val="A5E0F222"/>
    <w:lvl w:ilvl="0">
      <w:start w:val="1"/>
      <w:numFmt w:val="upperLetter"/>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87C6DFD"/>
    <w:multiLevelType w:val="hybridMultilevel"/>
    <w:tmpl w:val="A5E0F222"/>
    <w:lvl w:ilvl="0" w:tplc="1D325F46">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0E3EF6"/>
    <w:multiLevelType w:val="hybridMultilevel"/>
    <w:tmpl w:val="3334D95C"/>
    <w:lvl w:ilvl="0" w:tplc="57664E22">
      <w:start w:val="3"/>
      <w:numFmt w:val="upperLetter"/>
      <w:lvlText w:val="%1."/>
      <w:lvlJc w:val="left"/>
      <w:pPr>
        <w:ind w:left="848" w:hanging="360"/>
      </w:pPr>
      <w:rPr>
        <w:rFonts w:hint="default"/>
        <w:spacing w:val="-1"/>
        <w:w w:val="96"/>
        <w:lang w:val="en-US" w:eastAsia="en-US" w:bidi="ar-SA"/>
      </w:rPr>
    </w:lvl>
    <w:lvl w:ilvl="1" w:tplc="C698288A">
      <w:numFmt w:val="bullet"/>
      <w:lvlText w:val="•"/>
      <w:lvlJc w:val="left"/>
      <w:pPr>
        <w:ind w:left="1878" w:hanging="360"/>
      </w:pPr>
      <w:rPr>
        <w:rFonts w:hint="default"/>
        <w:lang w:val="en-US" w:eastAsia="en-US" w:bidi="ar-SA"/>
      </w:rPr>
    </w:lvl>
    <w:lvl w:ilvl="2" w:tplc="80443482">
      <w:numFmt w:val="bullet"/>
      <w:lvlText w:val="•"/>
      <w:lvlJc w:val="left"/>
      <w:pPr>
        <w:ind w:left="2916" w:hanging="360"/>
      </w:pPr>
      <w:rPr>
        <w:rFonts w:hint="default"/>
        <w:lang w:val="en-US" w:eastAsia="en-US" w:bidi="ar-SA"/>
      </w:rPr>
    </w:lvl>
    <w:lvl w:ilvl="3" w:tplc="D1C4CF4E">
      <w:numFmt w:val="bullet"/>
      <w:lvlText w:val="•"/>
      <w:lvlJc w:val="left"/>
      <w:pPr>
        <w:ind w:left="3954" w:hanging="360"/>
      </w:pPr>
      <w:rPr>
        <w:rFonts w:hint="default"/>
        <w:lang w:val="en-US" w:eastAsia="en-US" w:bidi="ar-SA"/>
      </w:rPr>
    </w:lvl>
    <w:lvl w:ilvl="4" w:tplc="9C4CB97C">
      <w:numFmt w:val="bullet"/>
      <w:lvlText w:val="•"/>
      <w:lvlJc w:val="left"/>
      <w:pPr>
        <w:ind w:left="4992" w:hanging="360"/>
      </w:pPr>
      <w:rPr>
        <w:rFonts w:hint="default"/>
        <w:lang w:val="en-US" w:eastAsia="en-US" w:bidi="ar-SA"/>
      </w:rPr>
    </w:lvl>
    <w:lvl w:ilvl="5" w:tplc="704C7516">
      <w:numFmt w:val="bullet"/>
      <w:lvlText w:val="•"/>
      <w:lvlJc w:val="left"/>
      <w:pPr>
        <w:ind w:left="6030" w:hanging="360"/>
      </w:pPr>
      <w:rPr>
        <w:rFonts w:hint="default"/>
        <w:lang w:val="en-US" w:eastAsia="en-US" w:bidi="ar-SA"/>
      </w:rPr>
    </w:lvl>
    <w:lvl w:ilvl="6" w:tplc="3112E3DC">
      <w:numFmt w:val="bullet"/>
      <w:lvlText w:val="•"/>
      <w:lvlJc w:val="left"/>
      <w:pPr>
        <w:ind w:left="7068" w:hanging="360"/>
      </w:pPr>
      <w:rPr>
        <w:rFonts w:hint="default"/>
        <w:lang w:val="en-US" w:eastAsia="en-US" w:bidi="ar-SA"/>
      </w:rPr>
    </w:lvl>
    <w:lvl w:ilvl="7" w:tplc="1576B3A0">
      <w:numFmt w:val="bullet"/>
      <w:lvlText w:val="•"/>
      <w:lvlJc w:val="left"/>
      <w:pPr>
        <w:ind w:left="8106" w:hanging="360"/>
      </w:pPr>
      <w:rPr>
        <w:rFonts w:hint="default"/>
        <w:lang w:val="en-US" w:eastAsia="en-US" w:bidi="ar-SA"/>
      </w:rPr>
    </w:lvl>
    <w:lvl w:ilvl="8" w:tplc="9244B1E0">
      <w:numFmt w:val="bullet"/>
      <w:lvlText w:val="•"/>
      <w:lvlJc w:val="left"/>
      <w:pPr>
        <w:ind w:left="9144" w:hanging="360"/>
      </w:pPr>
      <w:rPr>
        <w:rFonts w:hint="default"/>
        <w:lang w:val="en-US" w:eastAsia="en-US" w:bidi="ar-SA"/>
      </w:rPr>
    </w:lvl>
  </w:abstractNum>
  <w:abstractNum w:abstractNumId="14" w15:restartNumberingAfterBreak="0">
    <w:nsid w:val="66730FE1"/>
    <w:multiLevelType w:val="hybridMultilevel"/>
    <w:tmpl w:val="DB1E9A9E"/>
    <w:lvl w:ilvl="0" w:tplc="0E7064B2">
      <w:start w:val="1"/>
      <w:numFmt w:val="lowerRoman"/>
      <w:lvlText w:val="(%1)"/>
      <w:lvlJc w:val="right"/>
      <w:pPr>
        <w:ind w:left="18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F973CD9"/>
    <w:multiLevelType w:val="multilevel"/>
    <w:tmpl w:val="385A2102"/>
    <w:lvl w:ilvl="0">
      <w:start w:val="1"/>
      <w:numFmt w:val="upperLetter"/>
      <w:lvlText w:val="%1"/>
      <w:lvlJc w:val="left"/>
      <w:pPr>
        <w:ind w:left="360" w:hanging="360"/>
      </w:pPr>
      <w:rPr>
        <w:rFonts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709E2900"/>
    <w:multiLevelType w:val="singleLevel"/>
    <w:tmpl w:val="6332FA86"/>
    <w:lvl w:ilvl="0">
      <w:start w:val="1"/>
      <w:numFmt w:val="upperLetter"/>
      <w:lvlText w:val="%1."/>
      <w:lvlJc w:val="left"/>
      <w:pPr>
        <w:tabs>
          <w:tab w:val="num" w:pos="720"/>
        </w:tabs>
        <w:ind w:left="720" w:hanging="360"/>
      </w:pPr>
      <w:rPr>
        <w:rFonts w:hint="default"/>
        <w:b/>
      </w:rPr>
    </w:lvl>
  </w:abstractNum>
  <w:abstractNum w:abstractNumId="17" w15:restartNumberingAfterBreak="0">
    <w:nsid w:val="72DD5EAA"/>
    <w:multiLevelType w:val="hybridMultilevel"/>
    <w:tmpl w:val="BD700DDE"/>
    <w:lvl w:ilvl="0" w:tplc="04090015">
      <w:start w:val="1"/>
      <w:numFmt w:val="upperLetter"/>
      <w:lvlText w:val="%1."/>
      <w:lvlJc w:val="left"/>
      <w:pPr>
        <w:ind w:left="1224" w:hanging="360"/>
      </w:p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18" w15:restartNumberingAfterBreak="0">
    <w:nsid w:val="76E74DF5"/>
    <w:multiLevelType w:val="hybridMultilevel"/>
    <w:tmpl w:val="E0665432"/>
    <w:lvl w:ilvl="0" w:tplc="1D325F46">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1186599">
    <w:abstractNumId w:val="16"/>
  </w:num>
  <w:num w:numId="2" w16cid:durableId="1404910225">
    <w:abstractNumId w:val="5"/>
  </w:num>
  <w:num w:numId="3" w16cid:durableId="1305306235">
    <w:abstractNumId w:val="12"/>
  </w:num>
  <w:num w:numId="4" w16cid:durableId="1898855951">
    <w:abstractNumId w:val="11"/>
  </w:num>
  <w:num w:numId="5" w16cid:durableId="2046590272">
    <w:abstractNumId w:val="18"/>
  </w:num>
  <w:num w:numId="6" w16cid:durableId="1375696358">
    <w:abstractNumId w:val="4"/>
  </w:num>
  <w:num w:numId="7" w16cid:durableId="1830708547">
    <w:abstractNumId w:val="8"/>
  </w:num>
  <w:num w:numId="8" w16cid:durableId="863982910">
    <w:abstractNumId w:val="7"/>
  </w:num>
  <w:num w:numId="9" w16cid:durableId="1140342176">
    <w:abstractNumId w:val="15"/>
  </w:num>
  <w:num w:numId="10" w16cid:durableId="1907446351">
    <w:abstractNumId w:val="1"/>
  </w:num>
  <w:num w:numId="11" w16cid:durableId="1182208282">
    <w:abstractNumId w:val="0"/>
  </w:num>
  <w:num w:numId="12" w16cid:durableId="1901555593">
    <w:abstractNumId w:val="9"/>
  </w:num>
  <w:num w:numId="13" w16cid:durableId="750782281">
    <w:abstractNumId w:val="14"/>
  </w:num>
  <w:num w:numId="14" w16cid:durableId="6105196">
    <w:abstractNumId w:val="13"/>
  </w:num>
  <w:num w:numId="15" w16cid:durableId="1942104689">
    <w:abstractNumId w:val="2"/>
  </w:num>
  <w:num w:numId="16" w16cid:durableId="1877083377">
    <w:abstractNumId w:val="10"/>
  </w:num>
  <w:num w:numId="17" w16cid:durableId="935215381">
    <w:abstractNumId w:val="3"/>
  </w:num>
  <w:num w:numId="18" w16cid:durableId="1448888978">
    <w:abstractNumId w:val="6"/>
  </w:num>
  <w:num w:numId="19" w16cid:durableId="94511694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hideSpellingErrors/>
  <w:hideGrammaticalErrors/>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1D7"/>
    <w:rsid w:val="00012049"/>
    <w:rsid w:val="00035757"/>
    <w:rsid w:val="00040BD7"/>
    <w:rsid w:val="00086053"/>
    <w:rsid w:val="00094239"/>
    <w:rsid w:val="0009776C"/>
    <w:rsid w:val="000A03B6"/>
    <w:rsid w:val="000B32CE"/>
    <w:rsid w:val="000B3B36"/>
    <w:rsid w:val="000E0BA2"/>
    <w:rsid w:val="000E7604"/>
    <w:rsid w:val="00113728"/>
    <w:rsid w:val="00127414"/>
    <w:rsid w:val="0014654B"/>
    <w:rsid w:val="0015590F"/>
    <w:rsid w:val="00155B14"/>
    <w:rsid w:val="00162725"/>
    <w:rsid w:val="00171A21"/>
    <w:rsid w:val="0017719B"/>
    <w:rsid w:val="001819F6"/>
    <w:rsid w:val="001874F5"/>
    <w:rsid w:val="001B1374"/>
    <w:rsid w:val="001C2882"/>
    <w:rsid w:val="001E2F8F"/>
    <w:rsid w:val="002060DB"/>
    <w:rsid w:val="00221A0D"/>
    <w:rsid w:val="002247D9"/>
    <w:rsid w:val="0024184D"/>
    <w:rsid w:val="002653E3"/>
    <w:rsid w:val="0026540C"/>
    <w:rsid w:val="0028045D"/>
    <w:rsid w:val="002809BA"/>
    <w:rsid w:val="002C1D32"/>
    <w:rsid w:val="002C4B13"/>
    <w:rsid w:val="002F4D4B"/>
    <w:rsid w:val="003008AF"/>
    <w:rsid w:val="00321FB9"/>
    <w:rsid w:val="0032780D"/>
    <w:rsid w:val="00357FAB"/>
    <w:rsid w:val="0037157E"/>
    <w:rsid w:val="003809D0"/>
    <w:rsid w:val="003B08B6"/>
    <w:rsid w:val="003B537E"/>
    <w:rsid w:val="003C39E6"/>
    <w:rsid w:val="003E15F7"/>
    <w:rsid w:val="0040279B"/>
    <w:rsid w:val="00402EAC"/>
    <w:rsid w:val="00406B64"/>
    <w:rsid w:val="00423EE4"/>
    <w:rsid w:val="0042617C"/>
    <w:rsid w:val="00444D1F"/>
    <w:rsid w:val="0045366F"/>
    <w:rsid w:val="00456E8E"/>
    <w:rsid w:val="00471BEE"/>
    <w:rsid w:val="004832EE"/>
    <w:rsid w:val="0049498C"/>
    <w:rsid w:val="004A6921"/>
    <w:rsid w:val="004A747D"/>
    <w:rsid w:val="004B1D70"/>
    <w:rsid w:val="004E21D7"/>
    <w:rsid w:val="004E4254"/>
    <w:rsid w:val="00503464"/>
    <w:rsid w:val="00555ECB"/>
    <w:rsid w:val="005966DF"/>
    <w:rsid w:val="00597380"/>
    <w:rsid w:val="005C7E7F"/>
    <w:rsid w:val="006027AC"/>
    <w:rsid w:val="00657CAC"/>
    <w:rsid w:val="00671B71"/>
    <w:rsid w:val="00693706"/>
    <w:rsid w:val="0069429B"/>
    <w:rsid w:val="006C1920"/>
    <w:rsid w:val="006D5612"/>
    <w:rsid w:val="006E30A8"/>
    <w:rsid w:val="006E3A62"/>
    <w:rsid w:val="00716377"/>
    <w:rsid w:val="0073368A"/>
    <w:rsid w:val="007377E4"/>
    <w:rsid w:val="00754AC1"/>
    <w:rsid w:val="007F3791"/>
    <w:rsid w:val="007F46B5"/>
    <w:rsid w:val="00825D3D"/>
    <w:rsid w:val="00834BCB"/>
    <w:rsid w:val="00843F57"/>
    <w:rsid w:val="00847E8E"/>
    <w:rsid w:val="008728E7"/>
    <w:rsid w:val="00874BD6"/>
    <w:rsid w:val="008825E9"/>
    <w:rsid w:val="008979FF"/>
    <w:rsid w:val="008C358E"/>
    <w:rsid w:val="008D0748"/>
    <w:rsid w:val="008F0066"/>
    <w:rsid w:val="00921AD6"/>
    <w:rsid w:val="0093756F"/>
    <w:rsid w:val="009406A3"/>
    <w:rsid w:val="00942A8E"/>
    <w:rsid w:val="00964984"/>
    <w:rsid w:val="00971190"/>
    <w:rsid w:val="0099295C"/>
    <w:rsid w:val="009C2FC5"/>
    <w:rsid w:val="009D177A"/>
    <w:rsid w:val="00A03D91"/>
    <w:rsid w:val="00A406BB"/>
    <w:rsid w:val="00A53D7A"/>
    <w:rsid w:val="00A96F75"/>
    <w:rsid w:val="00AB5634"/>
    <w:rsid w:val="00AF3591"/>
    <w:rsid w:val="00B11CF0"/>
    <w:rsid w:val="00B16017"/>
    <w:rsid w:val="00B310E3"/>
    <w:rsid w:val="00B43AE4"/>
    <w:rsid w:val="00B8144F"/>
    <w:rsid w:val="00BA3ACB"/>
    <w:rsid w:val="00BD32FB"/>
    <w:rsid w:val="00BF171D"/>
    <w:rsid w:val="00BF236C"/>
    <w:rsid w:val="00C2404F"/>
    <w:rsid w:val="00C675B3"/>
    <w:rsid w:val="00CB3FB1"/>
    <w:rsid w:val="00CC545C"/>
    <w:rsid w:val="00CE67B7"/>
    <w:rsid w:val="00D0291D"/>
    <w:rsid w:val="00D17D9B"/>
    <w:rsid w:val="00D31772"/>
    <w:rsid w:val="00D3394A"/>
    <w:rsid w:val="00D35FAF"/>
    <w:rsid w:val="00D53050"/>
    <w:rsid w:val="00D83C0F"/>
    <w:rsid w:val="00D85C81"/>
    <w:rsid w:val="00D86A3D"/>
    <w:rsid w:val="00D911C4"/>
    <w:rsid w:val="00D92B6E"/>
    <w:rsid w:val="00DC5223"/>
    <w:rsid w:val="00DD3F0F"/>
    <w:rsid w:val="00DE6EA0"/>
    <w:rsid w:val="00DF75BA"/>
    <w:rsid w:val="00E306EC"/>
    <w:rsid w:val="00E35F7F"/>
    <w:rsid w:val="00E74F35"/>
    <w:rsid w:val="00EC6105"/>
    <w:rsid w:val="00EE7EDD"/>
    <w:rsid w:val="00EF201D"/>
    <w:rsid w:val="00F51F6D"/>
    <w:rsid w:val="00F522BB"/>
    <w:rsid w:val="00F73F66"/>
    <w:rsid w:val="00FA14AD"/>
    <w:rsid w:val="00FD18EF"/>
    <w:rsid w:val="00FE19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4AA8B44"/>
  <w15:docId w15:val="{8DB1EB46-9879-4A47-9CCF-FFEFE8376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1D7"/>
    <w:rPr>
      <w:rFonts w:eastAsia="Times New Roman" w:cs="Times New Roman"/>
      <w:sz w:val="20"/>
      <w:szCs w:val="20"/>
    </w:rPr>
  </w:style>
  <w:style w:type="paragraph" w:styleId="Heading1">
    <w:name w:val="heading 1"/>
    <w:basedOn w:val="Normal"/>
    <w:next w:val="Normal"/>
    <w:link w:val="Heading1Char"/>
    <w:uiPriority w:val="9"/>
    <w:qFormat/>
    <w:rsid w:val="00113728"/>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qFormat/>
    <w:rsid w:val="004E21D7"/>
    <w:pPr>
      <w:keepNext/>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s>
      <w:jc w:val="center"/>
      <w:outlineLvl w:val="1"/>
    </w:pPr>
    <w:rPr>
      <w:b/>
      <w:color w:val="FF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4E21D7"/>
    <w:rPr>
      <w:rFonts w:eastAsia="Times New Roman" w:cs="Times New Roman"/>
      <w:b/>
      <w:color w:val="FF0000"/>
      <w:sz w:val="20"/>
      <w:szCs w:val="20"/>
    </w:rPr>
  </w:style>
  <w:style w:type="paragraph" w:styleId="Header">
    <w:name w:val="header"/>
    <w:basedOn w:val="Normal"/>
    <w:link w:val="HeaderChar"/>
    <w:uiPriority w:val="99"/>
    <w:rsid w:val="004E21D7"/>
    <w:pPr>
      <w:tabs>
        <w:tab w:val="center" w:pos="4320"/>
        <w:tab w:val="right" w:pos="8640"/>
      </w:tabs>
    </w:pPr>
    <w:rPr>
      <w:rFonts w:ascii="CG Times (W1)" w:hAnsi="CG Times (W1)"/>
      <w:sz w:val="24"/>
    </w:rPr>
  </w:style>
  <w:style w:type="character" w:customStyle="1" w:styleId="HeaderChar">
    <w:name w:val="Header Char"/>
    <w:basedOn w:val="DefaultParagraphFont"/>
    <w:link w:val="Header"/>
    <w:uiPriority w:val="99"/>
    <w:rsid w:val="004E21D7"/>
    <w:rPr>
      <w:rFonts w:ascii="CG Times (W1)" w:eastAsia="Times New Roman" w:hAnsi="CG Times (W1)" w:cs="Times New Roman"/>
      <w:szCs w:val="20"/>
    </w:rPr>
  </w:style>
  <w:style w:type="paragraph" w:styleId="Footer">
    <w:name w:val="footer"/>
    <w:basedOn w:val="Normal"/>
    <w:link w:val="FooterChar"/>
    <w:rsid w:val="004E21D7"/>
    <w:pPr>
      <w:tabs>
        <w:tab w:val="center" w:pos="4320"/>
        <w:tab w:val="right" w:pos="8640"/>
      </w:tabs>
    </w:pPr>
    <w:rPr>
      <w:rFonts w:ascii="CG Times (W1)" w:hAnsi="CG Times (W1)"/>
      <w:sz w:val="24"/>
    </w:rPr>
  </w:style>
  <w:style w:type="character" w:customStyle="1" w:styleId="FooterChar">
    <w:name w:val="Footer Char"/>
    <w:basedOn w:val="DefaultParagraphFont"/>
    <w:link w:val="Footer"/>
    <w:rsid w:val="004E21D7"/>
    <w:rPr>
      <w:rFonts w:ascii="CG Times (W1)" w:eastAsia="Times New Roman" w:hAnsi="CG Times (W1)" w:cs="Times New Roman"/>
      <w:szCs w:val="20"/>
    </w:rPr>
  </w:style>
  <w:style w:type="character" w:styleId="PageNumber">
    <w:name w:val="page number"/>
    <w:basedOn w:val="DefaultParagraphFont"/>
    <w:rsid w:val="004E21D7"/>
  </w:style>
  <w:style w:type="paragraph" w:styleId="BodyText">
    <w:name w:val="Body Text"/>
    <w:basedOn w:val="Normal"/>
    <w:link w:val="BodyTextChar"/>
    <w:rsid w:val="004E21D7"/>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s>
      <w:jc w:val="both"/>
    </w:pPr>
  </w:style>
  <w:style w:type="character" w:customStyle="1" w:styleId="BodyTextChar">
    <w:name w:val="Body Text Char"/>
    <w:basedOn w:val="DefaultParagraphFont"/>
    <w:link w:val="BodyText"/>
    <w:rsid w:val="004E21D7"/>
    <w:rPr>
      <w:rFonts w:eastAsia="Times New Roman" w:cs="Times New Roman"/>
      <w:sz w:val="20"/>
      <w:szCs w:val="20"/>
    </w:rPr>
  </w:style>
  <w:style w:type="character" w:styleId="Hyperlink">
    <w:name w:val="Hyperlink"/>
    <w:basedOn w:val="DefaultParagraphFont"/>
    <w:rsid w:val="004E21D7"/>
    <w:rPr>
      <w:color w:val="0000FF"/>
      <w:u w:val="single"/>
    </w:rPr>
  </w:style>
  <w:style w:type="paragraph" w:styleId="ListParagraph">
    <w:name w:val="List Paragraph"/>
    <w:basedOn w:val="Normal"/>
    <w:uiPriority w:val="34"/>
    <w:qFormat/>
    <w:rsid w:val="004E21D7"/>
    <w:pPr>
      <w:ind w:left="720"/>
    </w:pPr>
  </w:style>
  <w:style w:type="paragraph" w:styleId="BalloonText">
    <w:name w:val="Balloon Text"/>
    <w:basedOn w:val="Normal"/>
    <w:link w:val="BalloonTextChar"/>
    <w:uiPriority w:val="99"/>
    <w:semiHidden/>
    <w:unhideWhenUsed/>
    <w:rsid w:val="004E21D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E21D7"/>
    <w:rPr>
      <w:rFonts w:ascii="Lucida Grande" w:eastAsia="Times New Roman" w:hAnsi="Lucida Grande" w:cs="Lucida Grande"/>
      <w:sz w:val="18"/>
      <w:szCs w:val="18"/>
    </w:rPr>
  </w:style>
  <w:style w:type="paragraph" w:styleId="Revision">
    <w:name w:val="Revision"/>
    <w:hidden/>
    <w:uiPriority w:val="99"/>
    <w:semiHidden/>
    <w:rsid w:val="002247D9"/>
    <w:rPr>
      <w:rFonts w:eastAsia="Times New Roman" w:cs="Times New Roman"/>
      <w:sz w:val="20"/>
      <w:szCs w:val="20"/>
    </w:rPr>
  </w:style>
  <w:style w:type="character" w:styleId="UnresolvedMention">
    <w:name w:val="Unresolved Mention"/>
    <w:basedOn w:val="DefaultParagraphFont"/>
    <w:uiPriority w:val="99"/>
    <w:semiHidden/>
    <w:unhideWhenUsed/>
    <w:rsid w:val="009D177A"/>
    <w:rPr>
      <w:color w:val="605E5C"/>
      <w:shd w:val="clear" w:color="auto" w:fill="E1DFDD"/>
    </w:rPr>
  </w:style>
  <w:style w:type="character" w:customStyle="1" w:styleId="Heading1Char">
    <w:name w:val="Heading 1 Char"/>
    <w:basedOn w:val="DefaultParagraphFont"/>
    <w:link w:val="Heading1"/>
    <w:uiPriority w:val="9"/>
    <w:rsid w:val="00113728"/>
    <w:rPr>
      <w:rFonts w:asciiTheme="majorHAnsi" w:eastAsiaTheme="majorEastAsia" w:hAnsiTheme="majorHAnsi" w:cstheme="majorBidi"/>
      <w:color w:val="365F91" w:themeColor="accent1" w:themeShade="BF"/>
      <w:sz w:val="32"/>
      <w:szCs w:val="32"/>
    </w:rPr>
  </w:style>
  <w:style w:type="paragraph" w:customStyle="1" w:styleId="Default">
    <w:name w:val="Default"/>
    <w:rsid w:val="00B8144F"/>
    <w:pPr>
      <w:autoSpaceDE w:val="0"/>
      <w:autoSpaceDN w:val="0"/>
      <w:adjustRightInd w:val="0"/>
    </w:pPr>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8082194">
      <w:bodyDiv w:val="1"/>
      <w:marLeft w:val="0"/>
      <w:marRight w:val="0"/>
      <w:marTop w:val="0"/>
      <w:marBottom w:val="0"/>
      <w:divBdr>
        <w:top w:val="none" w:sz="0" w:space="0" w:color="auto"/>
        <w:left w:val="none" w:sz="0" w:space="0" w:color="auto"/>
        <w:bottom w:val="none" w:sz="0" w:space="0" w:color="auto"/>
        <w:right w:val="none" w:sz="0" w:space="0" w:color="auto"/>
      </w:divBdr>
      <w:divsChild>
        <w:div w:id="1277785264">
          <w:marLeft w:val="0"/>
          <w:marRight w:val="0"/>
          <w:marTop w:val="0"/>
          <w:marBottom w:val="0"/>
          <w:divBdr>
            <w:top w:val="none" w:sz="0" w:space="0" w:color="auto"/>
            <w:left w:val="none" w:sz="0" w:space="0" w:color="auto"/>
            <w:bottom w:val="none" w:sz="0" w:space="0" w:color="auto"/>
            <w:right w:val="none" w:sz="0" w:space="0" w:color="auto"/>
          </w:divBdr>
        </w:div>
        <w:div w:id="654920769">
          <w:marLeft w:val="0"/>
          <w:marRight w:val="0"/>
          <w:marTop w:val="0"/>
          <w:marBottom w:val="0"/>
          <w:divBdr>
            <w:top w:val="none" w:sz="0" w:space="0" w:color="auto"/>
            <w:left w:val="none" w:sz="0" w:space="0" w:color="auto"/>
            <w:bottom w:val="none" w:sz="0" w:space="0" w:color="auto"/>
            <w:right w:val="none" w:sz="0" w:space="0" w:color="auto"/>
          </w:divBdr>
        </w:div>
      </w:divsChild>
    </w:div>
    <w:div w:id="181289291">
      <w:bodyDiv w:val="1"/>
      <w:marLeft w:val="0"/>
      <w:marRight w:val="0"/>
      <w:marTop w:val="0"/>
      <w:marBottom w:val="0"/>
      <w:divBdr>
        <w:top w:val="none" w:sz="0" w:space="0" w:color="auto"/>
        <w:left w:val="none" w:sz="0" w:space="0" w:color="auto"/>
        <w:bottom w:val="none" w:sz="0" w:space="0" w:color="auto"/>
        <w:right w:val="none" w:sz="0" w:space="0" w:color="auto"/>
      </w:divBdr>
    </w:div>
    <w:div w:id="743452319">
      <w:bodyDiv w:val="1"/>
      <w:marLeft w:val="0"/>
      <w:marRight w:val="0"/>
      <w:marTop w:val="0"/>
      <w:marBottom w:val="0"/>
      <w:divBdr>
        <w:top w:val="none" w:sz="0" w:space="0" w:color="auto"/>
        <w:left w:val="none" w:sz="0" w:space="0" w:color="auto"/>
        <w:bottom w:val="none" w:sz="0" w:space="0" w:color="auto"/>
        <w:right w:val="none" w:sz="0" w:space="0" w:color="auto"/>
      </w:divBdr>
      <w:divsChild>
        <w:div w:id="880246694">
          <w:marLeft w:val="0"/>
          <w:marRight w:val="0"/>
          <w:marTop w:val="0"/>
          <w:marBottom w:val="0"/>
          <w:divBdr>
            <w:top w:val="none" w:sz="0" w:space="0" w:color="auto"/>
            <w:left w:val="none" w:sz="0" w:space="0" w:color="auto"/>
            <w:bottom w:val="none" w:sz="0" w:space="0" w:color="auto"/>
            <w:right w:val="none" w:sz="0" w:space="0" w:color="auto"/>
          </w:divBdr>
        </w:div>
        <w:div w:id="736168431">
          <w:marLeft w:val="0"/>
          <w:marRight w:val="0"/>
          <w:marTop w:val="0"/>
          <w:marBottom w:val="0"/>
          <w:divBdr>
            <w:top w:val="none" w:sz="0" w:space="0" w:color="auto"/>
            <w:left w:val="none" w:sz="0" w:space="0" w:color="auto"/>
            <w:bottom w:val="none" w:sz="0" w:space="0" w:color="auto"/>
            <w:right w:val="none" w:sz="0" w:space="0" w:color="auto"/>
          </w:divBdr>
        </w:div>
      </w:divsChild>
    </w:div>
    <w:div w:id="770466356">
      <w:bodyDiv w:val="1"/>
      <w:marLeft w:val="0"/>
      <w:marRight w:val="0"/>
      <w:marTop w:val="0"/>
      <w:marBottom w:val="0"/>
      <w:divBdr>
        <w:top w:val="none" w:sz="0" w:space="0" w:color="auto"/>
        <w:left w:val="none" w:sz="0" w:space="0" w:color="auto"/>
        <w:bottom w:val="none" w:sz="0" w:space="0" w:color="auto"/>
        <w:right w:val="none" w:sz="0" w:space="0" w:color="auto"/>
      </w:divBdr>
    </w:div>
    <w:div w:id="1354530066">
      <w:bodyDiv w:val="1"/>
      <w:marLeft w:val="0"/>
      <w:marRight w:val="0"/>
      <w:marTop w:val="0"/>
      <w:marBottom w:val="0"/>
      <w:divBdr>
        <w:top w:val="none" w:sz="0" w:space="0" w:color="auto"/>
        <w:left w:val="none" w:sz="0" w:space="0" w:color="auto"/>
        <w:bottom w:val="none" w:sz="0" w:space="0" w:color="auto"/>
        <w:right w:val="none" w:sz="0" w:space="0" w:color="auto"/>
      </w:divBdr>
    </w:div>
    <w:div w:id="1481115097">
      <w:bodyDiv w:val="1"/>
      <w:marLeft w:val="0"/>
      <w:marRight w:val="0"/>
      <w:marTop w:val="0"/>
      <w:marBottom w:val="0"/>
      <w:divBdr>
        <w:top w:val="none" w:sz="0" w:space="0" w:color="auto"/>
        <w:left w:val="none" w:sz="0" w:space="0" w:color="auto"/>
        <w:bottom w:val="none" w:sz="0" w:space="0" w:color="auto"/>
        <w:right w:val="none" w:sz="0" w:space="0" w:color="auto"/>
      </w:divBdr>
    </w:div>
    <w:div w:id="1560748064">
      <w:bodyDiv w:val="1"/>
      <w:marLeft w:val="0"/>
      <w:marRight w:val="0"/>
      <w:marTop w:val="0"/>
      <w:marBottom w:val="0"/>
      <w:divBdr>
        <w:top w:val="none" w:sz="0" w:space="0" w:color="auto"/>
        <w:left w:val="none" w:sz="0" w:space="0" w:color="auto"/>
        <w:bottom w:val="none" w:sz="0" w:space="0" w:color="auto"/>
        <w:right w:val="none" w:sz="0" w:space="0" w:color="auto"/>
      </w:divBdr>
    </w:div>
    <w:div w:id="1569614784">
      <w:bodyDiv w:val="1"/>
      <w:marLeft w:val="0"/>
      <w:marRight w:val="0"/>
      <w:marTop w:val="0"/>
      <w:marBottom w:val="0"/>
      <w:divBdr>
        <w:top w:val="none" w:sz="0" w:space="0" w:color="auto"/>
        <w:left w:val="none" w:sz="0" w:space="0" w:color="auto"/>
        <w:bottom w:val="none" w:sz="0" w:space="0" w:color="auto"/>
        <w:right w:val="none" w:sz="0" w:space="0" w:color="auto"/>
      </w:divBdr>
    </w:div>
    <w:div w:id="1596401715">
      <w:bodyDiv w:val="1"/>
      <w:marLeft w:val="0"/>
      <w:marRight w:val="0"/>
      <w:marTop w:val="0"/>
      <w:marBottom w:val="0"/>
      <w:divBdr>
        <w:top w:val="none" w:sz="0" w:space="0" w:color="auto"/>
        <w:left w:val="none" w:sz="0" w:space="0" w:color="auto"/>
        <w:bottom w:val="none" w:sz="0" w:space="0" w:color="auto"/>
        <w:right w:val="none" w:sz="0" w:space="0" w:color="auto"/>
      </w:divBdr>
      <w:divsChild>
        <w:div w:id="142355245">
          <w:marLeft w:val="0"/>
          <w:marRight w:val="0"/>
          <w:marTop w:val="0"/>
          <w:marBottom w:val="0"/>
          <w:divBdr>
            <w:top w:val="none" w:sz="0" w:space="0" w:color="auto"/>
            <w:left w:val="none" w:sz="0" w:space="0" w:color="auto"/>
            <w:bottom w:val="none" w:sz="0" w:space="0" w:color="auto"/>
            <w:right w:val="none" w:sz="0" w:space="0" w:color="auto"/>
          </w:divBdr>
        </w:div>
        <w:div w:id="1759668587">
          <w:marLeft w:val="0"/>
          <w:marRight w:val="0"/>
          <w:marTop w:val="0"/>
          <w:marBottom w:val="0"/>
          <w:divBdr>
            <w:top w:val="none" w:sz="0" w:space="0" w:color="auto"/>
            <w:left w:val="none" w:sz="0" w:space="0" w:color="auto"/>
            <w:bottom w:val="none" w:sz="0" w:space="0" w:color="auto"/>
            <w:right w:val="none" w:sz="0" w:space="0" w:color="auto"/>
          </w:divBdr>
        </w:div>
      </w:divsChild>
    </w:div>
    <w:div w:id="1876648401">
      <w:bodyDiv w:val="1"/>
      <w:marLeft w:val="0"/>
      <w:marRight w:val="0"/>
      <w:marTop w:val="0"/>
      <w:marBottom w:val="0"/>
      <w:divBdr>
        <w:top w:val="none" w:sz="0" w:space="0" w:color="auto"/>
        <w:left w:val="none" w:sz="0" w:space="0" w:color="auto"/>
        <w:bottom w:val="none" w:sz="0" w:space="0" w:color="auto"/>
        <w:right w:val="none" w:sz="0" w:space="0" w:color="auto"/>
      </w:divBdr>
      <w:divsChild>
        <w:div w:id="864949278">
          <w:marLeft w:val="0"/>
          <w:marRight w:val="0"/>
          <w:marTop w:val="0"/>
          <w:marBottom w:val="0"/>
          <w:divBdr>
            <w:top w:val="none" w:sz="0" w:space="0" w:color="auto"/>
            <w:left w:val="none" w:sz="0" w:space="0" w:color="auto"/>
            <w:bottom w:val="none" w:sz="0" w:space="0" w:color="auto"/>
            <w:right w:val="none" w:sz="0" w:space="0" w:color="auto"/>
          </w:divBdr>
        </w:div>
        <w:div w:id="1489443561">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mailto:Lindsey@CRE8Advisors.com" TargetMode="External"/><Relationship Id="rId12" Type="http://schemas.openxmlformats.org/officeDocument/2006/relationships/footer" Target="footer2.xm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2DB8AD700D0CF439E4E81ECBA89BDBF" ma:contentTypeVersion="12" ma:contentTypeDescription="Create a new document." ma:contentTypeScope="" ma:versionID="6c6c3bc87578ab4180425da89622edaf">
  <xsd:schema xmlns:xsd="http://www.w3.org/2001/XMLSchema" xmlns:xs="http://www.w3.org/2001/XMLSchema" xmlns:p="http://schemas.microsoft.com/office/2006/metadata/properties" xmlns:ns2="f2a1ff49-408c-47c3-bae0-507bc028eefa" xmlns:ns3="2f5da0a9-c61e-4157-8034-a233af0ee010" targetNamespace="http://schemas.microsoft.com/office/2006/metadata/properties" ma:root="true" ma:fieldsID="41393817905d89846bd19127a7f381d6" ns2:_="" ns3:_="">
    <xsd:import namespace="f2a1ff49-408c-47c3-bae0-507bc028eefa"/>
    <xsd:import namespace="2f5da0a9-c61e-4157-8034-a233af0ee01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a1ff49-408c-47c3-bae0-507bc028ee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a39319e-9e8a-4c89-b779-b1fb6dd751b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f5da0a9-c61e-4157-8034-a233af0ee01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f57348c-b5a6-4450-9c85-efede6eb4c5c}" ma:internalName="TaxCatchAll" ma:showField="CatchAllData" ma:web="2f5da0a9-c61e-4157-8034-a233af0ee01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f5da0a9-c61e-4157-8034-a233af0ee010" xsi:nil="true"/>
    <lcf76f155ced4ddcb4097134ff3c332f xmlns="f2a1ff49-408c-47c3-bae0-507bc028eef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88BF3E5-013B-4DBC-B5E0-7D48A6F38B4B}"/>
</file>

<file path=customXml/itemProps2.xml><?xml version="1.0" encoding="utf-8"?>
<ds:datastoreItem xmlns:ds="http://schemas.openxmlformats.org/officeDocument/2006/customXml" ds:itemID="{29D223F6-A7CD-4648-849B-2865AC3D1721}"/>
</file>

<file path=customXml/itemProps3.xml><?xml version="1.0" encoding="utf-8"?>
<ds:datastoreItem xmlns:ds="http://schemas.openxmlformats.org/officeDocument/2006/customXml" ds:itemID="{AD73E8AA-EF8F-44E2-A737-16E3BD1A19BA}"/>
</file>

<file path=docProps/app.xml><?xml version="1.0" encoding="utf-8"?>
<Properties xmlns="http://schemas.openxmlformats.org/officeDocument/2006/extended-properties" xmlns:vt="http://schemas.openxmlformats.org/officeDocument/2006/docPropsVTypes">
  <Template>Normal.dotm</Template>
  <TotalTime>1</TotalTime>
  <Pages>3</Pages>
  <Words>602</Words>
  <Characters>3437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 Watson</dc:creator>
  <cp:keywords/>
  <dc:description/>
  <cp:lastModifiedBy>Kevin Smith</cp:lastModifiedBy>
  <cp:revision>2</cp:revision>
  <cp:lastPrinted>2018-11-14T21:20:00Z</cp:lastPrinted>
  <dcterms:created xsi:type="dcterms:W3CDTF">2025-12-01T22:05:00Z</dcterms:created>
  <dcterms:modified xsi:type="dcterms:W3CDTF">2025-12-01T22:05:00Z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0x01010022DB8AD700D0CF439E4E81ECBA89BDBF</vt:lpwstr>
  </property>
</Properties>
</file>