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E471B" w14:textId="77777777" w:rsidR="0069429B" w:rsidRPr="003B7F5B" w:rsidRDefault="0069429B" w:rsidP="0069429B">
      <w:pPr>
        <w:rPr>
          <w:rFonts w:asciiTheme="majorHAnsi" w:hAnsiTheme="majorHAnsi" w:cstheme="majorHAnsi"/>
        </w:rPr>
      </w:pPr>
      <w:r>
        <w:rPr>
          <w:rFonts w:asciiTheme="majorHAnsi" w:hAnsiTheme="majorHAnsi" w:cstheme="majorHAnsi"/>
        </w:rPr>
        <w:t>{{date}}</w:t>
      </w:r>
    </w:p>
    <w:p w14:paraId="318A851E" w14:textId="77777777" w:rsidR="0069429B" w:rsidRPr="003B7F5B" w:rsidRDefault="0069429B" w:rsidP="0069429B">
      <w:pPr>
        <w:rPr>
          <w:rFonts w:asciiTheme="majorHAnsi" w:hAnsiTheme="majorHAnsi" w:cstheme="majorHAnsi"/>
        </w:rPr>
      </w:pPr>
    </w:p>
    <w:p w14:paraId="2A218D1E" w14:textId="77777777" w:rsidR="0069429B" w:rsidRDefault="0069429B" w:rsidP="0069429B">
      <w:pPr>
        <w:pStyle w:val="Heading1"/>
        <w:ind w:left="1440" w:hanging="1440"/>
        <w:rPr>
          <w:rFonts w:cstheme="majorHAnsi"/>
          <w:b/>
          <w:bCs/>
          <w:color w:val="auto"/>
          <w:sz w:val="20"/>
          <w:szCs w:val="20"/>
        </w:rPr>
      </w:pPr>
      <w:r w:rsidRPr="003F0A60">
        <w:rPr>
          <w:rFonts w:cstheme="majorHAnsi"/>
          <w:b/>
          <w:bCs/>
          <w:color w:val="auto"/>
          <w:sz w:val="20"/>
          <w:szCs w:val="20"/>
        </w:rPr>
        <w:t>RE:</w:t>
      </w:r>
      <w:r>
        <w:rPr>
          <w:rFonts w:cstheme="majorHAnsi"/>
          <w:color w:val="auto"/>
          <w:sz w:val="20"/>
          <w:szCs w:val="20"/>
        </w:rPr>
        <w:t xml:space="preserve"> </w:t>
      </w:r>
      <w:r>
        <w:rPr>
          <w:rFonts w:cstheme="majorHAnsi"/>
          <w:b/>
          <w:bCs/>
          <w:color w:val="auto"/>
          <w:sz w:val="20"/>
          <w:szCs w:val="20"/>
        </w:rPr>
        <w:t>{{property_name}}: {{property_address}}</w:t>
      </w:r>
    </w:p>
    <w:p w14:paraId="642F7ABC" w14:textId="77777777" w:rsidR="0069429B" w:rsidRPr="003B7F5B" w:rsidRDefault="0069429B" w:rsidP="0069429B">
      <w:pPr>
        <w:pStyle w:val="Heading1"/>
        <w:ind w:left="1440" w:hanging="1440"/>
        <w:rPr>
          <w:rFonts w:cstheme="majorHAnsi"/>
          <w:b/>
          <w:bCs/>
          <w:color w:val="auto"/>
          <w:sz w:val="20"/>
          <w:szCs w:val="20"/>
        </w:rPr>
      </w:pPr>
      <w:r w:rsidRPr="003B7F5B">
        <w:rPr>
          <w:rFonts w:cstheme="majorHAnsi"/>
          <w:sz w:val="20"/>
          <w:szCs w:val="20"/>
        </w:rPr>
        <w:tab/>
      </w:r>
      <w:r w:rsidRPr="003B7F5B">
        <w:rPr>
          <w:rFonts w:cstheme="majorHAnsi"/>
          <w:sz w:val="20"/>
          <w:szCs w:val="20"/>
        </w:rPr>
        <w:tab/>
      </w:r>
    </w:p>
    <w:p w14:paraId="0C84590A" w14:textId="77777777" w:rsidR="0069429B" w:rsidRPr="003B7F5B" w:rsidRDefault="0069429B" w:rsidP="0069429B">
      <w:pPr>
        <w:rPr>
          <w:rFonts w:asciiTheme="majorHAnsi" w:hAnsiTheme="majorHAnsi" w:cstheme="majorHAnsi"/>
          <w:u w:val="single"/>
        </w:rPr>
      </w:pPr>
      <w:r w:rsidRPr="003B7F5B">
        <w:rPr>
          <w:rFonts w:asciiTheme="majorHAnsi" w:hAnsiTheme="majorHAnsi" w:cstheme="majorHAnsi"/>
        </w:rPr>
        <w:t xml:space="preserve"/>
      </w:r>
      <w:r>
        <w:rPr>
          <w:rFonts w:asciiTheme="majorHAnsi" w:hAnsiTheme="majorHAnsi" w:cstheme="majorHAnsi"/>
        </w:rPr>
        <w:t>{{landlord_contact_name}}</w:t>
      </w:r>
      <w:r w:rsidRPr="003B7F5B">
        <w:rPr>
          <w:rFonts w:asciiTheme="majorHAnsi" w:hAnsiTheme="majorHAnsi" w:cstheme="majorHAnsi"/>
        </w:rPr>
        <w:t>:</w:t>
      </w:r>
    </w:p>
    <w:p w14:paraId="4C5886D6" w14:textId="77777777" w:rsidR="0069429B" w:rsidRPr="003B7F5B" w:rsidRDefault="0069429B" w:rsidP="0069429B">
      <w:pPr>
        <w:rPr>
          <w:rFonts w:asciiTheme="majorHAnsi" w:hAnsiTheme="majorHAnsi" w:cstheme="majorHAnsi"/>
        </w:rPr>
      </w:pPr>
    </w:p>
    <w:p w14:paraId="7B398E0A"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 xml:space="preserve">When countersigned by an authorized representative of </w:t>
      </w:r>
      <w:r>
        <w:rPr>
          <w:rFonts w:asciiTheme="majorHAnsi" w:hAnsiTheme="majorHAnsi" w:cstheme="majorHAnsi"/>
          <w:u w:val="single"/>
        </w:rPr>
        <w:t>{{tenant_entity}}</w:t>
      </w:r>
      <w:r w:rsidRPr="003B7F5B">
        <w:rPr>
          <w:rFonts w:asciiTheme="majorHAnsi" w:hAnsiTheme="majorHAnsi" w:cstheme="majorHAnsi"/>
          <w:u w:val="single"/>
        </w:rPr>
        <w:t xml:space="preserve"> </w:t>
      </w:r>
      <w:r>
        <w:rPr>
          <w:rFonts w:asciiTheme="majorHAnsi" w:hAnsiTheme="majorHAnsi" w:cstheme="majorHAnsi"/>
          <w:u w:val="single"/>
        </w:rPr>
        <w:t xml:space="preserve">or its assignee </w:t>
      </w:r>
      <w:r w:rsidRPr="003B7F5B">
        <w:rPr>
          <w:rFonts w:asciiTheme="majorHAnsi" w:hAnsiTheme="majorHAnsi" w:cstheme="majorHAnsi"/>
        </w:rPr>
        <w:t xml:space="preserve">(“Tenant”), this letter of intent shall be deemed an expression of Tenant’s interest in pursuing negotiations with {{landlord}} (“Landlord”), for a lease of approximately </w:t>
      </w:r>
      <w:r>
        <w:rPr>
          <w:rFonts w:asciiTheme="majorHAnsi" w:hAnsiTheme="majorHAnsi" w:cstheme="majorHAnsi"/>
          <w:u w:val="single"/>
        </w:rPr>
        <w:t>{{square_footage}}</w:t>
      </w:r>
      <w:r w:rsidRPr="003B7F5B">
        <w:rPr>
          <w:rFonts w:asciiTheme="majorHAnsi" w:hAnsiTheme="majorHAnsi" w:cstheme="majorHAnsi"/>
        </w:rPr>
        <w:t xml:space="preserve"> square feet of retail space at the above-referenced Center, at the location generally depicted on the attached Site Plan (the “Premises”) </w:t>
      </w:r>
      <w:r w:rsidRPr="003B7F5B">
        <w:rPr>
          <w:rFonts w:asciiTheme="majorHAnsi" w:hAnsiTheme="majorHAnsi" w:cstheme="majorHAnsi"/>
          <w:u w:val="single"/>
        </w:rPr>
        <w:t>Exhibit “A”</w:t>
      </w:r>
      <w:r w:rsidRPr="003B7F5B">
        <w:rPr>
          <w:rFonts w:asciiTheme="majorHAnsi" w:hAnsiTheme="majorHAnsi" w:cstheme="majorHAnsi"/>
        </w:rPr>
        <w:t>, on the economic terms outlined below:</w:t>
      </w:r>
    </w:p>
    <w:p w14:paraId="6A0B0EB7" w14:textId="77777777" w:rsidR="0069429B" w:rsidRPr="003B7F5B" w:rsidRDefault="0069429B" w:rsidP="0069429B">
      <w:pPr>
        <w:pStyle w:val="BodyText"/>
        <w:rPr>
          <w:rFonts w:asciiTheme="majorHAnsi" w:hAnsiTheme="majorHAnsi" w:cstheme="majorHAnsi"/>
        </w:rPr>
      </w:pPr>
    </w:p>
    <w:p w14:paraId="454070B3" w14:textId="4B0E8241"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PREMISES</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{{square_footage}}</w:t>
      </w:r>
      <w:r w:rsidRPr="003B7F5B">
        <w:rPr>
          <w:rFonts w:asciiTheme="majorHAnsi" w:hAnsiTheme="majorHAnsi" w:cstheme="majorHAnsi"/>
        </w:rPr>
        <w:t xml:space="preserve"> SF (see attached Exhibit A)</w:t>
      </w:r>
    </w:p>
    <w:p w14:paraId="2F72DFD3" w14:textId="77777777" w:rsidR="0069429B" w:rsidRPr="003B7F5B" w:rsidRDefault="0069429B" w:rsidP="0069429B">
      <w:pPr>
        <w:pStyle w:val="BodyText"/>
        <w:ind w:left="2880" w:hanging="2880"/>
        <w:rPr>
          <w:rFonts w:asciiTheme="majorHAnsi" w:hAnsiTheme="majorHAnsi" w:cstheme="majorHAnsi"/>
        </w:rPr>
      </w:pPr>
    </w:p>
    <w:p w14:paraId="54306449" w14:textId="06A7CE3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TENANT’S TRADE</w:t>
      </w:r>
      <w:r>
        <w:rPr>
          <w:rFonts w:asciiTheme="majorHAnsi" w:hAnsiTheme="majorHAnsi" w:cstheme="majorHAnsi"/>
          <w:b/>
        </w:rPr>
        <w:t xml:space="preserve"> NAME:</w:t>
      </w:r>
      <w:r w:rsidRPr="003B7F5B">
        <w:rPr>
          <w:rFonts w:asciiTheme="majorHAnsi" w:hAnsiTheme="majorHAnsi" w:cstheme="majorHAnsi"/>
          <w:b/>
        </w:rPr>
        <w:t xml:space="preserve"> </w:t>
      </w:r>
      <w:r w:rsidRPr="003B7F5B">
        <w:rPr>
          <w:rFonts w:asciiTheme="majorHAnsi" w:hAnsiTheme="majorHAnsi" w:cstheme="majorHAnsi"/>
          <w:b/>
        </w:rPr>
        <w:tab/>
      </w:r>
      <w:r>
        <w:rPr>
          <w:rFonts w:asciiTheme="majorHAnsi" w:hAnsiTheme="majorHAnsi" w:cstheme="majorHAnsi"/>
          <w:b/>
        </w:rPr>
        <w:tab/>
      </w:r>
      <w:r>
        <w:rPr>
          <w:rFonts w:asciiTheme="majorHAnsi" w:hAnsiTheme="majorHAnsi" w:cstheme="majorHAnsi"/>
        </w:rPr>
        <w:t xml:space="preserve">{{trade_name}} </w:t>
      </w:r>
      <w:r w:rsidRPr="003B7F5B">
        <w:rPr>
          <w:rFonts w:asciiTheme="majorHAnsi" w:hAnsiTheme="majorHAnsi" w:cstheme="majorHAnsi"/>
        </w:rPr>
        <w:t/>
      </w:r>
      <w:r w:rsidRPr="003B7F5B">
        <w:rPr>
          <w:rFonts w:asciiTheme="majorHAnsi" w:hAnsiTheme="majorHAnsi" w:cstheme="majorHAnsi"/>
        </w:rPr>
        <w:tab/>
      </w:r>
    </w:p>
    <w:p w14:paraId="36D05149" w14:textId="77777777" w:rsidR="0069429B" w:rsidRPr="003B7F5B" w:rsidRDefault="0069429B" w:rsidP="0069429B">
      <w:pPr>
        <w:pStyle w:val="BodyText"/>
        <w:ind w:left="2880" w:hanging="2880"/>
        <w:rPr>
          <w:rFonts w:asciiTheme="majorHAnsi" w:hAnsiTheme="majorHAnsi" w:cstheme="majorHAnsi"/>
          <w:b/>
        </w:rPr>
      </w:pPr>
    </w:p>
    <w:p w14:paraId="5F841584" w14:textId="6E9F865F" w:rsidR="0069429B" w:rsidRDefault="0069429B" w:rsidP="0069429B">
      <w:pPr>
        <w:pStyle w:val="BodyText"/>
        <w:tabs>
          <w:tab w:val="left" w:pos="3780"/>
        </w:tabs>
        <w:ind w:left="2880" w:hanging="2880"/>
        <w:rPr>
          <w:rFonts w:asciiTheme="majorHAnsi" w:hAnsiTheme="majorHAnsi" w:cstheme="majorHAnsi"/>
        </w:rPr>
      </w:pPr>
      <w:r w:rsidRPr="003B7F5B">
        <w:rPr>
          <w:rFonts w:asciiTheme="majorHAnsi" w:hAnsiTheme="majorHAnsi" w:cstheme="majorHAnsi"/>
          <w:b/>
        </w:rPr>
        <w:t>PERMITTED USE/OPERATION</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 shall use the Premises under the Trade Name, continuously and without interruption, primarily for the continuous operation of a</w:t>
      </w:r>
      <w:r w:rsidRPr="003B7F5B">
        <w:rPr>
          <w:rFonts w:asciiTheme="majorHAnsi" w:hAnsiTheme="majorHAnsi" w:cstheme="majorHAnsi"/>
          <w:u w:val="single"/>
        </w:rPr>
        <w:t xml:space="preserve"> {{permitted_use}} </w:t>
      </w:r>
      <w:r w:rsidRPr="003B7F5B">
        <w:rPr>
          <w:rFonts w:asciiTheme="majorHAnsi" w:hAnsiTheme="majorHAnsi" w:cstheme="majorHAnsi"/>
        </w:rPr>
        <w:t>and for no other purpose.</w:t>
      </w:r>
    </w:p>
    <w:p w14:paraId="3D7F6875" w14:textId="77777777" w:rsidR="0069429B" w:rsidRPr="003B7F5B" w:rsidRDefault="0069429B" w:rsidP="0069429B">
      <w:pPr>
        <w:pStyle w:val="BodyText"/>
        <w:tabs>
          <w:tab w:val="left" w:pos="3780"/>
        </w:tabs>
        <w:ind w:left="2880" w:hanging="2880"/>
        <w:rPr>
          <w:rFonts w:asciiTheme="majorHAnsi" w:hAnsiTheme="majorHAnsi" w:cstheme="majorHAnsi"/>
          <w:b/>
        </w:rPr>
      </w:pPr>
    </w:p>
    <w:p w14:paraId="693A505A" w14:textId="4017CD9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LEASE TERM</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{{lease_term}} </w:t>
      </w:r>
    </w:p>
    <w:p w14:paraId="69E4B39A" w14:textId="77777777" w:rsidR="0069429B" w:rsidRPr="003B7F5B" w:rsidRDefault="0069429B" w:rsidP="0069429B">
      <w:pPr>
        <w:pStyle w:val="BodyText"/>
        <w:ind w:left="2880" w:hanging="2880"/>
        <w:rPr>
          <w:rFonts w:asciiTheme="majorHAnsi" w:hAnsiTheme="majorHAnsi" w:cstheme="majorHAnsi"/>
        </w:rPr>
      </w:pPr>
    </w:p>
    <w:p w14:paraId="7D298002"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RENEWAL OPTION:</w:t>
      </w:r>
      <w:r w:rsidRPr="003B7F5B">
        <w:rPr>
          <w:rFonts w:asciiTheme="majorHAnsi" w:hAnsiTheme="majorHAnsi" w:cstheme="majorHAnsi"/>
          <w:b/>
        </w:rPr>
        <w:tab/>
      </w:r>
      <w:r w:rsidRPr="003B7F5B">
        <w:rPr>
          <w:rFonts w:asciiTheme="majorHAnsi" w:hAnsiTheme="majorHAnsi" w:cstheme="majorHAnsi"/>
        </w:rPr>
        <w:t>Provided Tenant is conducting business at the Premises, and is not in breach or default of the Lease, Tenant shall have the option to extend the Lease Term for {{renewal_option}}.</w:t>
      </w:r>
    </w:p>
    <w:p w14:paraId="59F4A876" w14:textId="77777777" w:rsidR="0069429B" w:rsidRDefault="0069429B" w:rsidP="0069429B">
      <w:pPr>
        <w:pStyle w:val="BodyText"/>
        <w:ind w:left="2880" w:hanging="2880"/>
        <w:rPr>
          <w:rFonts w:asciiTheme="majorHAnsi" w:hAnsiTheme="majorHAnsi" w:cstheme="majorHAnsi"/>
          <w:b/>
        </w:rPr>
      </w:pPr>
    </w:p>
    <w:p w14:paraId="3C20BB79" w14:textId="05CB0E6A"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MINIMUM RENT</w:t>
      </w:r>
      <w:r>
        <w:rPr>
          <w:rFonts w:asciiTheme="majorHAnsi" w:hAnsiTheme="majorHAnsi" w:cstheme="majorHAnsi"/>
          <w:b/>
        </w:rPr>
        <w:t xml:space="preserve"> </w:t>
      </w:r>
      <w:r w:rsidRPr="003B7F5B">
        <w:rPr>
          <w:rFonts w:asciiTheme="majorHAnsi" w:hAnsiTheme="majorHAnsi" w:cstheme="majorHAnsi"/>
          <w:b/>
        </w:rPr>
        <w:t>BASE</w:t>
      </w:r>
    </w:p>
    <w:tbl>
      <w:tblPr>
        <w:tblW w:w="0" w:type="auto"/>
        <w:tblInd w:w="2988" w:type="dxa"/>
        <w:tblLayout w:type="fixed"/>
        <w:tblLook w:val="0000" w:firstRow="0" w:lastRow="0" w:firstColumn="0" w:lastColumn="0" w:noHBand="0" w:noVBand="0"/>
      </w:tblPr>
      <w:tblGrid>
        <w:gridCol w:w="2730"/>
        <w:gridCol w:w="3179"/>
      </w:tblGrid>
      <w:tr w:rsidR="0069429B" w:rsidRPr="003B7F5B" w14:paraId="32A02D01" w14:textId="77777777" w:rsidTr="004E5C5C">
        <w:trPr>
          <w:trHeight w:val="315"/>
        </w:trPr>
        <w:tc>
          <w:tcPr>
            <w:tcW w:w="2730" w:type="dxa"/>
            <w:tcBorders>
              <w:top w:val="single" w:sz="4" w:space="0" w:color="auto"/>
              <w:left w:val="single" w:sz="4" w:space="0" w:color="auto"/>
              <w:bottom w:val="single" w:sz="4" w:space="0" w:color="000000"/>
              <w:right w:val="single" w:sz="4" w:space="0" w:color="auto"/>
            </w:tcBorders>
            <w:vAlign w:val="bottom"/>
          </w:tcPr>
          <w:p w14:paraId="4EC4D644"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Lease Years</w:t>
            </w:r>
          </w:p>
        </w:tc>
        <w:tc>
          <w:tcPr>
            <w:tcW w:w="3179" w:type="dxa"/>
            <w:tcBorders>
              <w:top w:val="single" w:sz="4" w:space="0" w:color="auto"/>
              <w:left w:val="nil"/>
              <w:bottom w:val="single" w:sz="4" w:space="0" w:color="000000"/>
              <w:right w:val="single" w:sz="4" w:space="0" w:color="auto"/>
            </w:tcBorders>
            <w:vAlign w:val="bottom"/>
          </w:tcPr>
          <w:p w14:paraId="705CC937"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Rental (NNN)Per Sq. Ft.**</w:t>
            </w:r>
          </w:p>
        </w:tc>
      </w:tr>
      <w:tr w:rsidR="0069429B" w:rsidRPr="003B7F5B" w14:paraId="3991F164" w14:textId="77777777" w:rsidTr="004E5C5C">
        <w:trPr>
          <w:trHeight w:val="315"/>
        </w:trPr>
        <w:tc>
          <w:tcPr>
            <w:tcW w:w="2730" w:type="dxa"/>
            <w:tcBorders>
              <w:top w:val="single" w:sz="4" w:space="0" w:color="000000"/>
              <w:left w:val="single" w:sz="4" w:space="0" w:color="auto"/>
              <w:bottom w:val="single" w:sz="4" w:space="0" w:color="000000"/>
              <w:right w:val="single" w:sz="4" w:space="0" w:color="auto"/>
            </w:tcBorders>
            <w:vAlign w:val="bottom"/>
          </w:tcPr>
          <w:p w14:paraId="45EB5A1A"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1</w:t>
            </w:r>
          </w:p>
        </w:tc>
        <w:tc>
          <w:tcPr>
            <w:tcW w:w="3179" w:type="dxa"/>
            <w:tcBorders>
              <w:top w:val="single" w:sz="4" w:space="0" w:color="000000"/>
              <w:left w:val="nil"/>
              <w:bottom w:val="single" w:sz="4" w:space="0" w:color="000000"/>
              <w:right w:val="single" w:sz="4" w:space="0" w:color="auto"/>
            </w:tcBorders>
            <w:vAlign w:val="bottom"/>
          </w:tcPr>
          <w:p w14:paraId="70EC7002" w14:textId="77777777" w:rsidR="0069429B" w:rsidRPr="003B7F5B" w:rsidRDefault="0069429B" w:rsidP="004E5C5C">
            <w:pPr>
              <w:pStyle w:val="BodyText"/>
              <w:ind w:left="2880" w:hanging="2880"/>
              <w:jc w:val="center"/>
              <w:rPr>
                <w:rFonts w:asciiTheme="majorHAnsi" w:hAnsiTheme="majorHAnsi" w:cstheme="majorHAnsi"/>
              </w:rPr>
            </w:pPr>
            <w:r w:rsidRPr="003B7F5B">
              <w:rPr>
                <w:rFonts w:asciiTheme="majorHAnsi" w:hAnsiTheme="majorHAnsi" w:cstheme="majorHAnsi"/>
              </w:rPr>
              <w:t/>
            </w:r>
            <w:r>
              <w:rPr>
                <w:rFonts w:asciiTheme="majorHAnsi" w:hAnsiTheme="majorHAnsi" w:cstheme="majorHAnsi"/>
              </w:rPr>
              <w:t>{{base_rent_psf}}</w:t>
            </w:r>
            <w:r w:rsidRPr="003B7F5B">
              <w:rPr>
                <w:rFonts w:asciiTheme="majorHAnsi" w:hAnsiTheme="majorHAnsi" w:cstheme="majorHAnsi"/>
              </w:rPr>
              <w:t>  psf</w:t>
            </w:r>
          </w:p>
        </w:tc>
      </w:tr>
      <w:tr w:rsidR="0069429B" w:rsidRPr="003B7F5B" w14:paraId="56690673" w14:textId="77777777" w:rsidTr="004E5C5C">
        <w:trPr>
          <w:cantSplit/>
          <w:trHeight w:val="315"/>
        </w:trPr>
        <w:tc>
          <w:tcPr>
            <w:tcW w:w="5909" w:type="dxa"/>
            <w:gridSpan w:val="2"/>
            <w:tcBorders>
              <w:top w:val="single" w:sz="4" w:space="0" w:color="000000"/>
              <w:left w:val="single" w:sz="4" w:space="0" w:color="auto"/>
              <w:bottom w:val="single" w:sz="4" w:space="0" w:color="000000"/>
              <w:right w:val="single" w:sz="4" w:space="0" w:color="auto"/>
            </w:tcBorders>
            <w:vAlign w:val="bottom"/>
          </w:tcPr>
          <w:p w14:paraId="2EE65C20" w14:textId="77777777" w:rsidR="0069429B" w:rsidRPr="003B7F5B" w:rsidRDefault="0069429B" w:rsidP="004E5C5C">
            <w:pPr>
              <w:pStyle w:val="BodyText"/>
              <w:rPr>
                <w:rFonts w:asciiTheme="majorHAnsi" w:hAnsiTheme="majorHAnsi" w:cstheme="majorHAnsi"/>
              </w:rPr>
            </w:pPr>
            <w:r w:rsidRPr="003B7F5B">
              <w:rPr>
                <w:rFonts w:asciiTheme="majorHAnsi" w:hAnsiTheme="majorHAnsi" w:cstheme="majorHAnsi"/>
              </w:rPr>
              <w:t>{{free_rent_months}} of the initial term shall be abated.  NNN’s only.</w:t>
            </w:r>
          </w:p>
        </w:tc>
      </w:tr>
      <w:tr w:rsidR="0069429B" w:rsidRPr="003B7F5B" w14:paraId="48925061" w14:textId="77777777" w:rsidTr="004E5C5C">
        <w:trPr>
          <w:cantSplit/>
          <w:trHeight w:val="315"/>
        </w:trPr>
        <w:tc>
          <w:tcPr>
            <w:tcW w:w="5909" w:type="dxa"/>
            <w:gridSpan w:val="2"/>
            <w:tcBorders>
              <w:top w:val="single" w:sz="4" w:space="0" w:color="000000"/>
              <w:left w:val="single" w:sz="4" w:space="0" w:color="auto"/>
              <w:bottom w:val="single" w:sz="4" w:space="0" w:color="000000"/>
              <w:right w:val="single" w:sz="4" w:space="0" w:color="auto"/>
            </w:tcBorders>
            <w:vAlign w:val="bottom"/>
          </w:tcPr>
          <w:p w14:paraId="162946EB" w14:textId="77777777" w:rsidR="0069429B" w:rsidRPr="003B7F5B" w:rsidRDefault="0069429B" w:rsidP="004E5C5C">
            <w:pPr>
              <w:pStyle w:val="BodyText"/>
              <w:rPr>
                <w:rFonts w:asciiTheme="majorHAnsi" w:hAnsiTheme="majorHAnsi" w:cstheme="majorHAnsi"/>
              </w:rPr>
            </w:pPr>
            <w:r w:rsidRPr="003B7F5B">
              <w:rPr>
                <w:rFonts w:asciiTheme="majorHAnsi" w:hAnsiTheme="majorHAnsi" w:cstheme="majorHAnsi"/>
              </w:rPr>
              <w:t xml:space="preserve">Tenant shall pay </w:t>
            </w:r>
            <w:r>
              <w:rPr>
                <w:rFonts w:asciiTheme="majorHAnsi" w:hAnsiTheme="majorHAnsi" w:cstheme="majorHAnsi"/>
              </w:rPr>
              <w:t>{{rent_increase_pct}}</w:t>
            </w:r>
            <w:r w:rsidRPr="003B7F5B">
              <w:rPr>
                <w:rFonts w:asciiTheme="majorHAnsi" w:hAnsiTheme="majorHAnsi" w:cstheme="majorHAnsi"/>
              </w:rPr>
              <w:t xml:space="preserve"> </w:t>
            </w:r>
            <w:r>
              <w:rPr>
                <w:rFonts w:asciiTheme="majorHAnsi" w:hAnsiTheme="majorHAnsi" w:cstheme="majorHAnsi"/>
              </w:rPr>
              <w:t>annual increases</w:t>
            </w:r>
            <w:r w:rsidRPr="003B7F5B">
              <w:rPr>
                <w:rFonts w:asciiTheme="majorHAnsi" w:hAnsiTheme="majorHAnsi" w:cstheme="majorHAnsi"/>
              </w:rPr>
              <w:t>.</w:t>
            </w:r>
          </w:p>
        </w:tc>
      </w:tr>
    </w:tbl>
    <w:p w14:paraId="30227D1E" w14:textId="77777777" w:rsidR="0069429B" w:rsidRPr="003B7F5B" w:rsidRDefault="0069429B" w:rsidP="0069429B">
      <w:pPr>
        <w:pStyle w:val="BodyText"/>
        <w:ind w:left="2880"/>
        <w:rPr>
          <w:rFonts w:asciiTheme="majorHAnsi" w:hAnsiTheme="majorHAnsi" w:cstheme="majorHAnsi"/>
        </w:rPr>
      </w:pPr>
      <w:r w:rsidRPr="003B7F5B">
        <w:rPr>
          <w:rFonts w:asciiTheme="majorHAnsi" w:hAnsiTheme="majorHAnsi" w:cstheme="majorHAnsi"/>
        </w:rPr>
        <w:t xml:space="preserve">  **together with any rental taxes thereon</w:t>
      </w:r>
    </w:p>
    <w:p w14:paraId="3626C69C" w14:textId="77777777" w:rsidR="0069429B" w:rsidRPr="003B7F5B" w:rsidRDefault="0069429B" w:rsidP="0069429B">
      <w:pPr>
        <w:tabs>
          <w:tab w:val="left" w:pos="6750"/>
        </w:tabs>
        <w:rPr>
          <w:rFonts w:asciiTheme="majorHAnsi" w:hAnsiTheme="majorHAnsi" w:cstheme="majorHAnsi"/>
        </w:rPr>
      </w:pPr>
    </w:p>
    <w:p w14:paraId="089E18EE" w14:textId="0BD2E2B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RENT COMMENCEMENT</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Tenant’s obligation to pay Minimum Rent(s) shall commence on the sooner of:</w:t>
      </w:r>
      <w:r w:rsidRPr="003B7F5B">
        <w:rPr>
          <w:rFonts w:asciiTheme="majorHAnsi" w:hAnsiTheme="majorHAnsi" w:cstheme="majorHAnsi"/>
          <w:u w:val="single"/>
        </w:rPr>
        <w:t xml:space="preserve"> </w:t>
      </w:r>
      <w:r w:rsidRPr="003B7F5B">
        <w:rPr>
          <w:rFonts w:asciiTheme="majorHAnsi" w:hAnsiTheme="majorHAnsi" w:cstheme="majorHAnsi"/>
        </w:rPr>
        <w:t xml:space="preserve">(i) Tenant’s opening for business or (ii) </w:t>
      </w:r>
      <w:r>
        <w:rPr>
          <w:rFonts w:asciiTheme="majorHAnsi" w:hAnsiTheme="majorHAnsi" w:cstheme="majorHAnsi"/>
        </w:rPr>
        <w:t>{{rent_commencement_days_written}}</w:t>
      </w:r>
      <w:r w:rsidRPr="003B7F5B">
        <w:rPr>
          <w:rFonts w:asciiTheme="majorHAnsi" w:hAnsiTheme="majorHAnsi" w:cstheme="majorHAnsi"/>
        </w:rPr>
        <w:t xml:space="preserve"> (</w:t>
      </w:r>
      <w:r>
        <w:rPr>
          <w:rFonts w:asciiTheme="majorHAnsi" w:hAnsiTheme="majorHAnsi" w:cstheme="majorHAnsi"/>
        </w:rPr>
        <w:t>{{rent_commencement_days}}</w:t>
      </w:r>
      <w:r w:rsidRPr="003B7F5B">
        <w:rPr>
          <w:rFonts w:asciiTheme="majorHAnsi" w:hAnsiTheme="majorHAnsi" w:cstheme="majorHAnsi"/>
        </w:rPr>
        <w:t>) days after delivery of the Premises to Tenant.</w:t>
      </w:r>
    </w:p>
    <w:p w14:paraId="17FF30E0" w14:textId="77777777" w:rsidR="0069429B" w:rsidRDefault="0069429B" w:rsidP="0069429B">
      <w:pPr>
        <w:tabs>
          <w:tab w:val="left" w:pos="-1440"/>
          <w:tab w:val="left" w:pos="-720"/>
          <w:tab w:val="left" w:pos="0"/>
          <w:tab w:val="left" w:pos="2880"/>
        </w:tabs>
        <w:ind w:left="2880" w:hanging="2880"/>
        <w:jc w:val="both"/>
        <w:rPr>
          <w:rFonts w:asciiTheme="majorHAnsi" w:hAnsiTheme="majorHAnsi" w:cstheme="majorHAnsi"/>
          <w:b/>
        </w:rPr>
      </w:pPr>
    </w:p>
    <w:p w14:paraId="342F162A" w14:textId="19EF9A4D" w:rsidR="0069429B" w:rsidRDefault="0069429B" w:rsidP="0069429B">
      <w:pPr>
        <w:tabs>
          <w:tab w:val="left" w:pos="-1440"/>
          <w:tab w:val="left" w:pos="-720"/>
          <w:tab w:val="left" w:pos="0"/>
          <w:tab w:val="left" w:pos="2880"/>
        </w:tabs>
        <w:ind w:left="2880" w:hanging="2880"/>
        <w:jc w:val="both"/>
        <w:rPr>
          <w:rFonts w:asciiTheme="majorHAnsi" w:hAnsiTheme="majorHAnsi" w:cstheme="majorHAnsi"/>
          <w:kern w:val="2"/>
        </w:rPr>
      </w:pPr>
      <w:r w:rsidRPr="003B7F5B">
        <w:rPr>
          <w:rFonts w:asciiTheme="majorHAnsi" w:hAnsiTheme="majorHAnsi" w:cstheme="majorHAnsi"/>
          <w:b/>
        </w:rPr>
        <w:t>GUARANTOR(S)</w:t>
      </w:r>
      <w:r w:rsidRPr="003B7F5B">
        <w:rPr>
          <w:rFonts w:asciiTheme="majorHAnsi" w:hAnsiTheme="majorHAnsi" w:cstheme="majorHAnsi"/>
        </w:rPr>
        <w:t>:</w:t>
      </w:r>
      <w:r w:rsidRPr="003B7F5B">
        <w:rPr>
          <w:rFonts w:asciiTheme="majorHAnsi" w:hAnsiTheme="majorHAnsi" w:cstheme="majorHAnsi"/>
        </w:rPr>
        <w:tab/>
        <w:t xml:space="preserve">Corporate Guarantee by </w:t>
      </w:r>
      <w:r>
        <w:rPr>
          <w:rFonts w:asciiTheme="majorHAnsi" w:hAnsiTheme="majorHAnsi" w:cstheme="majorHAnsi"/>
        </w:rPr>
        <w:t>{{guarantor}}</w:t>
      </w:r>
      <w:r w:rsidRPr="003B7F5B">
        <w:rPr>
          <w:rFonts w:asciiTheme="majorHAnsi" w:hAnsiTheme="majorHAnsi" w:cstheme="majorHAnsi"/>
        </w:rPr>
        <w:t xml:space="preserve"/>
      </w:r>
      <w:r>
        <w:rPr>
          <w:rFonts w:asciiTheme="majorHAnsi" w:hAnsiTheme="majorHAnsi" w:cstheme="majorHAnsi"/>
        </w:rPr>
        <w:t xml:space="preserve"/>
      </w:r>
      <w:r w:rsidRPr="003B7F5B">
        <w:rPr>
          <w:rFonts w:asciiTheme="majorHAnsi" w:hAnsiTheme="majorHAnsi" w:cstheme="majorHAnsi"/>
        </w:rPr>
        <w:t xml:space="preserve"> </w:t>
      </w:r>
      <w:r w:rsidRPr="003B7F5B">
        <w:rPr>
          <w:rFonts w:asciiTheme="majorHAnsi" w:hAnsiTheme="majorHAnsi" w:cstheme="majorHAnsi"/>
          <w:kern w:val="2"/>
        </w:rPr>
        <w:t xml:space="preserve">will guaranty The Primary Term and Option Term of the lease.   </w:t>
      </w:r>
    </w:p>
    <w:p w14:paraId="0D72097A" w14:textId="77777777" w:rsidR="0069429B" w:rsidRPr="003B7F5B" w:rsidRDefault="0069429B" w:rsidP="0069429B">
      <w:pPr>
        <w:tabs>
          <w:tab w:val="left" w:pos="-1440"/>
          <w:tab w:val="left" w:pos="-720"/>
          <w:tab w:val="left" w:pos="0"/>
          <w:tab w:val="left" w:pos="2880"/>
        </w:tabs>
        <w:ind w:left="2880" w:hanging="2880"/>
        <w:jc w:val="both"/>
        <w:rPr>
          <w:rFonts w:asciiTheme="majorHAnsi" w:hAnsiTheme="majorHAnsi" w:cstheme="majorHAnsi"/>
          <w:bCs/>
          <w:kern w:val="2"/>
        </w:rPr>
      </w:pPr>
    </w:p>
    <w:p w14:paraId="6AE233FB" w14:textId="77777777" w:rsidR="0069429B" w:rsidRDefault="0069429B" w:rsidP="0069429B">
      <w:pPr>
        <w:pStyle w:val="BodyText"/>
        <w:ind w:left="2880" w:hanging="2880"/>
        <w:rPr>
          <w:rFonts w:asciiTheme="majorHAnsi" w:hAnsiTheme="majorHAnsi" w:cstheme="majorHAnsi"/>
          <w:b/>
        </w:rPr>
      </w:pPr>
    </w:p>
    <w:p w14:paraId="02F119E6" w14:textId="02A45683"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SECURITY DEPOSIT</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{{security_deposit}}</w:t>
      </w:r>
    </w:p>
    <w:p w14:paraId="2A880950" w14:textId="77777777" w:rsidR="0069429B" w:rsidRDefault="0069429B" w:rsidP="0069429B">
      <w:pPr>
        <w:ind w:left="2160" w:hanging="2160"/>
        <w:jc w:val="both"/>
        <w:rPr>
          <w:rFonts w:asciiTheme="majorHAnsi" w:hAnsiTheme="majorHAnsi" w:cstheme="majorHAnsi"/>
          <w:b/>
          <w:spacing w:val="-3"/>
        </w:rPr>
      </w:pPr>
    </w:p>
    <w:p w14:paraId="767B4DD0" w14:textId="2034F42C" w:rsidR="0069429B" w:rsidRPr="003B7F5B" w:rsidRDefault="0069429B" w:rsidP="0069429B">
      <w:pPr>
        <w:ind w:left="2160" w:hanging="2160"/>
        <w:jc w:val="both"/>
        <w:rPr>
          <w:rFonts w:asciiTheme="majorHAnsi" w:hAnsiTheme="majorHAnsi" w:cstheme="majorHAnsi"/>
          <w:b/>
        </w:rPr>
      </w:pPr>
      <w:r w:rsidRPr="003B7F5B">
        <w:rPr>
          <w:rFonts w:asciiTheme="majorHAnsi" w:hAnsiTheme="majorHAnsi" w:cstheme="majorHAnsi"/>
          <w:b/>
          <w:spacing w:val="-3"/>
        </w:rPr>
        <w:t>COMMON ARE</w:t>
      </w:r>
      <w:r>
        <w:rPr>
          <w:rFonts w:asciiTheme="majorHAnsi" w:hAnsiTheme="majorHAnsi" w:cstheme="majorHAnsi"/>
          <w:b/>
          <w:spacing w:val="-3"/>
        </w:rPr>
        <w:t>A</w:t>
      </w:r>
    </w:p>
    <w:p w14:paraId="73652CC8"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EXPENSES, TAXES &amp; INSURANCE:</w:t>
      </w:r>
      <w:r w:rsidRPr="003B7F5B">
        <w:rPr>
          <w:rFonts w:asciiTheme="majorHAnsi" w:hAnsiTheme="majorHAnsi" w:cstheme="majorHAnsi"/>
          <w:b/>
        </w:rPr>
        <w:tab/>
      </w:r>
      <w:r w:rsidRPr="003B7F5B">
        <w:rPr>
          <w:rFonts w:asciiTheme="majorHAnsi" w:hAnsiTheme="majorHAnsi" w:cstheme="majorHAnsi"/>
        </w:rPr>
        <w:t>Tenant shall pay its pro rata share of Common Area Expenses</w:t>
      </w:r>
      <w:r>
        <w:rPr>
          <w:rFonts w:asciiTheme="majorHAnsi" w:hAnsiTheme="majorHAnsi" w:cstheme="majorHAnsi"/>
        </w:rPr>
        <w:t xml:space="preserve"> equal to {{cam_expenses}}</w:t>
      </w:r>
      <w:r w:rsidRPr="003B7F5B">
        <w:rPr>
          <w:rFonts w:asciiTheme="majorHAnsi" w:hAnsiTheme="majorHAnsi" w:cstheme="majorHAnsi"/>
        </w:rPr>
        <w:t>.</w:t>
      </w:r>
    </w:p>
    <w:p w14:paraId="1594E2F1" w14:textId="77777777" w:rsidR="0069429B" w:rsidRDefault="0069429B" w:rsidP="0069429B">
      <w:pPr>
        <w:pStyle w:val="BodyText"/>
        <w:ind w:left="2880" w:hanging="2880"/>
        <w:rPr>
          <w:rFonts w:asciiTheme="majorHAnsi" w:hAnsiTheme="majorHAnsi" w:cstheme="majorHAnsi"/>
          <w:b/>
        </w:rPr>
      </w:pPr>
    </w:p>
    <w:p w14:paraId="0B73EDF8" w14:textId="55A3C2CC"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SIGNAGE</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Tenant’s fascia signage shall be subject to all applicable governmental restrictions and Landlord’s sign criteria for the Center and approval therein, a copy of which shall be attached to the Lease.  </w:t>
      </w:r>
    </w:p>
    <w:p w14:paraId="797CF990" w14:textId="435DB650"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lastRenderedPageBreak/>
        <w:t>REPAIRS</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 xml:space="preserve">Tenant shall repair, replace, and maintain all portions of the Premises in good and tenantable condition, except that portion of the Premises to be maintained by Landlord.  Landlord shall keep, repair, and maintain in good and tenantable condition the roof and exterior walls, structural parts of the Premises and structural floor, pipes, and conduits outside the Premises.  </w:t>
      </w:r>
    </w:p>
    <w:p w14:paraId="3ED396BB" w14:textId="77777777" w:rsidR="0069429B" w:rsidRDefault="0069429B" w:rsidP="0069429B">
      <w:pPr>
        <w:pStyle w:val="BodyText"/>
        <w:ind w:left="2880" w:hanging="2880"/>
        <w:rPr>
          <w:rFonts w:asciiTheme="majorHAnsi" w:hAnsiTheme="majorHAnsi" w:cstheme="majorHAnsi"/>
        </w:rPr>
      </w:pPr>
    </w:p>
    <w:p w14:paraId="4A7F0B8A" w14:textId="3D518D69" w:rsidR="0069429B" w:rsidRDefault="0069429B" w:rsidP="0069429B">
      <w:pPr>
        <w:pStyle w:val="BodyText"/>
        <w:ind w:left="2880" w:hanging="2880"/>
        <w:rPr>
          <w:rFonts w:asciiTheme="majorHAnsi" w:hAnsiTheme="majorHAnsi" w:cstheme="majorHAnsi"/>
        </w:rPr>
      </w:pPr>
      <w:r w:rsidRPr="00B955A1">
        <w:rPr>
          <w:rFonts w:asciiTheme="majorHAnsi" w:hAnsiTheme="majorHAnsi" w:cstheme="majorHAnsi"/>
          <w:b/>
          <w:bCs/>
        </w:rPr>
        <w:t>EXCLUSIVE:</w:t>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b/>
          <w:bCs/>
        </w:rPr>
        <w:tab/>
      </w:r>
      <w:r>
        <w:rPr>
          <w:rFonts w:asciiTheme="majorHAnsi" w:hAnsiTheme="majorHAnsi" w:cstheme="majorHAnsi"/>
        </w:rPr>
        <w:t xml:space="preserve">{{exclusive_use}} </w:t>
      </w:r>
    </w:p>
    <w:p w14:paraId="7B672458" w14:textId="77777777" w:rsidR="0069429B" w:rsidRPr="00B955A1" w:rsidRDefault="0069429B" w:rsidP="0069429B">
      <w:pPr>
        <w:pStyle w:val="BodyText"/>
        <w:ind w:left="2880" w:hanging="2880"/>
        <w:rPr>
          <w:rFonts w:asciiTheme="majorHAnsi" w:hAnsiTheme="majorHAnsi" w:cstheme="majorHAnsi"/>
        </w:rPr>
      </w:pPr>
    </w:p>
    <w:p w14:paraId="06EA7B23" w14:textId="77777777" w:rsidR="0069429B" w:rsidRPr="003B7F5B" w:rsidRDefault="0069429B" w:rsidP="0069429B">
      <w:pPr>
        <w:pStyle w:val="BodyText"/>
        <w:ind w:left="2880" w:hanging="2880"/>
        <w:rPr>
          <w:rFonts w:asciiTheme="majorHAnsi" w:hAnsiTheme="majorHAnsi" w:cstheme="majorHAnsi"/>
          <w:b/>
        </w:rPr>
      </w:pPr>
      <w:r w:rsidRPr="003B7F5B">
        <w:rPr>
          <w:rFonts w:asciiTheme="majorHAnsi" w:hAnsiTheme="majorHAnsi" w:cstheme="majorHAnsi"/>
          <w:b/>
        </w:rPr>
        <w:t>TENANT</w:t>
      </w:r>
      <w:r>
        <w:rPr>
          <w:rFonts w:asciiTheme="majorHAnsi" w:hAnsiTheme="majorHAnsi" w:cstheme="majorHAnsi"/>
          <w:b/>
        </w:rPr>
        <w:t xml:space="preserve"> </w:t>
      </w:r>
      <w:r w:rsidRPr="003B7F5B">
        <w:rPr>
          <w:rFonts w:asciiTheme="majorHAnsi" w:hAnsiTheme="majorHAnsi" w:cstheme="majorHAnsi"/>
          <w:b/>
        </w:rPr>
        <w:t xml:space="preserve">IMPROVEMENT </w:t>
      </w:r>
    </w:p>
    <w:p w14:paraId="6C82A48F" w14:textId="3A85B1E8"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ALLOWANCE</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b/>
          <w:u w:val="single"/>
        </w:rPr>
        <w:t>Improvement Allowance</w:t>
      </w:r>
      <w:r w:rsidRPr="003B7F5B">
        <w:rPr>
          <w:rFonts w:asciiTheme="majorHAnsi" w:hAnsiTheme="majorHAnsi" w:cstheme="majorHAnsi"/>
        </w:rPr>
        <w:t>.  The Landlord shall provide Tenant an improvement allowance in the amount of $</w:t>
      </w:r>
      <w:r>
        <w:rPr>
          <w:rFonts w:asciiTheme="majorHAnsi" w:hAnsiTheme="majorHAnsi" w:cstheme="majorHAnsi"/>
        </w:rPr>
        <w:t>{{ti_allowance_psf}}</w:t>
      </w:r>
      <w:r w:rsidRPr="003B7F5B">
        <w:rPr>
          <w:rFonts w:asciiTheme="majorHAnsi" w:hAnsiTheme="majorHAnsi" w:cstheme="majorHAnsi"/>
        </w:rPr>
        <w:t/>
      </w:r>
      <w:r>
        <w:rPr>
          <w:rFonts w:asciiTheme="majorHAnsi" w:hAnsiTheme="majorHAnsi" w:cstheme="majorHAnsi"/>
        </w:rPr>
        <w:t/>
      </w:r>
      <w:r w:rsidRPr="003B7F5B">
        <w:rPr>
          <w:rFonts w:asciiTheme="majorHAnsi" w:hAnsiTheme="majorHAnsi" w:cstheme="majorHAnsi"/>
        </w:rPr>
        <w:t xml:space="preserve">  per square foot, of which shall be paid to Tenant within thirty (30) days after Tenant’s opening for business to the public, and delivery to Landlord of: (1) an invoice; (2) unconditional lien waivers; (3) certificates of occupancy;  4) permits; (5) evidence of the cost of Tenant’s work; and (6) an estoppel certificate.  </w:t>
      </w:r>
    </w:p>
    <w:p w14:paraId="420C7AB8" w14:textId="77777777" w:rsidR="0069429B" w:rsidRDefault="0069429B" w:rsidP="0069429B">
      <w:pPr>
        <w:pStyle w:val="BodyText"/>
        <w:ind w:left="2880" w:hanging="2880"/>
        <w:rPr>
          <w:rFonts w:asciiTheme="majorHAnsi" w:hAnsiTheme="majorHAnsi" w:cstheme="majorHAnsi"/>
        </w:rPr>
      </w:pPr>
    </w:p>
    <w:p w14:paraId="6AF000A7" w14:textId="108573B5"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bCs/>
        </w:rPr>
        <w:t>LANDLORD’S WORK:</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t>{{landlord_work}}</w:t>
      </w:r>
    </w:p>
    <w:p w14:paraId="3EC16BC5" w14:textId="77777777" w:rsidR="0069429B" w:rsidRPr="003B7F5B" w:rsidRDefault="0069429B" w:rsidP="0069429B">
      <w:pPr>
        <w:pStyle w:val="BodyText"/>
        <w:ind w:left="2880" w:hanging="2880"/>
        <w:rPr>
          <w:rFonts w:asciiTheme="majorHAnsi" w:hAnsiTheme="majorHAnsi" w:cstheme="majorHAnsi"/>
        </w:rPr>
      </w:pPr>
    </w:p>
    <w:p w14:paraId="1455E681" w14:textId="10EAD274"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DESIGN</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Tenant’s exterior store appearance and signage to be in accordance with Landlord’s design criteria and subject to Landlord’s approval, which will not be unreasonably withheld.</w:t>
      </w:r>
    </w:p>
    <w:p w14:paraId="2AB90A7B" w14:textId="77777777" w:rsidR="0069429B" w:rsidRPr="003B7F5B" w:rsidRDefault="0069429B" w:rsidP="0069429B">
      <w:pPr>
        <w:pStyle w:val="BodyText"/>
        <w:ind w:left="2880" w:hanging="2880"/>
        <w:rPr>
          <w:rFonts w:asciiTheme="majorHAnsi" w:hAnsiTheme="majorHAnsi" w:cstheme="majorHAnsi"/>
        </w:rPr>
      </w:pPr>
    </w:p>
    <w:p w14:paraId="3E78A2A1" w14:textId="3512E84C" w:rsidR="0069429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LEASE FORM</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sidRPr="003B7F5B">
        <w:rPr>
          <w:rFonts w:asciiTheme="majorHAnsi" w:hAnsiTheme="majorHAnsi" w:cstheme="majorHAnsi"/>
        </w:rPr>
        <w:t>To be determined</w:t>
      </w:r>
    </w:p>
    <w:p w14:paraId="425A1E22" w14:textId="77777777" w:rsidR="0069429B" w:rsidRDefault="0069429B" w:rsidP="0069429B">
      <w:pPr>
        <w:pStyle w:val="BodyText"/>
        <w:ind w:left="2880" w:hanging="2880"/>
        <w:rPr>
          <w:rFonts w:asciiTheme="majorHAnsi" w:hAnsiTheme="majorHAnsi" w:cstheme="majorHAnsi"/>
        </w:rPr>
      </w:pPr>
    </w:p>
    <w:p w14:paraId="3503C412" w14:textId="0CAA692F" w:rsidR="0069429B" w:rsidRPr="003B7F5B" w:rsidRDefault="0069429B" w:rsidP="0069429B">
      <w:pPr>
        <w:pStyle w:val="BodyText"/>
        <w:ind w:left="2880" w:hanging="2880"/>
        <w:rPr>
          <w:rFonts w:asciiTheme="majorHAnsi" w:hAnsiTheme="majorHAnsi" w:cstheme="majorHAnsi"/>
        </w:rPr>
      </w:pPr>
      <w:r w:rsidRPr="003B7F5B">
        <w:rPr>
          <w:rFonts w:asciiTheme="majorHAnsi" w:hAnsiTheme="majorHAnsi" w:cstheme="majorHAnsi"/>
          <w:b/>
        </w:rPr>
        <w:t>BROKER</w:t>
      </w:r>
      <w:r w:rsidRPr="003B7F5B">
        <w:rPr>
          <w:rFonts w:asciiTheme="majorHAnsi" w:hAnsiTheme="majorHAnsi" w:cstheme="majorHAnsi"/>
        </w:rPr>
        <w:t>:</w:t>
      </w:r>
      <w:r w:rsidRPr="003B7F5B">
        <w:rPr>
          <w:rFonts w:asciiTheme="majorHAnsi" w:hAnsiTheme="majorHAnsi" w:cstheme="majorHAnsi"/>
        </w:rPr>
        <w:tab/>
      </w:r>
      <w:r>
        <w:rPr>
          <w:rFonts w:asciiTheme="majorHAnsi" w:hAnsiTheme="majorHAnsi" w:cstheme="majorHAnsi"/>
        </w:rPr>
        <w:tab/>
      </w:r>
      <w:r>
        <w:rPr>
          <w:rFonts w:asciiTheme="majorHAnsi" w:hAnsiTheme="majorHAnsi" w:cstheme="majorHAnsi"/>
        </w:rPr>
        <w:tab/>
      </w:r>
      <w:r>
        <w:rPr>
          <w:rFonts w:asciiTheme="majorHAnsi" w:hAnsiTheme="majorHAnsi" w:cstheme="majorHAnsi"/>
        </w:rPr>
        <w:tab/>
        <w:t>CRE8</w:t>
      </w:r>
      <w:r w:rsidRPr="003B7F5B">
        <w:rPr>
          <w:rFonts w:asciiTheme="majorHAnsi" w:hAnsiTheme="majorHAnsi" w:cstheme="majorHAnsi"/>
        </w:rPr>
        <w:t xml:space="preserve"> Advisors represents the Tenant in this transaction and requests </w:t>
      </w:r>
      <w:r>
        <w:rPr>
          <w:rFonts w:asciiTheme="majorHAnsi" w:hAnsiTheme="majorHAnsi" w:cstheme="majorHAnsi"/>
        </w:rPr>
        <w:t>{{commission_pct}}</w:t>
      </w:r>
      <w:r w:rsidRPr="003B7F5B">
        <w:rPr>
          <w:rFonts w:asciiTheme="majorHAnsi" w:hAnsiTheme="majorHAnsi" w:cstheme="majorHAnsi"/>
        </w:rPr>
        <w:t> on term of the lease.</w:t>
      </w:r>
    </w:p>
    <w:p w14:paraId="79269AA2" w14:textId="77777777" w:rsidR="0069429B" w:rsidRDefault="0069429B" w:rsidP="0069429B">
      <w:pPr>
        <w:pStyle w:val="BodyText"/>
        <w:rPr>
          <w:rFonts w:asciiTheme="majorHAnsi" w:hAnsiTheme="majorHAnsi" w:cstheme="majorHAnsi"/>
        </w:rPr>
      </w:pPr>
    </w:p>
    <w:p w14:paraId="6C85A840" w14:textId="0091EC65"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 xml:space="preserve">This proposal is intended as a non-binding outline of the business issues and terms which Tenant requests are included in Landlord’s proposal. This proposal is not intended as, nor does it constitute, an actual agreement between the parties.  </w:t>
      </w:r>
    </w:p>
    <w:p w14:paraId="0130D8C0" w14:textId="77777777" w:rsidR="0069429B" w:rsidRDefault="0069429B" w:rsidP="0069429B">
      <w:pPr>
        <w:pStyle w:val="BodyText"/>
        <w:rPr>
          <w:rFonts w:asciiTheme="majorHAnsi" w:hAnsiTheme="majorHAnsi" w:cstheme="majorHAnsi"/>
        </w:rPr>
      </w:pPr>
    </w:p>
    <w:p w14:paraId="5E94848D" w14:textId="59071EAE"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We look forward to receiving your response.</w:t>
      </w:r>
    </w:p>
    <w:p w14:paraId="45954AC6" w14:textId="77777777" w:rsidR="0069429B" w:rsidRDefault="0069429B" w:rsidP="0069429B">
      <w:pPr>
        <w:pStyle w:val="BodyText"/>
        <w:rPr>
          <w:rFonts w:asciiTheme="majorHAnsi" w:hAnsiTheme="majorHAnsi" w:cstheme="majorHAnsi"/>
        </w:rPr>
      </w:pPr>
    </w:p>
    <w:p w14:paraId="57B29391" w14:textId="77777777" w:rsidR="0069429B" w:rsidRDefault="0069429B" w:rsidP="0069429B">
      <w:pPr>
        <w:pStyle w:val="BodyText"/>
        <w:rPr>
          <w:rFonts w:asciiTheme="majorHAnsi" w:hAnsiTheme="majorHAnsi" w:cstheme="majorHAnsi"/>
        </w:rPr>
      </w:pPr>
    </w:p>
    <w:p w14:paraId="02AE053F" w14:textId="0B625DBB"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Sincerely,</w:t>
      </w:r>
    </w:p>
    <w:p w14:paraId="690BE434"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{{broker_names}}</w:t>
      </w:r>
    </w:p>
    <w:p w14:paraId="083E8014" w14:textId="77777777" w:rsidR="0069429B" w:rsidRPr="003B7F5B" w:rsidRDefault="0069429B" w:rsidP="0069429B">
      <w:pPr>
        <w:pStyle w:val="BodyText"/>
        <w:rPr>
          <w:rFonts w:asciiTheme="majorHAnsi" w:hAnsiTheme="majorHAnsi" w:cstheme="majorHAnsi"/>
        </w:rPr>
      </w:pPr>
      <w:r>
        <w:rPr>
          <w:rFonts w:asciiTheme="majorHAnsi" w:hAnsiTheme="majorHAnsi" w:cstheme="majorHAnsi"/>
        </w:rPr>
        <w:t>CRE8 Advisors</w:t>
      </w:r>
    </w:p>
    <w:p w14:paraId="60C439EF" w14:textId="77777777" w:rsidR="0069429B" w:rsidRPr="003B7F5B" w:rsidRDefault="0069429B" w:rsidP="0069429B">
      <w:pPr>
        <w:pStyle w:val="BodyText"/>
        <w:rPr>
          <w:rFonts w:asciiTheme="majorHAnsi" w:hAnsiTheme="majorHAnsi" w:cstheme="majorHAnsi"/>
        </w:rPr>
      </w:pPr>
      <w:hyperlink r:id="rId7" w:history="1">
        <w:r w:rsidRPr="00CC445F">
          <w:rPr>
            <w:rStyle w:val="Hyperlink"/>
            <w:rFonts w:asciiTheme="majorHAnsi" w:hAnsiTheme="majorHAnsi" w:cstheme="majorHAnsi"/>
          </w:rPr>
          <w:t>{{cre8_agent_email}}</w:t>
        </w:r>
      </w:hyperlink>
      <w:r>
        <w:rPr>
          <w:rFonts w:asciiTheme="majorHAnsi" w:hAnsiTheme="majorHAnsi" w:cstheme="majorHAnsi"/>
        </w:rPr>
        <w:t xml:space="preserve"> </w:t>
      </w:r>
    </w:p>
    <w:p w14:paraId="62EF6847" w14:textId="77777777" w:rsidR="0069429B" w:rsidRPr="003B7F5B" w:rsidRDefault="0069429B" w:rsidP="0069429B">
      <w:pPr>
        <w:pStyle w:val="BodyText"/>
        <w:rPr>
          <w:rFonts w:asciiTheme="majorHAnsi" w:hAnsiTheme="majorHAnsi" w:cstheme="majorHAnsi"/>
        </w:rPr>
      </w:pPr>
      <w:r w:rsidRPr="003B7F5B">
        <w:rPr>
          <w:rFonts w:asciiTheme="majorHAnsi" w:hAnsiTheme="majorHAnsi" w:cstheme="majorHAnsi"/>
        </w:rPr>
        <w:t>{{cre8_agent_phone}}</w:t>
      </w:r>
    </w:p>
    <w:p w14:paraId="15805F8F" w14:textId="77777777" w:rsidR="0069429B" w:rsidRPr="003B7F5B" w:rsidRDefault="0069429B" w:rsidP="0069429B">
      <w:pPr>
        <w:tabs>
          <w:tab w:val="left" w:pos="6750"/>
        </w:tabs>
        <w:ind w:left="6660" w:hanging="6660"/>
        <w:rPr>
          <w:rFonts w:asciiTheme="majorHAnsi" w:hAnsiTheme="majorHAnsi" w:cstheme="majorHAnsi"/>
        </w:rPr>
      </w:pPr>
    </w:p>
    <w:p w14:paraId="78DEBCC6"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Tenant Name: </w:t>
      </w:r>
      <w:r w:rsidRPr="003B7F5B">
        <w:rPr>
          <w:rFonts w:asciiTheme="majorHAnsi" w:hAnsiTheme="majorHAnsi" w:cstheme="majorHAnsi"/>
          <w:u w:val="single"/>
        </w:rPr>
        <w:tab/>
      </w:r>
    </w:p>
    <w:p w14:paraId="13FCF13E" w14:textId="77777777" w:rsidR="0069429B" w:rsidRPr="003B7F5B" w:rsidRDefault="0069429B" w:rsidP="0069429B">
      <w:pPr>
        <w:tabs>
          <w:tab w:val="left" w:pos="6750"/>
        </w:tabs>
        <w:ind w:left="6660" w:hanging="6660"/>
        <w:rPr>
          <w:rFonts w:asciiTheme="majorHAnsi" w:hAnsiTheme="majorHAnsi" w:cstheme="majorHAnsi"/>
        </w:rPr>
      </w:pPr>
    </w:p>
    <w:p w14:paraId="69BF8DFE"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Tenant Signature: </w:t>
      </w:r>
      <w:r w:rsidRPr="003B7F5B">
        <w:rPr>
          <w:rFonts w:asciiTheme="majorHAnsi" w:hAnsiTheme="majorHAnsi" w:cstheme="majorHAnsi"/>
          <w:u w:val="single"/>
        </w:rPr>
        <w:tab/>
      </w:r>
    </w:p>
    <w:p w14:paraId="74B74B7F" w14:textId="77777777" w:rsidR="0069429B" w:rsidRPr="003B7F5B" w:rsidRDefault="0069429B" w:rsidP="0069429B">
      <w:pPr>
        <w:tabs>
          <w:tab w:val="left" w:pos="6750"/>
        </w:tabs>
        <w:ind w:left="6660" w:hanging="6660"/>
        <w:rPr>
          <w:rFonts w:asciiTheme="majorHAnsi" w:hAnsiTheme="majorHAnsi" w:cstheme="majorHAnsi"/>
          <w:u w:val="single"/>
        </w:rPr>
      </w:pPr>
    </w:p>
    <w:p w14:paraId="36D83B80" w14:textId="77777777" w:rsidR="0069429B" w:rsidRPr="003B7F5B" w:rsidRDefault="0069429B" w:rsidP="0069429B">
      <w:pPr>
        <w:tabs>
          <w:tab w:val="left" w:pos="6750"/>
        </w:tabs>
        <w:ind w:left="6660" w:hanging="6660"/>
        <w:rPr>
          <w:rFonts w:asciiTheme="majorHAnsi" w:hAnsiTheme="majorHAnsi" w:cstheme="majorHAnsi"/>
        </w:rPr>
      </w:pPr>
      <w:r w:rsidRPr="003B7F5B">
        <w:rPr>
          <w:rFonts w:asciiTheme="majorHAnsi" w:hAnsiTheme="majorHAnsi" w:cstheme="majorHAnsi"/>
        </w:rPr>
        <w:t xml:space="preserve">Date: </w:t>
      </w:r>
      <w:r w:rsidRPr="003B7F5B">
        <w:rPr>
          <w:rFonts w:asciiTheme="majorHAnsi" w:hAnsiTheme="majorHAnsi" w:cstheme="majorHAnsi"/>
          <w:u w:val="single"/>
        </w:rPr>
        <w:tab/>
      </w:r>
      <w:r w:rsidRPr="003B7F5B">
        <w:rPr>
          <w:rFonts w:asciiTheme="majorHAnsi" w:hAnsiTheme="majorHAnsi" w:cstheme="majorHAnsi"/>
        </w:rPr>
        <w:tab/>
      </w:r>
    </w:p>
    <w:p w14:paraId="206F7ACA" w14:textId="77777777" w:rsidR="0069429B" w:rsidRPr="003B7F5B" w:rsidRDefault="0069429B" w:rsidP="0069429B">
      <w:pPr>
        <w:tabs>
          <w:tab w:val="left" w:pos="6750"/>
        </w:tabs>
        <w:rPr>
          <w:rFonts w:asciiTheme="majorHAnsi" w:hAnsiTheme="majorHAnsi" w:cstheme="majorHAnsi"/>
        </w:rPr>
      </w:pPr>
    </w:p>
    <w:p w14:paraId="6FC65053"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Landlord Name: </w:t>
      </w:r>
      <w:r w:rsidRPr="003B7F5B">
        <w:rPr>
          <w:rFonts w:asciiTheme="majorHAnsi" w:hAnsiTheme="majorHAnsi" w:cstheme="majorHAnsi"/>
          <w:u w:val="single"/>
        </w:rPr>
        <w:tab/>
      </w:r>
    </w:p>
    <w:p w14:paraId="26048228" w14:textId="77777777" w:rsidR="0069429B" w:rsidRPr="003B7F5B" w:rsidRDefault="0069429B" w:rsidP="0069429B">
      <w:pPr>
        <w:tabs>
          <w:tab w:val="left" w:pos="6750"/>
        </w:tabs>
        <w:ind w:left="6660" w:hanging="6660"/>
        <w:rPr>
          <w:rFonts w:asciiTheme="majorHAnsi" w:hAnsiTheme="majorHAnsi" w:cstheme="majorHAnsi"/>
        </w:rPr>
      </w:pPr>
    </w:p>
    <w:p w14:paraId="1601F1B4"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Landlord Signature: </w:t>
      </w:r>
      <w:r w:rsidRPr="003B7F5B">
        <w:rPr>
          <w:rFonts w:asciiTheme="majorHAnsi" w:hAnsiTheme="majorHAnsi" w:cstheme="majorHAnsi"/>
          <w:u w:val="single"/>
        </w:rPr>
        <w:tab/>
      </w:r>
    </w:p>
    <w:p w14:paraId="63A25091" w14:textId="77777777" w:rsidR="0069429B" w:rsidRPr="003B7F5B" w:rsidRDefault="0069429B" w:rsidP="0069429B">
      <w:pPr>
        <w:tabs>
          <w:tab w:val="left" w:pos="6750"/>
        </w:tabs>
        <w:ind w:left="6660" w:hanging="6660"/>
        <w:rPr>
          <w:rFonts w:asciiTheme="majorHAnsi" w:hAnsiTheme="majorHAnsi" w:cstheme="majorHAnsi"/>
          <w:u w:val="single"/>
        </w:rPr>
      </w:pPr>
    </w:p>
    <w:p w14:paraId="64F9C422" w14:textId="77777777" w:rsidR="0069429B" w:rsidRPr="003B7F5B" w:rsidRDefault="0069429B" w:rsidP="0069429B">
      <w:pPr>
        <w:tabs>
          <w:tab w:val="left" w:pos="6750"/>
        </w:tabs>
        <w:ind w:left="6660" w:hanging="6660"/>
        <w:rPr>
          <w:rFonts w:asciiTheme="majorHAnsi" w:hAnsiTheme="majorHAnsi" w:cstheme="majorHAnsi"/>
          <w:u w:val="single"/>
        </w:rPr>
      </w:pPr>
      <w:r w:rsidRPr="003B7F5B">
        <w:rPr>
          <w:rFonts w:asciiTheme="majorHAnsi" w:hAnsiTheme="majorHAnsi" w:cstheme="majorHAnsi"/>
        </w:rPr>
        <w:t xml:space="preserve">Date: </w:t>
      </w:r>
      <w:r w:rsidRPr="003B7F5B">
        <w:rPr>
          <w:rFonts w:asciiTheme="majorHAnsi" w:hAnsiTheme="majorHAnsi" w:cstheme="majorHAnsi"/>
          <w:u w:val="single"/>
        </w:rPr>
        <w:tab/>
      </w:r>
    </w:p>
    <w:p w14:paraId="5CE6370C" w14:textId="77777777" w:rsidR="0069429B" w:rsidRDefault="0069429B" w:rsidP="0069429B">
      <w:pPr>
        <w:tabs>
          <w:tab w:val="left" w:pos="6750"/>
        </w:tabs>
        <w:ind w:left="6660" w:hanging="6660"/>
        <w:rPr>
          <w:u w:val="single"/>
        </w:rPr>
      </w:pPr>
    </w:p>
    <w:p w14:paraId="74BC82FF" w14:textId="77777777" w:rsidR="0069429B" w:rsidRDefault="0069429B" w:rsidP="0069429B">
      <w:pPr>
        <w:tabs>
          <w:tab w:val="left" w:pos="6750"/>
        </w:tabs>
        <w:rPr>
          <w:u w:val="single"/>
        </w:rPr>
      </w:pPr>
    </w:p>
    <w:p w14:paraId="7EFA6466" w14:textId="77777777" w:rsidR="0069429B" w:rsidRDefault="0069429B" w:rsidP="0069429B">
      <w:pPr>
        <w:tabs>
          <w:tab w:val="left" w:pos="6750"/>
        </w:tabs>
        <w:ind w:left="6660" w:hanging="6660"/>
        <w:jc w:val="center"/>
        <w:rPr>
          <w:rFonts w:asciiTheme="majorHAnsi" w:hAnsiTheme="majorHAnsi" w:cstheme="majorHAnsi"/>
          <w:b/>
          <w:bCs/>
          <w:sz w:val="24"/>
          <w:szCs w:val="24"/>
          <w:u w:val="single"/>
        </w:rPr>
      </w:pPr>
      <w:r w:rsidRPr="004E03B2">
        <w:rPr>
          <w:rFonts w:asciiTheme="majorHAnsi" w:hAnsiTheme="majorHAnsi" w:cstheme="majorHAnsi"/>
          <w:b/>
          <w:bCs/>
          <w:sz w:val="24"/>
          <w:szCs w:val="24"/>
          <w:u w:val="single"/>
        </w:rPr>
        <w:lastRenderedPageBreak/>
        <w:t>Exhibit A:</w:t>
      </w:r>
    </w:p>
    <w:p w14:paraId="66EA8F51" w14:textId="77777777" w:rsidR="0069429B" w:rsidRPr="00F74DDC" w:rsidRDefault="0069429B" w:rsidP="0069429B">
      <w:pPr>
        <w:tabs>
          <w:tab w:val="left" w:pos="6750"/>
        </w:tabs>
        <w:ind w:left="6660" w:hanging="6660"/>
        <w:jc w:val="center"/>
        <w:rPr>
          <w:rFonts w:asciiTheme="majorHAnsi" w:hAnsiTheme="majorHAnsi" w:cstheme="majorHAnsi"/>
          <w:b/>
          <w:bCs/>
          <w:sz w:val="24"/>
          <w:szCs w:val="24"/>
          <w:u w:val="single"/>
        </w:rPr>
      </w:pPr>
    </w:p>
    <w:p w14:paraId="4F8916C7" w14:textId="77777777" w:rsidR="0069429B" w:rsidRDefault="0069429B" w:rsidP="0069429B">
      <w:pPr>
        <w:ind w:right="5040"/>
      </w:pPr>
      <w:r>
        <w:rPr>
          <w:noProof/>
        </w:rPr>
        <mc:AlternateContent>
          <mc:Choice Requires="wps">
            <w:drawing>
              <wp:anchor distT="0" distB="0" distL="114300" distR="114300" simplePos="0" relativeHeight="251659264" behindDoc="0" locked="0" layoutInCell="1" allowOverlap="1" wp14:anchorId="593BAFE6" wp14:editId="61D80210">
                <wp:simplePos x="0" y="0"/>
                <wp:positionH relativeFrom="column">
                  <wp:posOffset>-376982</wp:posOffset>
                </wp:positionH>
                <wp:positionV relativeFrom="paragraph">
                  <wp:posOffset>1137269</wp:posOffset>
                </wp:positionV>
                <wp:extent cx="345989" cy="906162"/>
                <wp:effectExtent l="62547" t="51753" r="60008" b="98107"/>
                <wp:wrapNone/>
                <wp:docPr id="709519454" name="Down Arrow 709519454"/>
                <wp:cNvGraphicFramePr/>
                <a:graphic xmlns:a="http://schemas.openxmlformats.org/drawingml/2006/main">
                  <a:graphicData uri="http://schemas.microsoft.com/office/word/2010/wordprocessingShape">
                    <wps:wsp>
                      <wps:cNvSpPr/>
                      <wps:spPr>
                        <a:xfrm rot="16200000">
                          <a:off x="0" y="0"/>
                          <a:ext cx="345989" cy="906162"/>
                        </a:xfrm>
                        <a:prstGeom prst="downArrow">
                          <a:avLst/>
                        </a:prstGeom>
                        <a:solidFill>
                          <a:srgbClr val="FF0000"/>
                        </a:solidFill>
                        <a:ln w="19050">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type w14:anchorId="193A1A5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709519454" o:spid="_x0000_s1026" type="#_x0000_t67" style="position:absolute;margin-left:-29.7pt;margin-top:89.55pt;width:27.25pt;height:71.35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" adj="17476" fillcolor="red" strokecolor="white [3212]" strokeweight="1.5pt">
                <v:shadow on="t" color="black" opacity="22937f" origin=",.5" offset="0,.63889mm"/>
              </v:shape>
            </w:pict>
          </mc:Fallback>
        </mc:AlternateContent>
      </w:r>
      <w:r>
        <w:rPr>
          <w:noProof/>
        </w:rPr>
        <w:drawing>
          <wp:inline distT="0" distB="0" distL="0" distR="0" wp14:anchorId="36D41527" wp14:editId="013C3DE2">
            <wp:extent cx="3905759" cy="3346450"/>
            <wp:effectExtent l="0" t="0" r="6350" b="0"/>
            <wp:docPr id="1935488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8370" name="Picture 1935488370"/>
                    <pic:cNvPicPr/>
                  </pic:nvPicPr>
                  <pic:blipFill rotWithShape="1">
                    <a:blip r:embed="rId8"/>
                    <a:srcRect l="34349"/>
                    <a:stretch>
                      <a:fillRect/>
                    </a:stretch>
                  </pic:blipFill>
                  <pic:spPr bwMode="auto">
                    <a:xfrm>
                      <a:off x="0" y="0"/>
                      <a:ext cx="3906055" cy="3346704"/>
                    </a:xfrm>
                    <a:prstGeom prst="rect">
                      <a:avLst/>
                    </a:prstGeom>
                    <a:ln>
                      <a:noFill/>
                    </a:ln>
                    <a:extLst>
                      <a:ext uri="{53640926-AAD7-44D8-BBD7-CCE9431645EC}">
                        <a14:shadowObscured xmlns:a14="http://schemas.microsoft.com/office/drawing/2010/main"/>
                      </a:ext>
                    </a:extLst>
                  </pic:spPr>
                </pic:pic>
              </a:graphicData>
            </a:graphic>
          </wp:inline>
        </w:drawing>
      </w:r>
    </w:p>
    <w:p w14:paraId="43A2D679" w14:textId="36951EE0" w:rsidR="009D177A" w:rsidRPr="0069429B" w:rsidRDefault="009D177A" w:rsidP="0069429B"/>
    <w:sectPr w:rsidR="009D177A" w:rsidRPr="0069429B" w:rsidSect="002C4B13">
      <w:headerReference w:type="even" r:id="rId9"/>
      <w:headerReference w:type="default" r:id="rId10"/>
      <w:footerReference w:type="even" r:id="rId11"/>
      <w:footerReference w:type="default" r:id="rId12"/>
      <w:headerReference w:type="first" r:id="rId13"/>
      <w:footerReference w:type="first" r:id="rId14"/>
      <w:pgSz w:w="12240" w:h="15840" w:code="1"/>
      <w:pgMar w:top="1008" w:right="1008" w:bottom="1008" w:left="1008" w:header="763" w:footer="432" w:gutter="0"/>
      <w:pgBorders w:offsetFrom="page">
        <w:top w:val="single" w:sz="24" w:space="24" w:color="92D050"/>
        <w:left w:val="single" w:sz="24" w:space="24" w:color="92D050"/>
        <w:bottom w:val="single" w:sz="24" w:space="24" w:color="92D050"/>
        <w:right w:val="single" w:sz="24" w:space="24" w:color="92D050"/>
      </w:pgBorders>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15FDCB" w14:textId="77777777" w:rsidR="00402EAC" w:rsidRDefault="00402EAC" w:rsidP="00555ECB">
      <w:r>
        <w:separator/>
      </w:r>
    </w:p>
  </w:endnote>
  <w:endnote w:type="continuationSeparator" w:id="0">
    <w:p w14:paraId="4C45F7C3" w14:textId="77777777" w:rsidR="00402EAC" w:rsidRDefault="00402EAC" w:rsidP="00555ECB">
      <w:r>
        <w:continuationSeparator/>
      </w:r>
    </w:p>
  </w:endnote>
  <w:endnote w:type="continuationNotice" w:id="1">
    <w:p w14:paraId="0AFB02AC" w14:textId="77777777" w:rsidR="00402EAC" w:rsidRDefault="00402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9D2CC" w14:textId="77777777" w:rsidR="0069429B" w:rsidRDefault="006942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7B193" w14:textId="77777777" w:rsidR="006E3A62" w:rsidRPr="0069429B" w:rsidRDefault="00597380" w:rsidP="00597380">
    <w:pPr>
      <w:pStyle w:val="Footer"/>
      <w:jc w:val="right"/>
      <w:rPr>
        <w:rFonts w:asciiTheme="majorHAnsi" w:hAnsiTheme="majorHAnsi" w:cstheme="majorHAnsi"/>
        <w:sz w:val="20"/>
      </w:rPr>
    </w:pPr>
    <w:r w:rsidRPr="0069429B">
      <w:rPr>
        <w:rFonts w:asciiTheme="majorHAnsi" w:hAnsiTheme="majorHAnsi" w:cstheme="majorHAnsi"/>
        <w:sz w:val="20"/>
      </w:rPr>
      <w:t>Owner Initials _____</w:t>
    </w:r>
  </w:p>
  <w:p w14:paraId="52D3FD2A" w14:textId="77777777" w:rsidR="006E3A62" w:rsidRPr="0069429B" w:rsidRDefault="006E3A62" w:rsidP="00FA14AD">
    <w:pPr>
      <w:pStyle w:val="Footer"/>
      <w:tabs>
        <w:tab w:val="clear" w:pos="8640"/>
        <w:tab w:val="center" w:pos="5443"/>
        <w:tab w:val="right" w:pos="10886"/>
      </w:tabs>
      <w:rPr>
        <w:rStyle w:val="PageNumber"/>
        <w:rFonts w:asciiTheme="majorHAnsi" w:hAnsiTheme="majorHAnsi" w:cstheme="majorHAnsi"/>
        <w:sz w:val="20"/>
      </w:rPr>
    </w:pPr>
    <w:r w:rsidRPr="0069429B">
      <w:rPr>
        <w:rStyle w:val="PageNumber"/>
        <w:rFonts w:asciiTheme="majorHAnsi" w:hAnsiTheme="majorHAnsi" w:cstheme="majorHAnsi"/>
        <w:snapToGrid w:val="0"/>
        <w:sz w:val="20"/>
      </w:rPr>
      <w:tab/>
    </w:r>
    <w:r w:rsidRPr="0069429B">
      <w:rPr>
        <w:rStyle w:val="PageNumber"/>
        <w:rFonts w:asciiTheme="majorHAnsi" w:hAnsiTheme="majorHAnsi" w:cstheme="majorHAnsi"/>
        <w:snapToGrid w:val="0"/>
        <w:sz w:val="20"/>
      </w:rPr>
      <w:tab/>
      <w:t xml:space="preserve">Page </w:t>
    </w:r>
    <w:r w:rsidR="00E74F35" w:rsidRPr="0069429B">
      <w:rPr>
        <w:rStyle w:val="PageNumber"/>
        <w:rFonts w:asciiTheme="majorHAnsi" w:hAnsiTheme="majorHAnsi" w:cstheme="majorHAnsi"/>
        <w:sz w:val="20"/>
      </w:rPr>
      <w:fldChar w:fldCharType="begin"/>
    </w:r>
    <w:r w:rsidRPr="0069429B">
      <w:rPr>
        <w:rStyle w:val="PageNumber"/>
        <w:rFonts w:asciiTheme="majorHAnsi" w:hAnsiTheme="majorHAnsi" w:cstheme="majorHAnsi"/>
        <w:sz w:val="20"/>
      </w:rPr>
      <w:instrText xml:space="preserve"> PAGE </w:instrText>
    </w:r>
    <w:r w:rsidR="00E74F35" w:rsidRPr="0069429B">
      <w:rPr>
        <w:rStyle w:val="PageNumber"/>
        <w:rFonts w:asciiTheme="majorHAnsi" w:hAnsiTheme="majorHAnsi" w:cstheme="majorHAnsi"/>
        <w:sz w:val="20"/>
      </w:rPr>
      <w:fldChar w:fldCharType="separate"/>
    </w:r>
    <w:r w:rsidR="00086053" w:rsidRPr="0069429B">
      <w:rPr>
        <w:rStyle w:val="PageNumber"/>
        <w:rFonts w:asciiTheme="majorHAnsi" w:hAnsiTheme="majorHAnsi" w:cstheme="majorHAnsi"/>
        <w:noProof/>
        <w:sz w:val="20"/>
      </w:rPr>
      <w:t>2</w:t>
    </w:r>
    <w:r w:rsidR="00E74F35" w:rsidRPr="0069429B">
      <w:rPr>
        <w:rStyle w:val="PageNumber"/>
        <w:rFonts w:asciiTheme="majorHAnsi" w:hAnsiTheme="majorHAnsi" w:cstheme="majorHAnsi"/>
        <w:sz w:val="20"/>
      </w:rPr>
      <w:fldChar w:fldCharType="end"/>
    </w:r>
  </w:p>
  <w:p w14:paraId="37AD674C" w14:textId="77777777" w:rsidR="002060DB" w:rsidRPr="0069429B" w:rsidRDefault="002060DB">
    <w:pPr>
      <w:rPr>
        <w:rFonts w:asciiTheme="majorHAnsi" w:hAnsiTheme="majorHAnsi" w:cstheme="majorHAns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1A9DD" w14:textId="77777777" w:rsidR="006E3A62" w:rsidRDefault="00597380" w:rsidP="00597380">
    <w:pPr>
      <w:pStyle w:val="Footer"/>
      <w:jc w:val="right"/>
      <w:rPr>
        <w:rFonts w:ascii="Arial" w:hAnsi="Arial" w:cs="Arial"/>
        <w:sz w:val="20"/>
      </w:rPr>
    </w:pPr>
    <w:r w:rsidRPr="00597380">
      <w:rPr>
        <w:rFonts w:ascii="Arial" w:hAnsi="Arial" w:cs="Arial"/>
        <w:sz w:val="20"/>
      </w:rPr>
      <w:t>Owner Initials _____</w:t>
    </w:r>
  </w:p>
  <w:p w14:paraId="4C5E33D7" w14:textId="77777777" w:rsidR="00597380" w:rsidRPr="00597380" w:rsidRDefault="00597380" w:rsidP="00597380">
    <w:pPr>
      <w:pStyle w:val="Footer"/>
      <w:tabs>
        <w:tab w:val="clear" w:pos="8640"/>
        <w:tab w:val="center" w:pos="5443"/>
        <w:tab w:val="right" w:pos="10886"/>
      </w:tabs>
      <w:jc w:val="center"/>
      <w:rPr>
        <w:rFonts w:ascii="Times New Roman" w:hAnsi="Times New Roman"/>
        <w:sz w:val="12"/>
      </w:rPr>
    </w:pPr>
    <w:r>
      <w:rPr>
        <w:rStyle w:val="PageNumber"/>
        <w:rFonts w:ascii="Times New Roman" w:hAnsi="Times New Roman"/>
        <w:snapToGrid w:val="0"/>
      </w:rPr>
      <w:t xml:space="preserve">Page </w:t>
    </w:r>
    <w:r w:rsidR="00E74F35">
      <w:rPr>
        <w:rStyle w:val="PageNumber"/>
      </w:rPr>
      <w:fldChar w:fldCharType="begin"/>
    </w:r>
    <w:r>
      <w:rPr>
        <w:rStyle w:val="PageNumber"/>
      </w:rPr>
      <w:instrText xml:space="preserve"> PAGE </w:instrText>
    </w:r>
    <w:r w:rsidR="00E74F35">
      <w:rPr>
        <w:rStyle w:val="PageNumber"/>
      </w:rPr>
      <w:fldChar w:fldCharType="separate"/>
    </w:r>
    <w:r w:rsidR="00086053">
      <w:rPr>
        <w:rStyle w:val="PageNumber"/>
        <w:noProof/>
      </w:rPr>
      <w:t>1</w:t>
    </w:r>
    <w:r w:rsidR="00E74F35">
      <w:rPr>
        <w:rStyle w:val="PageNumber"/>
      </w:rPr>
      <w:fldChar w:fldCharType="end"/>
    </w:r>
  </w:p>
  <w:p w14:paraId="7FE60572" w14:textId="77777777" w:rsidR="002060DB" w:rsidRDefault="002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F07652" w14:textId="77777777" w:rsidR="00402EAC" w:rsidRDefault="00402EAC" w:rsidP="00555ECB">
      <w:r>
        <w:separator/>
      </w:r>
    </w:p>
  </w:footnote>
  <w:footnote w:type="continuationSeparator" w:id="0">
    <w:p w14:paraId="7ACA3972" w14:textId="77777777" w:rsidR="00402EAC" w:rsidRDefault="00402EAC" w:rsidP="00555ECB">
      <w:r>
        <w:continuationSeparator/>
      </w:r>
    </w:p>
  </w:footnote>
  <w:footnote w:type="continuationNotice" w:id="1">
    <w:p w14:paraId="253A6188" w14:textId="77777777" w:rsidR="00402EAC" w:rsidRDefault="00402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376893" w14:textId="3FA5951C" w:rsidR="004832EE" w:rsidRDefault="00402EAC">
    <w:pPr>
      <w:pStyle w:val="Header"/>
    </w:pPr>
    <w:r>
      <w:rPr>
        <w:noProof/>
      </w:rPr>
      <w:pict w14:anchorId="4E562B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5" o:spid="_x0000_s1027" type="#_x0000_t75" alt="" style="position:absolute;margin-left:0;margin-top:0;width:656.5pt;height:844pt;z-index:-251645952;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7B54CA" w14:textId="7A376E88" w:rsidR="006E3A62" w:rsidRPr="00B020A0" w:rsidRDefault="004832EE" w:rsidP="003008AF">
    <w:pPr>
      <w:ind w:right="-360"/>
      <w:jc w:val="center"/>
      <w:rPr>
        <w:rFonts w:ascii="Arial" w:hAnsi="Arial"/>
        <w:color w:val="000080"/>
        <w:sz w:val="18"/>
        <w:szCs w:val="18"/>
      </w:rPr>
    </w:pPr>
    <w:r>
      <w:rPr>
        <w:noProof/>
        <w:color w:val="000000"/>
      </w:rPr>
      <w:drawing>
        <wp:inline distT="0" distB="0" distL="0" distR="0" wp14:anchorId="26B8393D" wp14:editId="047894A8">
          <wp:extent cx="1957667" cy="662152"/>
          <wp:effectExtent l="0" t="0" r="0" b="0"/>
          <wp:docPr id="1491796073" name="Picture 1491796073"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r w:rsidR="00402EAC">
      <w:rPr>
        <w:rFonts w:ascii="Arial" w:hAnsi="Arial"/>
        <w:noProof/>
        <w:color w:val="000080"/>
        <w:sz w:val="18"/>
        <w:szCs w:val="18"/>
      </w:rPr>
      <w:pict w14:anchorId="2A8EBA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6" o:spid="_x0000_s1026" type="#_x0000_t75" alt="" style="position:absolute;left:0;text-align:left;margin-left:0;margin-top:0;width:656.5pt;height:844pt;z-index:-251643904;mso-wrap-edited:f;mso-width-percent:0;mso-height-percent:0;mso-position-horizontal:center;mso-position-horizontal-relative:margin;mso-position-vertical:center;mso-position-vertical-relative:margin;mso-width-percent:0;mso-height-percent:0" o:allowincell="f">
          <v:imagedata r:id="rId2" o:title="LOI Background - Grad"/>
          <w10:wrap anchorx="margin" anchory="margin"/>
        </v:shape>
      </w:pict>
    </w:r>
  </w:p>
  <w:p w14:paraId="704DD696" w14:textId="77777777" w:rsidR="002060DB" w:rsidRDefault="002060DB">
    <w:pPr>
      <w:rPr>
        <w:rFonts w:ascii="Arial" w:hAnsi="Arial"/>
        <w:color w:val="000080"/>
        <w:sz w:val="18"/>
        <w:szCs w:val="18"/>
      </w:rPr>
    </w:pPr>
  </w:p>
  <w:p w14:paraId="7E6B3DFC" w14:textId="77777777" w:rsidR="004832EE" w:rsidRDefault="004832E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61F69F" w14:textId="04189634" w:rsidR="006E3A62" w:rsidRDefault="00402EAC" w:rsidP="00921AD6">
    <w:pPr>
      <w:pStyle w:val="Header"/>
      <w:jc w:val="center"/>
    </w:pPr>
    <w:r>
      <w:rPr>
        <w:noProof/>
        <w:color w:val="000000"/>
      </w:rPr>
      <w:pict w14:anchorId="3E46FB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17573474" o:spid="_x0000_s1025" type="#_x0000_t75" alt="" style="position:absolute;left:0;text-align:left;margin-left:0;margin-top:0;width:656.5pt;height:844pt;z-index:-251648000;mso-wrap-edited:f;mso-width-percent:0;mso-height-percent:0;mso-position-horizontal:center;mso-position-horizontal-relative:margin;mso-position-vertical:center;mso-position-vertical-relative:margin;mso-width-percent:0;mso-height-percent:0" o:allowincell="f">
          <v:imagedata r:id="rId1" o:title="LOI Background - Grad"/>
          <w10:wrap anchorx="margin" anchory="margin"/>
        </v:shape>
      </w:pict>
    </w:r>
    <w:r w:rsidR="00921AD6">
      <w:rPr>
        <w:noProof/>
        <w:color w:val="000000"/>
      </w:rPr>
      <w:drawing>
        <wp:inline distT="0" distB="0" distL="0" distR="0" wp14:anchorId="74790A7D" wp14:editId="62945F56">
          <wp:extent cx="1957667" cy="662152"/>
          <wp:effectExtent l="0" t="0" r="0" b="0"/>
          <wp:docPr id="6" name="Picture 6"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grey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986313" cy="671841"/>
                  </a:xfrm>
                  <a:prstGeom prst="rect">
                    <a:avLst/>
                  </a:prstGeom>
                </pic:spPr>
              </pic:pic>
            </a:graphicData>
          </a:graphic>
        </wp:inline>
      </w:drawing>
    </w:r>
  </w:p>
  <w:p w14:paraId="4C3F1CAF" w14:textId="77777777" w:rsidR="006E3A62" w:rsidRDefault="006E3A62">
    <w:pPr>
      <w:pStyle w:val="Header"/>
    </w:pPr>
  </w:p>
  <w:p w14:paraId="058DBFF5" w14:textId="77777777" w:rsidR="002060DB" w:rsidRDefault="002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2920E9"/>
    <w:multiLevelType w:val="hybridMultilevel"/>
    <w:tmpl w:val="790AFDA2"/>
    <w:lvl w:ilvl="0" w:tplc="7E1A4EFA">
      <w:start w:val="1"/>
      <w:numFmt w:val="lowerRoman"/>
      <w:lvlText w:val="%1."/>
      <w:lvlJc w:val="right"/>
      <w:pPr>
        <w:ind w:left="72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3603D"/>
    <w:multiLevelType w:val="hybridMultilevel"/>
    <w:tmpl w:val="7F56645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702A4"/>
    <w:multiLevelType w:val="hybridMultilevel"/>
    <w:tmpl w:val="FCE6C578"/>
    <w:lvl w:ilvl="0" w:tplc="2BF80F1C">
      <w:start w:val="1"/>
      <w:numFmt w:val="decimal"/>
      <w:lvlText w:val="%1)"/>
      <w:lvlJc w:val="left"/>
      <w:pPr>
        <w:ind w:left="504" w:hanging="368"/>
      </w:pPr>
      <w:rPr>
        <w:rFonts w:hint="default"/>
        <w:b w:val="0"/>
        <w:bCs/>
        <w:spacing w:val="-1"/>
        <w:w w:val="102"/>
        <w:lang w:val="en-US" w:eastAsia="en-US" w:bidi="ar-SA"/>
      </w:rPr>
    </w:lvl>
    <w:lvl w:ilvl="1" w:tplc="26AE6DF2">
      <w:numFmt w:val="bullet"/>
      <w:lvlText w:val="•"/>
      <w:lvlJc w:val="left"/>
      <w:pPr>
        <w:ind w:left="1572" w:hanging="368"/>
      </w:pPr>
      <w:rPr>
        <w:rFonts w:hint="default"/>
        <w:lang w:val="en-US" w:eastAsia="en-US" w:bidi="ar-SA"/>
      </w:rPr>
    </w:lvl>
    <w:lvl w:ilvl="2" w:tplc="6DF83CAE">
      <w:numFmt w:val="bullet"/>
      <w:lvlText w:val="•"/>
      <w:lvlJc w:val="left"/>
      <w:pPr>
        <w:ind w:left="2644" w:hanging="368"/>
      </w:pPr>
      <w:rPr>
        <w:rFonts w:hint="default"/>
        <w:lang w:val="en-US" w:eastAsia="en-US" w:bidi="ar-SA"/>
      </w:rPr>
    </w:lvl>
    <w:lvl w:ilvl="3" w:tplc="666A87B8">
      <w:numFmt w:val="bullet"/>
      <w:lvlText w:val="•"/>
      <w:lvlJc w:val="left"/>
      <w:pPr>
        <w:ind w:left="3716" w:hanging="368"/>
      </w:pPr>
      <w:rPr>
        <w:rFonts w:hint="default"/>
        <w:lang w:val="en-US" w:eastAsia="en-US" w:bidi="ar-SA"/>
      </w:rPr>
    </w:lvl>
    <w:lvl w:ilvl="4" w:tplc="0394B7D0">
      <w:numFmt w:val="bullet"/>
      <w:lvlText w:val="•"/>
      <w:lvlJc w:val="left"/>
      <w:pPr>
        <w:ind w:left="4788" w:hanging="368"/>
      </w:pPr>
      <w:rPr>
        <w:rFonts w:hint="default"/>
        <w:lang w:val="en-US" w:eastAsia="en-US" w:bidi="ar-SA"/>
      </w:rPr>
    </w:lvl>
    <w:lvl w:ilvl="5" w:tplc="441A163E">
      <w:numFmt w:val="bullet"/>
      <w:lvlText w:val="•"/>
      <w:lvlJc w:val="left"/>
      <w:pPr>
        <w:ind w:left="5860" w:hanging="368"/>
      </w:pPr>
      <w:rPr>
        <w:rFonts w:hint="default"/>
        <w:lang w:val="en-US" w:eastAsia="en-US" w:bidi="ar-SA"/>
      </w:rPr>
    </w:lvl>
    <w:lvl w:ilvl="6" w:tplc="8CC4D232">
      <w:numFmt w:val="bullet"/>
      <w:lvlText w:val="•"/>
      <w:lvlJc w:val="left"/>
      <w:pPr>
        <w:ind w:left="6932" w:hanging="368"/>
      </w:pPr>
      <w:rPr>
        <w:rFonts w:hint="default"/>
        <w:lang w:val="en-US" w:eastAsia="en-US" w:bidi="ar-SA"/>
      </w:rPr>
    </w:lvl>
    <w:lvl w:ilvl="7" w:tplc="71DA1242">
      <w:numFmt w:val="bullet"/>
      <w:lvlText w:val="•"/>
      <w:lvlJc w:val="left"/>
      <w:pPr>
        <w:ind w:left="8004" w:hanging="368"/>
      </w:pPr>
      <w:rPr>
        <w:rFonts w:hint="default"/>
        <w:lang w:val="en-US" w:eastAsia="en-US" w:bidi="ar-SA"/>
      </w:rPr>
    </w:lvl>
    <w:lvl w:ilvl="8" w:tplc="D06E83EE">
      <w:numFmt w:val="bullet"/>
      <w:lvlText w:val="•"/>
      <w:lvlJc w:val="left"/>
      <w:pPr>
        <w:ind w:left="9076" w:hanging="368"/>
      </w:pPr>
      <w:rPr>
        <w:rFonts w:hint="default"/>
        <w:lang w:val="en-US" w:eastAsia="en-US" w:bidi="ar-SA"/>
      </w:rPr>
    </w:lvl>
  </w:abstractNum>
  <w:abstractNum w:abstractNumId="3" w15:restartNumberingAfterBreak="0">
    <w:nsid w:val="28E92BFB"/>
    <w:multiLevelType w:val="hybridMultilevel"/>
    <w:tmpl w:val="D55CB49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F56B69"/>
    <w:multiLevelType w:val="hybridMultilevel"/>
    <w:tmpl w:val="725A7FC8"/>
    <w:lvl w:ilvl="0" w:tplc="57D88DC2">
      <w:start w:val="1"/>
      <w:numFmt w:val="decimal"/>
      <w:lvlText w:val="%1."/>
      <w:lvlJc w:val="left"/>
      <w:pPr>
        <w:tabs>
          <w:tab w:val="num" w:pos="720"/>
        </w:tabs>
        <w:ind w:left="720" w:hanging="360"/>
      </w:pPr>
      <w:rPr>
        <w:rFonts w:hint="default"/>
        <w:b/>
        <w:i w:val="0"/>
      </w:rPr>
    </w:lvl>
    <w:lvl w:ilvl="1" w:tplc="950A0F66">
      <w:start w:val="1"/>
      <w:numFmt w:val="lowerLetter"/>
      <w:lvlText w:val="(%2)"/>
      <w:lvlJc w:val="left"/>
      <w:pPr>
        <w:tabs>
          <w:tab w:val="num" w:pos="2160"/>
        </w:tabs>
        <w:ind w:left="2160" w:hanging="720"/>
      </w:pPr>
      <w:rPr>
        <w:rFonts w:hint="default"/>
        <w:b/>
        <w:sz w:val="20"/>
        <w:szCs w:val="20"/>
      </w:rPr>
    </w:lvl>
    <w:lvl w:ilvl="2" w:tplc="FA5428C4">
      <w:start w:val="1"/>
      <w:numFmt w:val="lowerRoman"/>
      <w:lvlText w:val="(%3)"/>
      <w:lvlJc w:val="right"/>
      <w:pPr>
        <w:tabs>
          <w:tab w:val="num" w:pos="2160"/>
        </w:tabs>
        <w:ind w:left="2160" w:hanging="18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54A0644"/>
    <w:multiLevelType w:val="singleLevel"/>
    <w:tmpl w:val="0409000F"/>
    <w:lvl w:ilvl="0">
      <w:start w:val="1"/>
      <w:numFmt w:val="decimal"/>
      <w:lvlText w:val="%1."/>
      <w:lvlJc w:val="left"/>
      <w:pPr>
        <w:ind w:left="360" w:hanging="360"/>
      </w:pPr>
      <w:rPr>
        <w:rFonts w:hint="default"/>
        <w:b/>
        <w:i w:val="0"/>
        <w:sz w:val="20"/>
      </w:rPr>
    </w:lvl>
  </w:abstractNum>
  <w:abstractNum w:abstractNumId="6" w15:restartNumberingAfterBreak="0">
    <w:nsid w:val="38F97778"/>
    <w:multiLevelType w:val="hybridMultilevel"/>
    <w:tmpl w:val="EEF4B72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70EB7"/>
    <w:multiLevelType w:val="hybridMultilevel"/>
    <w:tmpl w:val="385A2102"/>
    <w:lvl w:ilvl="0" w:tplc="D3C83CE8">
      <w:start w:val="1"/>
      <w:numFmt w:val="upperLetter"/>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D42800"/>
    <w:multiLevelType w:val="multilevel"/>
    <w:tmpl w:val="E066543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6185BF7"/>
    <w:multiLevelType w:val="multilevel"/>
    <w:tmpl w:val="790AFDA2"/>
    <w:lvl w:ilvl="0">
      <w:start w:val="1"/>
      <w:numFmt w:val="lowerRoman"/>
      <w:lvlText w:val="%1."/>
      <w:lvlJc w:val="right"/>
      <w:pPr>
        <w:ind w:left="72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B85536"/>
    <w:multiLevelType w:val="hybridMultilevel"/>
    <w:tmpl w:val="918C13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70A0153"/>
    <w:multiLevelType w:val="multilevel"/>
    <w:tmpl w:val="A5E0F222"/>
    <w:lvl w:ilvl="0">
      <w:start w:val="1"/>
      <w:numFmt w:val="upp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7C6DFD"/>
    <w:multiLevelType w:val="hybridMultilevel"/>
    <w:tmpl w:val="A5E0F22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0E3EF6"/>
    <w:multiLevelType w:val="hybridMultilevel"/>
    <w:tmpl w:val="3334D95C"/>
    <w:lvl w:ilvl="0" w:tplc="57664E22">
      <w:start w:val="3"/>
      <w:numFmt w:val="upperLetter"/>
      <w:lvlText w:val="%1."/>
      <w:lvlJc w:val="left"/>
      <w:pPr>
        <w:ind w:left="848" w:hanging="360"/>
      </w:pPr>
      <w:rPr>
        <w:rFonts w:hint="default"/>
        <w:spacing w:val="-1"/>
        <w:w w:val="96"/>
        <w:lang w:val="en-US" w:eastAsia="en-US" w:bidi="ar-SA"/>
      </w:rPr>
    </w:lvl>
    <w:lvl w:ilvl="1" w:tplc="C698288A">
      <w:numFmt w:val="bullet"/>
      <w:lvlText w:val="•"/>
      <w:lvlJc w:val="left"/>
      <w:pPr>
        <w:ind w:left="1878" w:hanging="360"/>
      </w:pPr>
      <w:rPr>
        <w:rFonts w:hint="default"/>
        <w:lang w:val="en-US" w:eastAsia="en-US" w:bidi="ar-SA"/>
      </w:rPr>
    </w:lvl>
    <w:lvl w:ilvl="2" w:tplc="80443482">
      <w:numFmt w:val="bullet"/>
      <w:lvlText w:val="•"/>
      <w:lvlJc w:val="left"/>
      <w:pPr>
        <w:ind w:left="2916" w:hanging="360"/>
      </w:pPr>
      <w:rPr>
        <w:rFonts w:hint="default"/>
        <w:lang w:val="en-US" w:eastAsia="en-US" w:bidi="ar-SA"/>
      </w:rPr>
    </w:lvl>
    <w:lvl w:ilvl="3" w:tplc="D1C4CF4E">
      <w:numFmt w:val="bullet"/>
      <w:lvlText w:val="•"/>
      <w:lvlJc w:val="left"/>
      <w:pPr>
        <w:ind w:left="3954" w:hanging="360"/>
      </w:pPr>
      <w:rPr>
        <w:rFonts w:hint="default"/>
        <w:lang w:val="en-US" w:eastAsia="en-US" w:bidi="ar-SA"/>
      </w:rPr>
    </w:lvl>
    <w:lvl w:ilvl="4" w:tplc="9C4CB97C">
      <w:numFmt w:val="bullet"/>
      <w:lvlText w:val="•"/>
      <w:lvlJc w:val="left"/>
      <w:pPr>
        <w:ind w:left="4992" w:hanging="360"/>
      </w:pPr>
      <w:rPr>
        <w:rFonts w:hint="default"/>
        <w:lang w:val="en-US" w:eastAsia="en-US" w:bidi="ar-SA"/>
      </w:rPr>
    </w:lvl>
    <w:lvl w:ilvl="5" w:tplc="704C7516">
      <w:numFmt w:val="bullet"/>
      <w:lvlText w:val="•"/>
      <w:lvlJc w:val="left"/>
      <w:pPr>
        <w:ind w:left="6030" w:hanging="360"/>
      </w:pPr>
      <w:rPr>
        <w:rFonts w:hint="default"/>
        <w:lang w:val="en-US" w:eastAsia="en-US" w:bidi="ar-SA"/>
      </w:rPr>
    </w:lvl>
    <w:lvl w:ilvl="6" w:tplc="3112E3DC">
      <w:numFmt w:val="bullet"/>
      <w:lvlText w:val="•"/>
      <w:lvlJc w:val="left"/>
      <w:pPr>
        <w:ind w:left="7068" w:hanging="360"/>
      </w:pPr>
      <w:rPr>
        <w:rFonts w:hint="default"/>
        <w:lang w:val="en-US" w:eastAsia="en-US" w:bidi="ar-SA"/>
      </w:rPr>
    </w:lvl>
    <w:lvl w:ilvl="7" w:tplc="1576B3A0">
      <w:numFmt w:val="bullet"/>
      <w:lvlText w:val="•"/>
      <w:lvlJc w:val="left"/>
      <w:pPr>
        <w:ind w:left="8106" w:hanging="360"/>
      </w:pPr>
      <w:rPr>
        <w:rFonts w:hint="default"/>
        <w:lang w:val="en-US" w:eastAsia="en-US" w:bidi="ar-SA"/>
      </w:rPr>
    </w:lvl>
    <w:lvl w:ilvl="8" w:tplc="9244B1E0">
      <w:numFmt w:val="bullet"/>
      <w:lvlText w:val="•"/>
      <w:lvlJc w:val="left"/>
      <w:pPr>
        <w:ind w:left="9144" w:hanging="360"/>
      </w:pPr>
      <w:rPr>
        <w:rFonts w:hint="default"/>
        <w:lang w:val="en-US" w:eastAsia="en-US" w:bidi="ar-SA"/>
      </w:rPr>
    </w:lvl>
  </w:abstractNum>
  <w:abstractNum w:abstractNumId="14" w15:restartNumberingAfterBreak="0">
    <w:nsid w:val="66730FE1"/>
    <w:multiLevelType w:val="hybridMultilevel"/>
    <w:tmpl w:val="DB1E9A9E"/>
    <w:lvl w:ilvl="0" w:tplc="0E7064B2">
      <w:start w:val="1"/>
      <w:numFmt w:val="lowerRoman"/>
      <w:lvlText w:val="(%1)"/>
      <w:lvlJc w:val="right"/>
      <w:pPr>
        <w:ind w:left="1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973CD9"/>
    <w:multiLevelType w:val="multilevel"/>
    <w:tmpl w:val="385A2102"/>
    <w:lvl w:ilvl="0">
      <w:start w:val="1"/>
      <w:numFmt w:val="upperLetter"/>
      <w:lvlText w:val="%1"/>
      <w:lvlJc w:val="left"/>
      <w:pPr>
        <w:ind w:left="36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09E2900"/>
    <w:multiLevelType w:val="singleLevel"/>
    <w:tmpl w:val="6332FA86"/>
    <w:lvl w:ilvl="0">
      <w:start w:val="1"/>
      <w:numFmt w:val="upperLetter"/>
      <w:lvlText w:val="%1."/>
      <w:lvlJc w:val="left"/>
      <w:pPr>
        <w:tabs>
          <w:tab w:val="num" w:pos="720"/>
        </w:tabs>
        <w:ind w:left="720" w:hanging="360"/>
      </w:pPr>
      <w:rPr>
        <w:rFonts w:hint="default"/>
        <w:b/>
      </w:rPr>
    </w:lvl>
  </w:abstractNum>
  <w:abstractNum w:abstractNumId="17" w15:restartNumberingAfterBreak="0">
    <w:nsid w:val="72DD5EAA"/>
    <w:multiLevelType w:val="hybridMultilevel"/>
    <w:tmpl w:val="BD700DDE"/>
    <w:lvl w:ilvl="0" w:tplc="04090015">
      <w:start w:val="1"/>
      <w:numFmt w:val="upperLetter"/>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8" w15:restartNumberingAfterBreak="0">
    <w:nsid w:val="76E74DF5"/>
    <w:multiLevelType w:val="hybridMultilevel"/>
    <w:tmpl w:val="E0665432"/>
    <w:lvl w:ilvl="0" w:tplc="1D325F46">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1186599">
    <w:abstractNumId w:val="16"/>
  </w:num>
  <w:num w:numId="2" w16cid:durableId="1404910225">
    <w:abstractNumId w:val="5"/>
  </w:num>
  <w:num w:numId="3" w16cid:durableId="1305306235">
    <w:abstractNumId w:val="12"/>
  </w:num>
  <w:num w:numId="4" w16cid:durableId="1898855951">
    <w:abstractNumId w:val="11"/>
  </w:num>
  <w:num w:numId="5" w16cid:durableId="2046590272">
    <w:abstractNumId w:val="18"/>
  </w:num>
  <w:num w:numId="6" w16cid:durableId="1375696358">
    <w:abstractNumId w:val="4"/>
  </w:num>
  <w:num w:numId="7" w16cid:durableId="1830708547">
    <w:abstractNumId w:val="8"/>
  </w:num>
  <w:num w:numId="8" w16cid:durableId="863982910">
    <w:abstractNumId w:val="7"/>
  </w:num>
  <w:num w:numId="9" w16cid:durableId="1140342176">
    <w:abstractNumId w:val="15"/>
  </w:num>
  <w:num w:numId="10" w16cid:durableId="1907446351">
    <w:abstractNumId w:val="1"/>
  </w:num>
  <w:num w:numId="11" w16cid:durableId="1182208282">
    <w:abstractNumId w:val="0"/>
  </w:num>
  <w:num w:numId="12" w16cid:durableId="1901555593">
    <w:abstractNumId w:val="9"/>
  </w:num>
  <w:num w:numId="13" w16cid:durableId="750782281">
    <w:abstractNumId w:val="14"/>
  </w:num>
  <w:num w:numId="14" w16cid:durableId="6105196">
    <w:abstractNumId w:val="13"/>
  </w:num>
  <w:num w:numId="15" w16cid:durableId="1942104689">
    <w:abstractNumId w:val="2"/>
  </w:num>
  <w:num w:numId="16" w16cid:durableId="1877083377">
    <w:abstractNumId w:val="10"/>
  </w:num>
  <w:num w:numId="17" w16cid:durableId="935215381">
    <w:abstractNumId w:val="3"/>
  </w:num>
  <w:num w:numId="18" w16cid:durableId="1448888978">
    <w:abstractNumId w:val="6"/>
  </w:num>
  <w:num w:numId="19" w16cid:durableId="9451169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hideSpellingErrors/>
  <w:hideGrammaticalError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D7"/>
    <w:rsid w:val="00012049"/>
    <w:rsid w:val="00035757"/>
    <w:rsid w:val="00040BD7"/>
    <w:rsid w:val="00086053"/>
    <w:rsid w:val="00094239"/>
    <w:rsid w:val="0009776C"/>
    <w:rsid w:val="000A03B6"/>
    <w:rsid w:val="000B32CE"/>
    <w:rsid w:val="000B3B36"/>
    <w:rsid w:val="000E0BA2"/>
    <w:rsid w:val="000E7604"/>
    <w:rsid w:val="00113728"/>
    <w:rsid w:val="00127414"/>
    <w:rsid w:val="0014654B"/>
    <w:rsid w:val="0015590F"/>
    <w:rsid w:val="00155B14"/>
    <w:rsid w:val="00162725"/>
    <w:rsid w:val="00171A21"/>
    <w:rsid w:val="0017719B"/>
    <w:rsid w:val="001819F6"/>
    <w:rsid w:val="001874F5"/>
    <w:rsid w:val="001B1374"/>
    <w:rsid w:val="001C2882"/>
    <w:rsid w:val="001E2F8F"/>
    <w:rsid w:val="002060DB"/>
    <w:rsid w:val="00221A0D"/>
    <w:rsid w:val="002247D9"/>
    <w:rsid w:val="0024184D"/>
    <w:rsid w:val="002653E3"/>
    <w:rsid w:val="0026540C"/>
    <w:rsid w:val="0028045D"/>
    <w:rsid w:val="002809BA"/>
    <w:rsid w:val="002C1D32"/>
    <w:rsid w:val="002C4B13"/>
    <w:rsid w:val="002F4D4B"/>
    <w:rsid w:val="003008AF"/>
    <w:rsid w:val="00321FB9"/>
    <w:rsid w:val="0032780D"/>
    <w:rsid w:val="00357FAB"/>
    <w:rsid w:val="0037157E"/>
    <w:rsid w:val="003809D0"/>
    <w:rsid w:val="003B08B6"/>
    <w:rsid w:val="003B537E"/>
    <w:rsid w:val="003C39E6"/>
    <w:rsid w:val="003E15F7"/>
    <w:rsid w:val="0040279B"/>
    <w:rsid w:val="00402EAC"/>
    <w:rsid w:val="00406B64"/>
    <w:rsid w:val="00423EE4"/>
    <w:rsid w:val="0042617C"/>
    <w:rsid w:val="00444D1F"/>
    <w:rsid w:val="0045366F"/>
    <w:rsid w:val="00456E8E"/>
    <w:rsid w:val="00471BEE"/>
    <w:rsid w:val="004832EE"/>
    <w:rsid w:val="0049498C"/>
    <w:rsid w:val="004A6921"/>
    <w:rsid w:val="004A747D"/>
    <w:rsid w:val="004B1D70"/>
    <w:rsid w:val="004E21D7"/>
    <w:rsid w:val="004E4254"/>
    <w:rsid w:val="00503464"/>
    <w:rsid w:val="00555ECB"/>
    <w:rsid w:val="005966DF"/>
    <w:rsid w:val="00597380"/>
    <w:rsid w:val="005C7E7F"/>
    <w:rsid w:val="006027AC"/>
    <w:rsid w:val="00657CAC"/>
    <w:rsid w:val="00671B71"/>
    <w:rsid w:val="00693706"/>
    <w:rsid w:val="0069429B"/>
    <w:rsid w:val="006C1920"/>
    <w:rsid w:val="006D5612"/>
    <w:rsid w:val="006E30A8"/>
    <w:rsid w:val="006E3A62"/>
    <w:rsid w:val="00716377"/>
    <w:rsid w:val="0073368A"/>
    <w:rsid w:val="007377E4"/>
    <w:rsid w:val="00754AC1"/>
    <w:rsid w:val="007F3791"/>
    <w:rsid w:val="007F46B5"/>
    <w:rsid w:val="00825D3D"/>
    <w:rsid w:val="00834BCB"/>
    <w:rsid w:val="00843F57"/>
    <w:rsid w:val="00847E8E"/>
    <w:rsid w:val="008728E7"/>
    <w:rsid w:val="00874BD6"/>
    <w:rsid w:val="008825E9"/>
    <w:rsid w:val="008979FF"/>
    <w:rsid w:val="008C358E"/>
    <w:rsid w:val="008D0748"/>
    <w:rsid w:val="008F0066"/>
    <w:rsid w:val="00921AD6"/>
    <w:rsid w:val="0093756F"/>
    <w:rsid w:val="009406A3"/>
    <w:rsid w:val="00942A8E"/>
    <w:rsid w:val="00964984"/>
    <w:rsid w:val="00971190"/>
    <w:rsid w:val="0099295C"/>
    <w:rsid w:val="009C2FC5"/>
    <w:rsid w:val="009D177A"/>
    <w:rsid w:val="00A03D91"/>
    <w:rsid w:val="00A406BB"/>
    <w:rsid w:val="00A53D7A"/>
    <w:rsid w:val="00A96F75"/>
    <w:rsid w:val="00AB5634"/>
    <w:rsid w:val="00AF3591"/>
    <w:rsid w:val="00B11CF0"/>
    <w:rsid w:val="00B16017"/>
    <w:rsid w:val="00B310E3"/>
    <w:rsid w:val="00B43AE4"/>
    <w:rsid w:val="00B8144F"/>
    <w:rsid w:val="00BA3ACB"/>
    <w:rsid w:val="00BD32FB"/>
    <w:rsid w:val="00BF171D"/>
    <w:rsid w:val="00BF236C"/>
    <w:rsid w:val="00C2404F"/>
    <w:rsid w:val="00C675B3"/>
    <w:rsid w:val="00CB3FB1"/>
    <w:rsid w:val="00CC545C"/>
    <w:rsid w:val="00CE67B7"/>
    <w:rsid w:val="00D0291D"/>
    <w:rsid w:val="00D17D9B"/>
    <w:rsid w:val="00D31772"/>
    <w:rsid w:val="00D3394A"/>
    <w:rsid w:val="00D35FAF"/>
    <w:rsid w:val="00D53050"/>
    <w:rsid w:val="00D83C0F"/>
    <w:rsid w:val="00D85C81"/>
    <w:rsid w:val="00D86A3D"/>
    <w:rsid w:val="00D911C4"/>
    <w:rsid w:val="00D92B6E"/>
    <w:rsid w:val="00DC5223"/>
    <w:rsid w:val="00DD3F0F"/>
    <w:rsid w:val="00DE6EA0"/>
    <w:rsid w:val="00DF75BA"/>
    <w:rsid w:val="00E306EC"/>
    <w:rsid w:val="00E35F7F"/>
    <w:rsid w:val="00E74F35"/>
    <w:rsid w:val="00EC6105"/>
    <w:rsid w:val="00EE7EDD"/>
    <w:rsid w:val="00EF201D"/>
    <w:rsid w:val="00F51F6D"/>
    <w:rsid w:val="00F522BB"/>
    <w:rsid w:val="00F73F66"/>
    <w:rsid w:val="00FA14AD"/>
    <w:rsid w:val="00FD18EF"/>
    <w:rsid w:val="00FE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AA8B44"/>
  <w15:docId w15:val="{8DB1EB46-9879-4A47-9CCF-FFEFE8376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1D7"/>
    <w:rPr>
      <w:rFonts w:eastAsia="Times New Roman" w:cs="Times New Roman"/>
      <w:sz w:val="20"/>
      <w:szCs w:val="20"/>
    </w:rPr>
  </w:style>
  <w:style w:type="paragraph" w:styleId="Heading1">
    <w:name w:val="heading 1"/>
    <w:basedOn w:val="Normal"/>
    <w:next w:val="Normal"/>
    <w:link w:val="Heading1Char"/>
    <w:uiPriority w:val="9"/>
    <w:qFormat/>
    <w:rsid w:val="0011372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E21D7"/>
    <w:pPr>
      <w:keepNext/>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center"/>
      <w:outlineLvl w:val="1"/>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E21D7"/>
    <w:rPr>
      <w:rFonts w:eastAsia="Times New Roman" w:cs="Times New Roman"/>
      <w:b/>
      <w:color w:val="FF0000"/>
      <w:sz w:val="20"/>
      <w:szCs w:val="20"/>
    </w:rPr>
  </w:style>
  <w:style w:type="paragraph" w:styleId="Header">
    <w:name w:val="header"/>
    <w:basedOn w:val="Normal"/>
    <w:link w:val="HeaderChar"/>
    <w:uiPriority w:val="99"/>
    <w:rsid w:val="004E21D7"/>
    <w:pPr>
      <w:tabs>
        <w:tab w:val="center" w:pos="4320"/>
        <w:tab w:val="right" w:pos="8640"/>
      </w:tabs>
    </w:pPr>
    <w:rPr>
      <w:rFonts w:ascii="CG Times (W1)" w:hAnsi="CG Times (W1)"/>
      <w:sz w:val="24"/>
    </w:rPr>
  </w:style>
  <w:style w:type="character" w:customStyle="1" w:styleId="HeaderChar">
    <w:name w:val="Header Char"/>
    <w:basedOn w:val="DefaultParagraphFont"/>
    <w:link w:val="Header"/>
    <w:uiPriority w:val="99"/>
    <w:rsid w:val="004E21D7"/>
    <w:rPr>
      <w:rFonts w:ascii="CG Times (W1)" w:eastAsia="Times New Roman" w:hAnsi="CG Times (W1)" w:cs="Times New Roman"/>
      <w:szCs w:val="20"/>
    </w:rPr>
  </w:style>
  <w:style w:type="paragraph" w:styleId="Footer">
    <w:name w:val="footer"/>
    <w:basedOn w:val="Normal"/>
    <w:link w:val="FooterChar"/>
    <w:rsid w:val="004E21D7"/>
    <w:pPr>
      <w:tabs>
        <w:tab w:val="center" w:pos="4320"/>
        <w:tab w:val="right" w:pos="8640"/>
      </w:tabs>
    </w:pPr>
    <w:rPr>
      <w:rFonts w:ascii="CG Times (W1)" w:hAnsi="CG Times (W1)"/>
      <w:sz w:val="24"/>
    </w:rPr>
  </w:style>
  <w:style w:type="character" w:customStyle="1" w:styleId="FooterChar">
    <w:name w:val="Footer Char"/>
    <w:basedOn w:val="DefaultParagraphFont"/>
    <w:link w:val="Footer"/>
    <w:rsid w:val="004E21D7"/>
    <w:rPr>
      <w:rFonts w:ascii="CG Times (W1)" w:eastAsia="Times New Roman" w:hAnsi="CG Times (W1)" w:cs="Times New Roman"/>
      <w:szCs w:val="20"/>
    </w:rPr>
  </w:style>
  <w:style w:type="character" w:styleId="PageNumber">
    <w:name w:val="page number"/>
    <w:basedOn w:val="DefaultParagraphFont"/>
    <w:rsid w:val="004E21D7"/>
  </w:style>
  <w:style w:type="paragraph" w:styleId="BodyText">
    <w:name w:val="Body Text"/>
    <w:basedOn w:val="Normal"/>
    <w:link w:val="BodyTextChar"/>
    <w:rsid w:val="004E21D7"/>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s>
      <w:jc w:val="both"/>
    </w:pPr>
  </w:style>
  <w:style w:type="character" w:customStyle="1" w:styleId="BodyTextChar">
    <w:name w:val="Body Text Char"/>
    <w:basedOn w:val="DefaultParagraphFont"/>
    <w:link w:val="BodyText"/>
    <w:rsid w:val="004E21D7"/>
    <w:rPr>
      <w:rFonts w:eastAsia="Times New Roman" w:cs="Times New Roman"/>
      <w:sz w:val="20"/>
      <w:szCs w:val="20"/>
    </w:rPr>
  </w:style>
  <w:style w:type="character" w:styleId="Hyperlink">
    <w:name w:val="Hyperlink"/>
    <w:basedOn w:val="DefaultParagraphFont"/>
    <w:rsid w:val="004E21D7"/>
    <w:rPr>
      <w:color w:val="0000FF"/>
      <w:u w:val="single"/>
    </w:rPr>
  </w:style>
  <w:style w:type="paragraph" w:styleId="ListParagraph">
    <w:name w:val="List Paragraph"/>
    <w:basedOn w:val="Normal"/>
    <w:uiPriority w:val="34"/>
    <w:qFormat/>
    <w:rsid w:val="004E21D7"/>
    <w:pPr>
      <w:ind w:left="720"/>
    </w:pPr>
  </w:style>
  <w:style w:type="paragraph" w:styleId="BalloonText">
    <w:name w:val="Balloon Text"/>
    <w:basedOn w:val="Normal"/>
    <w:link w:val="BalloonTextChar"/>
    <w:uiPriority w:val="99"/>
    <w:semiHidden/>
    <w:unhideWhenUsed/>
    <w:rsid w:val="004E21D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E21D7"/>
    <w:rPr>
      <w:rFonts w:ascii="Lucida Grande" w:eastAsia="Times New Roman" w:hAnsi="Lucida Grande" w:cs="Lucida Grande"/>
      <w:sz w:val="18"/>
      <w:szCs w:val="18"/>
    </w:rPr>
  </w:style>
  <w:style w:type="paragraph" w:styleId="Revision">
    <w:name w:val="Revision"/>
    <w:hidden/>
    <w:uiPriority w:val="99"/>
    <w:semiHidden/>
    <w:rsid w:val="002247D9"/>
    <w:rPr>
      <w:rFonts w:eastAsia="Times New Roman" w:cs="Times New Roman"/>
      <w:sz w:val="20"/>
      <w:szCs w:val="20"/>
    </w:rPr>
  </w:style>
  <w:style w:type="character" w:styleId="UnresolvedMention">
    <w:name w:val="Unresolved Mention"/>
    <w:basedOn w:val="DefaultParagraphFont"/>
    <w:uiPriority w:val="99"/>
    <w:semiHidden/>
    <w:unhideWhenUsed/>
    <w:rsid w:val="009D177A"/>
    <w:rPr>
      <w:color w:val="605E5C"/>
      <w:shd w:val="clear" w:color="auto" w:fill="E1DFDD"/>
    </w:rPr>
  </w:style>
  <w:style w:type="character" w:customStyle="1" w:styleId="Heading1Char">
    <w:name w:val="Heading 1 Char"/>
    <w:basedOn w:val="DefaultParagraphFont"/>
    <w:link w:val="Heading1"/>
    <w:uiPriority w:val="9"/>
    <w:rsid w:val="00113728"/>
    <w:rPr>
      <w:rFonts w:asciiTheme="majorHAnsi" w:eastAsiaTheme="majorEastAsia" w:hAnsiTheme="majorHAnsi" w:cstheme="majorBidi"/>
      <w:color w:val="365F91" w:themeColor="accent1" w:themeShade="BF"/>
      <w:sz w:val="32"/>
      <w:szCs w:val="32"/>
    </w:rPr>
  </w:style>
  <w:style w:type="paragraph" w:customStyle="1" w:styleId="Default">
    <w:name w:val="Default"/>
    <w:rsid w:val="00B8144F"/>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082194">
      <w:bodyDiv w:val="1"/>
      <w:marLeft w:val="0"/>
      <w:marRight w:val="0"/>
      <w:marTop w:val="0"/>
      <w:marBottom w:val="0"/>
      <w:divBdr>
        <w:top w:val="none" w:sz="0" w:space="0" w:color="auto"/>
        <w:left w:val="none" w:sz="0" w:space="0" w:color="auto"/>
        <w:bottom w:val="none" w:sz="0" w:space="0" w:color="auto"/>
        <w:right w:val="none" w:sz="0" w:space="0" w:color="auto"/>
      </w:divBdr>
      <w:divsChild>
        <w:div w:id="1277785264">
          <w:marLeft w:val="0"/>
          <w:marRight w:val="0"/>
          <w:marTop w:val="0"/>
          <w:marBottom w:val="0"/>
          <w:divBdr>
            <w:top w:val="none" w:sz="0" w:space="0" w:color="auto"/>
            <w:left w:val="none" w:sz="0" w:space="0" w:color="auto"/>
            <w:bottom w:val="none" w:sz="0" w:space="0" w:color="auto"/>
            <w:right w:val="none" w:sz="0" w:space="0" w:color="auto"/>
          </w:divBdr>
        </w:div>
        <w:div w:id="654920769">
          <w:marLeft w:val="0"/>
          <w:marRight w:val="0"/>
          <w:marTop w:val="0"/>
          <w:marBottom w:val="0"/>
          <w:divBdr>
            <w:top w:val="none" w:sz="0" w:space="0" w:color="auto"/>
            <w:left w:val="none" w:sz="0" w:space="0" w:color="auto"/>
            <w:bottom w:val="none" w:sz="0" w:space="0" w:color="auto"/>
            <w:right w:val="none" w:sz="0" w:space="0" w:color="auto"/>
          </w:divBdr>
        </w:div>
      </w:divsChild>
    </w:div>
    <w:div w:id="181289291">
      <w:bodyDiv w:val="1"/>
      <w:marLeft w:val="0"/>
      <w:marRight w:val="0"/>
      <w:marTop w:val="0"/>
      <w:marBottom w:val="0"/>
      <w:divBdr>
        <w:top w:val="none" w:sz="0" w:space="0" w:color="auto"/>
        <w:left w:val="none" w:sz="0" w:space="0" w:color="auto"/>
        <w:bottom w:val="none" w:sz="0" w:space="0" w:color="auto"/>
        <w:right w:val="none" w:sz="0" w:space="0" w:color="auto"/>
      </w:divBdr>
    </w:div>
    <w:div w:id="743452319">
      <w:bodyDiv w:val="1"/>
      <w:marLeft w:val="0"/>
      <w:marRight w:val="0"/>
      <w:marTop w:val="0"/>
      <w:marBottom w:val="0"/>
      <w:divBdr>
        <w:top w:val="none" w:sz="0" w:space="0" w:color="auto"/>
        <w:left w:val="none" w:sz="0" w:space="0" w:color="auto"/>
        <w:bottom w:val="none" w:sz="0" w:space="0" w:color="auto"/>
        <w:right w:val="none" w:sz="0" w:space="0" w:color="auto"/>
      </w:divBdr>
      <w:divsChild>
        <w:div w:id="880246694">
          <w:marLeft w:val="0"/>
          <w:marRight w:val="0"/>
          <w:marTop w:val="0"/>
          <w:marBottom w:val="0"/>
          <w:divBdr>
            <w:top w:val="none" w:sz="0" w:space="0" w:color="auto"/>
            <w:left w:val="none" w:sz="0" w:space="0" w:color="auto"/>
            <w:bottom w:val="none" w:sz="0" w:space="0" w:color="auto"/>
            <w:right w:val="none" w:sz="0" w:space="0" w:color="auto"/>
          </w:divBdr>
        </w:div>
        <w:div w:id="736168431">
          <w:marLeft w:val="0"/>
          <w:marRight w:val="0"/>
          <w:marTop w:val="0"/>
          <w:marBottom w:val="0"/>
          <w:divBdr>
            <w:top w:val="none" w:sz="0" w:space="0" w:color="auto"/>
            <w:left w:val="none" w:sz="0" w:space="0" w:color="auto"/>
            <w:bottom w:val="none" w:sz="0" w:space="0" w:color="auto"/>
            <w:right w:val="none" w:sz="0" w:space="0" w:color="auto"/>
          </w:divBdr>
        </w:div>
      </w:divsChild>
    </w:div>
    <w:div w:id="770466356">
      <w:bodyDiv w:val="1"/>
      <w:marLeft w:val="0"/>
      <w:marRight w:val="0"/>
      <w:marTop w:val="0"/>
      <w:marBottom w:val="0"/>
      <w:divBdr>
        <w:top w:val="none" w:sz="0" w:space="0" w:color="auto"/>
        <w:left w:val="none" w:sz="0" w:space="0" w:color="auto"/>
        <w:bottom w:val="none" w:sz="0" w:space="0" w:color="auto"/>
        <w:right w:val="none" w:sz="0" w:space="0" w:color="auto"/>
      </w:divBdr>
    </w:div>
    <w:div w:id="1354530066">
      <w:bodyDiv w:val="1"/>
      <w:marLeft w:val="0"/>
      <w:marRight w:val="0"/>
      <w:marTop w:val="0"/>
      <w:marBottom w:val="0"/>
      <w:divBdr>
        <w:top w:val="none" w:sz="0" w:space="0" w:color="auto"/>
        <w:left w:val="none" w:sz="0" w:space="0" w:color="auto"/>
        <w:bottom w:val="none" w:sz="0" w:space="0" w:color="auto"/>
        <w:right w:val="none" w:sz="0" w:space="0" w:color="auto"/>
      </w:divBdr>
    </w:div>
    <w:div w:id="1481115097">
      <w:bodyDiv w:val="1"/>
      <w:marLeft w:val="0"/>
      <w:marRight w:val="0"/>
      <w:marTop w:val="0"/>
      <w:marBottom w:val="0"/>
      <w:divBdr>
        <w:top w:val="none" w:sz="0" w:space="0" w:color="auto"/>
        <w:left w:val="none" w:sz="0" w:space="0" w:color="auto"/>
        <w:bottom w:val="none" w:sz="0" w:space="0" w:color="auto"/>
        <w:right w:val="none" w:sz="0" w:space="0" w:color="auto"/>
      </w:divBdr>
    </w:div>
    <w:div w:id="1560748064">
      <w:bodyDiv w:val="1"/>
      <w:marLeft w:val="0"/>
      <w:marRight w:val="0"/>
      <w:marTop w:val="0"/>
      <w:marBottom w:val="0"/>
      <w:divBdr>
        <w:top w:val="none" w:sz="0" w:space="0" w:color="auto"/>
        <w:left w:val="none" w:sz="0" w:space="0" w:color="auto"/>
        <w:bottom w:val="none" w:sz="0" w:space="0" w:color="auto"/>
        <w:right w:val="none" w:sz="0" w:space="0" w:color="auto"/>
      </w:divBdr>
    </w:div>
    <w:div w:id="1569614784">
      <w:bodyDiv w:val="1"/>
      <w:marLeft w:val="0"/>
      <w:marRight w:val="0"/>
      <w:marTop w:val="0"/>
      <w:marBottom w:val="0"/>
      <w:divBdr>
        <w:top w:val="none" w:sz="0" w:space="0" w:color="auto"/>
        <w:left w:val="none" w:sz="0" w:space="0" w:color="auto"/>
        <w:bottom w:val="none" w:sz="0" w:space="0" w:color="auto"/>
        <w:right w:val="none" w:sz="0" w:space="0" w:color="auto"/>
      </w:divBdr>
    </w:div>
    <w:div w:id="1596401715">
      <w:bodyDiv w:val="1"/>
      <w:marLeft w:val="0"/>
      <w:marRight w:val="0"/>
      <w:marTop w:val="0"/>
      <w:marBottom w:val="0"/>
      <w:divBdr>
        <w:top w:val="none" w:sz="0" w:space="0" w:color="auto"/>
        <w:left w:val="none" w:sz="0" w:space="0" w:color="auto"/>
        <w:bottom w:val="none" w:sz="0" w:space="0" w:color="auto"/>
        <w:right w:val="none" w:sz="0" w:space="0" w:color="auto"/>
      </w:divBdr>
      <w:divsChild>
        <w:div w:id="142355245">
          <w:marLeft w:val="0"/>
          <w:marRight w:val="0"/>
          <w:marTop w:val="0"/>
          <w:marBottom w:val="0"/>
          <w:divBdr>
            <w:top w:val="none" w:sz="0" w:space="0" w:color="auto"/>
            <w:left w:val="none" w:sz="0" w:space="0" w:color="auto"/>
            <w:bottom w:val="none" w:sz="0" w:space="0" w:color="auto"/>
            <w:right w:val="none" w:sz="0" w:space="0" w:color="auto"/>
          </w:divBdr>
        </w:div>
        <w:div w:id="1759668587">
          <w:marLeft w:val="0"/>
          <w:marRight w:val="0"/>
          <w:marTop w:val="0"/>
          <w:marBottom w:val="0"/>
          <w:divBdr>
            <w:top w:val="none" w:sz="0" w:space="0" w:color="auto"/>
            <w:left w:val="none" w:sz="0" w:space="0" w:color="auto"/>
            <w:bottom w:val="none" w:sz="0" w:space="0" w:color="auto"/>
            <w:right w:val="none" w:sz="0" w:space="0" w:color="auto"/>
          </w:divBdr>
        </w:div>
      </w:divsChild>
    </w:div>
    <w:div w:id="1876648401">
      <w:bodyDiv w:val="1"/>
      <w:marLeft w:val="0"/>
      <w:marRight w:val="0"/>
      <w:marTop w:val="0"/>
      <w:marBottom w:val="0"/>
      <w:divBdr>
        <w:top w:val="none" w:sz="0" w:space="0" w:color="auto"/>
        <w:left w:val="none" w:sz="0" w:space="0" w:color="auto"/>
        <w:bottom w:val="none" w:sz="0" w:space="0" w:color="auto"/>
        <w:right w:val="none" w:sz="0" w:space="0" w:color="auto"/>
      </w:divBdr>
      <w:divsChild>
        <w:div w:id="864949278">
          <w:marLeft w:val="0"/>
          <w:marRight w:val="0"/>
          <w:marTop w:val="0"/>
          <w:marBottom w:val="0"/>
          <w:divBdr>
            <w:top w:val="none" w:sz="0" w:space="0" w:color="auto"/>
            <w:left w:val="none" w:sz="0" w:space="0" w:color="auto"/>
            <w:bottom w:val="none" w:sz="0" w:space="0" w:color="auto"/>
            <w:right w:val="none" w:sz="0" w:space="0" w:color="auto"/>
          </w:divBdr>
        </w:div>
        <w:div w:id="148944356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Lindsey@CRE8Advisors.com" TargetMode="External"/><Relationship Id="rId12" Type="http://schemas.openxmlformats.org/officeDocument/2006/relationships/footer" Target="footer2.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B8AD700D0CF439E4E81ECBA89BDBF" ma:contentTypeVersion="12" ma:contentTypeDescription="Create a new document." ma:contentTypeScope="" ma:versionID="6c6c3bc87578ab4180425da89622edaf">
  <xsd:schema xmlns:xsd="http://www.w3.org/2001/XMLSchema" xmlns:xs="http://www.w3.org/2001/XMLSchema" xmlns:p="http://schemas.microsoft.com/office/2006/metadata/properties" xmlns:ns2="f2a1ff49-408c-47c3-bae0-507bc028eefa" xmlns:ns3="2f5da0a9-c61e-4157-8034-a233af0ee010" targetNamespace="http://schemas.microsoft.com/office/2006/metadata/properties" ma:root="true" ma:fieldsID="41393817905d89846bd19127a7f381d6" ns2:_="" ns3:_="">
    <xsd:import namespace="f2a1ff49-408c-47c3-bae0-507bc028eefa"/>
    <xsd:import namespace="2f5da0a9-c61e-4157-8034-a233af0ee01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1ff49-408c-47c3-bae0-507bc028ee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39319e-9e8a-4c89-b779-b1fb6dd751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5da0a9-c61e-4157-8034-a233af0ee01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57348c-b5a6-4450-9c85-efede6eb4c5c}" ma:internalName="TaxCatchAll" ma:showField="CatchAllData" ma:web="2f5da0a9-c61e-4157-8034-a233af0ee0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f5da0a9-c61e-4157-8034-a233af0ee010" xsi:nil="true"/>
    <lcf76f155ced4ddcb4097134ff3c332f xmlns="f2a1ff49-408c-47c3-bae0-507bc028eef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8BF3E5-013B-4DBC-B5E0-7D48A6F38B4B}"/>
</file>

<file path=customXml/itemProps2.xml><?xml version="1.0" encoding="utf-8"?>
<ds:datastoreItem xmlns:ds="http://schemas.openxmlformats.org/officeDocument/2006/customXml" ds:itemID="{29D223F6-A7CD-4648-849B-2865AC3D1721}"/>
</file>

<file path=customXml/itemProps3.xml><?xml version="1.0" encoding="utf-8"?>
<ds:datastoreItem xmlns:ds="http://schemas.openxmlformats.org/officeDocument/2006/customXml" ds:itemID="{AD73E8AA-EF8F-44E2-A737-16E3BD1A19BA}"/>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Watson</dc:creator>
  <cp:keywords/>
  <dc:description/>
  <cp:lastModifiedBy>Kevin Smith</cp:lastModifiedBy>
  <cp:revision>2</cp:revision>
  <cp:lastPrinted>2018-11-14T21:20:00Z</cp:lastPrinted>
  <dcterms:created xsi:type="dcterms:W3CDTF">2025-12-01T22:05:00Z</dcterms:created>
  <dcterms:modified xsi:type="dcterms:W3CDTF">2025-12-01T22:05:00Z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0x01010022DB8AD700D0CF439E4E81ECBA89BDBF</vt:lpwstr>
  </property>
</Properties>
</file>