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6A1" w:rsidRDefault="009E06A1" w:rsidP="009E06A1">
      <w:r>
        <w:t>Review the following scenario. Then complete the step-by-step instructions.</w:t>
      </w:r>
    </w:p>
    <w:p w:rsidR="009E06A1" w:rsidRDefault="009E06A1" w:rsidP="009E06A1"/>
    <w:p w:rsidR="009E06A1" w:rsidRDefault="009E06A1" w:rsidP="009E06A1">
      <w: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9E06A1" w:rsidRDefault="009E06A1" w:rsidP="009E06A1"/>
    <w:p w:rsidR="009E06A1" w:rsidRDefault="009E06A1" w:rsidP="009E06A1">
      <w:r>
        <w:t>One afternoon, you receive an automated alert from your monitoring system indicating a problem with the web server. You attempt to visit the company’s website, but you receive a connection timeout error message in your browser.</w:t>
      </w:r>
    </w:p>
    <w:p w:rsidR="009E06A1" w:rsidRDefault="009E06A1" w:rsidP="009E06A1"/>
    <w:p w:rsidR="009E06A1" w:rsidRDefault="009E06A1" w:rsidP="009E06A1">
      <w: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rsidR="009E06A1" w:rsidRDefault="009E06A1" w:rsidP="009E06A1"/>
    <w:p w:rsidR="00F34E57" w:rsidRDefault="009E06A1" w:rsidP="009E06A1">
      <w: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sectPr w:rsidR="00F34E57" w:rsidSect="0064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A1"/>
    <w:rsid w:val="006470D3"/>
    <w:rsid w:val="009E06A1"/>
    <w:rsid w:val="00F3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F1085B-4B6F-D446-9607-CF744A88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Kiwo Jumbam</dc:creator>
  <cp:keywords/>
  <dc:description/>
  <cp:lastModifiedBy>Kiwo Jumbam</cp:lastModifiedBy>
  <cp:revision>1</cp:revision>
  <dcterms:created xsi:type="dcterms:W3CDTF">2024-08-04T01:19:00Z</dcterms:created>
  <dcterms:modified xsi:type="dcterms:W3CDTF">2024-08-04T01:36:00Z</dcterms:modified>
</cp:coreProperties>
</file>