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64840" w14:textId="1E45CC73" w:rsidR="00AA7C4B" w:rsidRDefault="00855AE4" w:rsidP="0087736E">
      <w:pPr>
        <w:spacing w:before="360" w:after="80" w:line="240" w:lineRule="auto"/>
        <w:outlineLvl w:val="1"/>
        <w:rPr>
          <w:rFonts w:ascii="Calibri" w:eastAsia="Times New Roman" w:hAnsi="Calibri" w:cs="Calibri"/>
          <w:b/>
          <w:bCs/>
          <w:color w:val="000000"/>
          <w:sz w:val="36"/>
          <w:szCs w:val="36"/>
        </w:rPr>
      </w:pPr>
      <w:r>
        <w:rPr>
          <w:rFonts w:ascii="Calibri" w:eastAsia="Times New Roman" w:hAnsi="Calibri" w:cs="Calibri"/>
          <w:b/>
          <w:bCs/>
          <w:color w:val="000000"/>
          <w:sz w:val="36"/>
          <w:szCs w:val="36"/>
        </w:rPr>
        <w:t>MSDS-6372 Applied Statistics</w:t>
      </w:r>
      <w:r w:rsidR="00CB5F48">
        <w:rPr>
          <w:rFonts w:ascii="Calibri" w:eastAsia="Times New Roman" w:hAnsi="Calibri" w:cs="Calibri"/>
          <w:b/>
          <w:bCs/>
          <w:color w:val="000000"/>
          <w:sz w:val="36"/>
          <w:szCs w:val="36"/>
        </w:rPr>
        <w:t xml:space="preserve"> - </w:t>
      </w:r>
      <w:r>
        <w:rPr>
          <w:rFonts w:ascii="Calibri" w:eastAsia="Times New Roman" w:hAnsi="Calibri" w:cs="Calibri"/>
          <w:b/>
          <w:bCs/>
          <w:color w:val="000000"/>
          <w:sz w:val="36"/>
          <w:szCs w:val="36"/>
        </w:rPr>
        <w:t>Team Project #1 Report</w:t>
      </w:r>
      <w:bookmarkStart w:id="0" w:name="_GoBack"/>
      <w:bookmarkEnd w:id="0"/>
    </w:p>
    <w:p w14:paraId="2548DD4E" w14:textId="0FC0BB9D" w:rsidR="0087736E" w:rsidRPr="0087736E" w:rsidRDefault="00DB4285" w:rsidP="0087736E">
      <w:pPr>
        <w:spacing w:before="360" w:after="80" w:line="240" w:lineRule="auto"/>
        <w:outlineLvl w:val="1"/>
        <w:rPr>
          <w:rFonts w:ascii="Times New Roman" w:eastAsia="Times New Roman" w:hAnsi="Times New Roman" w:cs="Times New Roman"/>
          <w:b/>
          <w:bCs/>
          <w:sz w:val="36"/>
          <w:szCs w:val="36"/>
        </w:rPr>
      </w:pPr>
      <w:r>
        <w:rPr>
          <w:rFonts w:ascii="Calibri" w:eastAsia="Times New Roman" w:hAnsi="Calibri" w:cs="Calibri"/>
          <w:b/>
          <w:bCs/>
          <w:color w:val="000000"/>
          <w:sz w:val="36"/>
          <w:szCs w:val="36"/>
        </w:rPr>
        <w:t xml:space="preserve">GOAL1 </w:t>
      </w:r>
      <w:r w:rsidR="0087736E" w:rsidRPr="0087736E">
        <w:rPr>
          <w:rFonts w:ascii="Calibri" w:eastAsia="Times New Roman" w:hAnsi="Calibri" w:cs="Calibri"/>
          <w:b/>
          <w:bCs/>
          <w:color w:val="000000"/>
          <w:sz w:val="36"/>
          <w:szCs w:val="36"/>
        </w:rPr>
        <w:t xml:space="preserve"> </w:t>
      </w:r>
      <w:r w:rsidR="00734309">
        <w:rPr>
          <w:rFonts w:ascii="Calibri" w:eastAsia="Times New Roman" w:hAnsi="Calibri" w:cs="Calibri"/>
          <w:b/>
          <w:bCs/>
          <w:color w:val="000000"/>
          <w:sz w:val="36"/>
          <w:szCs w:val="36"/>
        </w:rPr>
        <w:t xml:space="preserve">- Prediction of Individual </w:t>
      </w:r>
      <w:r w:rsidR="00763184">
        <w:rPr>
          <w:rFonts w:ascii="Calibri" w:eastAsia="Times New Roman" w:hAnsi="Calibri" w:cs="Calibri"/>
          <w:b/>
          <w:bCs/>
          <w:color w:val="000000"/>
          <w:sz w:val="36"/>
          <w:szCs w:val="36"/>
        </w:rPr>
        <w:t xml:space="preserve">Property Values </w:t>
      </w:r>
    </w:p>
    <w:p w14:paraId="0622EC7A" w14:textId="77777777" w:rsidR="00BB542C" w:rsidRDefault="00BB542C" w:rsidP="00BB542C">
      <w:pPr>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Introduction </w:t>
      </w:r>
    </w:p>
    <w:p w14:paraId="646BECD7" w14:textId="39F1F0AF" w:rsidR="00481D9C" w:rsidRDefault="00481D9C" w:rsidP="00BB542C">
      <w:pPr>
        <w:spacing w:line="240" w:lineRule="auto"/>
        <w:ind w:left="720"/>
        <w:textAlignment w:val="baseline"/>
        <w:rPr>
          <w:rFonts w:ascii="Calibri" w:eastAsia="Times New Roman" w:hAnsi="Calibri" w:cs="Calibri"/>
          <w:color w:val="000000"/>
        </w:rPr>
      </w:pPr>
      <w:r w:rsidRPr="00481D9C">
        <w:rPr>
          <w:rFonts w:ascii="Calibri" w:eastAsia="Times New Roman" w:hAnsi="Calibri" w:cs="Calibri"/>
          <w:color w:val="000000"/>
        </w:rPr>
        <w:t>We were tasked with modeling and making projections of real estate prices using data provided by Sberbank of Russia.  The data provided were in two files, modelingData.csv and projectionData.csv.</w:t>
      </w:r>
    </w:p>
    <w:p w14:paraId="51A26D96" w14:textId="27395018" w:rsidR="00262226" w:rsidRDefault="00262226" w:rsidP="00BB542C">
      <w:pPr>
        <w:spacing w:line="240" w:lineRule="auto"/>
        <w:ind w:left="720"/>
        <w:textAlignment w:val="baseline"/>
        <w:rPr>
          <w:rFonts w:ascii="Calibri" w:eastAsia="Times New Roman" w:hAnsi="Calibri" w:cs="Calibri"/>
          <w:color w:val="000000"/>
        </w:rPr>
      </w:pPr>
      <w:r w:rsidRPr="00262226">
        <w:rPr>
          <w:rFonts w:ascii="Calibri" w:eastAsia="Times New Roman" w:hAnsi="Calibri" w:cs="Calibri"/>
          <w:color w:val="000000"/>
        </w:rPr>
        <w:t>Using the data we were asked to answer two questions.  The first item to address was the development of a model that minimized the Root Mean Squared Logarithmic Error (RMSLE).  The second item to address was to make projections of the mean price of properties from July 2015 to July 2016.</w:t>
      </w:r>
      <w:r w:rsidR="004317C5">
        <w:rPr>
          <w:rFonts w:ascii="Calibri" w:eastAsia="Times New Roman" w:hAnsi="Calibri" w:cs="Calibri"/>
          <w:color w:val="000000"/>
        </w:rPr>
        <w:t xml:space="preserve"> For second topic, please refer to the section [GOAL2] </w:t>
      </w:r>
    </w:p>
    <w:p w14:paraId="225D9D23" w14:textId="56C032F1" w:rsidR="00473C30" w:rsidRDefault="00473C30" w:rsidP="00BB542C">
      <w:pPr>
        <w:pStyle w:val="a3"/>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Data Description </w:t>
      </w:r>
    </w:p>
    <w:p w14:paraId="266F2D61" w14:textId="228B5591" w:rsidR="00473C30" w:rsidRPr="00835CD6" w:rsidRDefault="00835CD6" w:rsidP="00473C30">
      <w:pPr>
        <w:pStyle w:val="a3"/>
        <w:numPr>
          <w:ilvl w:val="1"/>
          <w:numId w:val="3"/>
        </w:numPr>
        <w:spacing w:line="240" w:lineRule="auto"/>
        <w:textAlignment w:val="baseline"/>
        <w:rPr>
          <w:rFonts w:ascii="Calibri" w:eastAsia="Times New Roman" w:hAnsi="Calibri" w:cs="Calibri"/>
          <w:color w:val="000000"/>
        </w:rPr>
      </w:pPr>
      <w:r>
        <w:rPr>
          <w:color w:val="000000"/>
        </w:rPr>
        <w:t>The modelingData.csv file contains properties sold between August 20, 2011 and June 30, 2015</w:t>
      </w:r>
    </w:p>
    <w:p w14:paraId="69F113DA" w14:textId="77777777" w:rsidR="006B1460" w:rsidRPr="006B1460" w:rsidRDefault="006B1460" w:rsidP="006B1460">
      <w:pPr>
        <w:pStyle w:val="a3"/>
        <w:numPr>
          <w:ilvl w:val="2"/>
          <w:numId w:val="3"/>
        </w:numPr>
        <w:spacing w:line="240" w:lineRule="auto"/>
        <w:textAlignment w:val="baseline"/>
        <w:rPr>
          <w:rFonts w:ascii="Calibri" w:eastAsia="Times New Roman" w:hAnsi="Calibri" w:cs="Calibri"/>
          <w:color w:val="000000"/>
        </w:rPr>
      </w:pPr>
      <w:r w:rsidRPr="006B1460">
        <w:rPr>
          <w:rFonts w:ascii="Calibri" w:eastAsia="Times New Roman" w:hAnsi="Calibri" w:cs="Calibri"/>
          <w:color w:val="000000"/>
        </w:rPr>
        <w:t>25471 observations / rows</w:t>
      </w:r>
    </w:p>
    <w:p w14:paraId="60938AAE" w14:textId="173C120D" w:rsidR="006B1460" w:rsidRDefault="006B1460" w:rsidP="006B1460">
      <w:pPr>
        <w:pStyle w:val="a3"/>
        <w:numPr>
          <w:ilvl w:val="2"/>
          <w:numId w:val="3"/>
        </w:numPr>
        <w:spacing w:line="240" w:lineRule="auto"/>
        <w:textAlignment w:val="baseline"/>
        <w:rPr>
          <w:rFonts w:ascii="Calibri" w:eastAsia="Times New Roman" w:hAnsi="Calibri" w:cs="Calibri"/>
          <w:color w:val="000000"/>
        </w:rPr>
      </w:pPr>
      <w:r w:rsidRPr="006B1460">
        <w:rPr>
          <w:rFonts w:ascii="Calibri" w:eastAsia="Times New Roman" w:hAnsi="Calibri" w:cs="Calibri"/>
          <w:color w:val="000000"/>
        </w:rPr>
        <w:t>292 variables / columns</w:t>
      </w:r>
    </w:p>
    <w:p w14:paraId="768D3238" w14:textId="3FD762ED" w:rsidR="006B1460" w:rsidRDefault="00FB08AD" w:rsidP="00FB08AD">
      <w:pPr>
        <w:pStyle w:val="a3"/>
        <w:numPr>
          <w:ilvl w:val="1"/>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The prediction </w:t>
      </w:r>
      <w:r w:rsidR="000D7B08">
        <w:rPr>
          <w:rFonts w:ascii="Calibri" w:eastAsia="Times New Roman" w:hAnsi="Calibri" w:cs="Calibri"/>
          <w:color w:val="000000"/>
        </w:rPr>
        <w:t>target</w:t>
      </w:r>
      <w:r>
        <w:rPr>
          <w:rFonts w:ascii="Calibri" w:eastAsia="Times New Roman" w:hAnsi="Calibri" w:cs="Calibri"/>
          <w:color w:val="000000"/>
        </w:rPr>
        <w:t xml:space="preserve"> file, </w:t>
      </w:r>
      <w:r w:rsidR="00482CFE">
        <w:rPr>
          <w:rFonts w:ascii="Calibri" w:eastAsia="Times New Roman" w:hAnsi="Calibri" w:cs="Calibri"/>
          <w:color w:val="000000"/>
        </w:rPr>
        <w:t xml:space="preserve">predictionData.CSV </w:t>
      </w:r>
      <w:r w:rsidR="00F612E7">
        <w:rPr>
          <w:rFonts w:ascii="Calibri" w:eastAsia="Times New Roman" w:hAnsi="Calibri" w:cs="Calibri"/>
          <w:color w:val="000000"/>
        </w:rPr>
        <w:t xml:space="preserve">contains </w:t>
      </w:r>
      <w:r w:rsidR="001E6284">
        <w:rPr>
          <w:rFonts w:ascii="Calibri" w:eastAsia="Times New Roman" w:hAnsi="Calibri" w:cs="Calibri"/>
          <w:color w:val="000000"/>
        </w:rPr>
        <w:t xml:space="preserve">predictions on </w:t>
      </w:r>
      <w:r w:rsidR="001E6284" w:rsidRPr="001E6284">
        <w:rPr>
          <w:rFonts w:ascii="Calibri" w:eastAsia="Times New Roman" w:hAnsi="Calibri" w:cs="Calibri"/>
          <w:color w:val="000000"/>
        </w:rPr>
        <w:t>properties sold between July 2015 and May 201</w:t>
      </w:r>
      <w:r w:rsidR="001E6284">
        <w:rPr>
          <w:rFonts w:ascii="Calibri" w:eastAsia="Times New Roman" w:hAnsi="Calibri" w:cs="Calibri"/>
          <w:color w:val="000000"/>
        </w:rPr>
        <w:t xml:space="preserve">6 </w:t>
      </w:r>
    </w:p>
    <w:p w14:paraId="23206F51" w14:textId="5A0A39E8" w:rsidR="001E6284" w:rsidRDefault="008D22F4" w:rsidP="001E6284">
      <w:pPr>
        <w:pStyle w:val="a3"/>
        <w:numPr>
          <w:ilvl w:val="2"/>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5000 observations / rows</w:t>
      </w:r>
    </w:p>
    <w:p w14:paraId="555C5CA3" w14:textId="4D6499E9" w:rsidR="008D22F4" w:rsidRDefault="00DF5592" w:rsidP="001E6284">
      <w:pPr>
        <w:pStyle w:val="a3"/>
        <w:numPr>
          <w:ilvl w:val="2"/>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291 variables </w:t>
      </w:r>
      <w:r w:rsidR="005646F2">
        <w:rPr>
          <w:rFonts w:ascii="Calibri" w:eastAsia="Times New Roman" w:hAnsi="Calibri" w:cs="Calibri"/>
          <w:color w:val="000000"/>
        </w:rPr>
        <w:t xml:space="preserve">/ columns </w:t>
      </w:r>
    </w:p>
    <w:p w14:paraId="27715BF5" w14:textId="4F263B26" w:rsidR="002015DF" w:rsidRPr="006B1460" w:rsidRDefault="002015DF" w:rsidP="002015DF">
      <w:pPr>
        <w:pStyle w:val="a3"/>
        <w:numPr>
          <w:ilvl w:val="1"/>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For further details on data description, please refer to the Appendix 1 </w:t>
      </w:r>
    </w:p>
    <w:p w14:paraId="565E7092" w14:textId="77777777" w:rsidR="00835CD6" w:rsidRDefault="00835CD6" w:rsidP="006B1460">
      <w:pPr>
        <w:pStyle w:val="a3"/>
        <w:spacing w:line="240" w:lineRule="auto"/>
        <w:ind w:left="2160"/>
        <w:textAlignment w:val="baseline"/>
        <w:rPr>
          <w:rFonts w:ascii="Calibri" w:eastAsia="Times New Roman" w:hAnsi="Calibri" w:cs="Calibri"/>
          <w:color w:val="000000"/>
        </w:rPr>
      </w:pPr>
    </w:p>
    <w:p w14:paraId="398CFEDB" w14:textId="3DD51A64" w:rsidR="00BB542C" w:rsidRPr="00011037" w:rsidRDefault="00BB542C" w:rsidP="00BB542C">
      <w:pPr>
        <w:pStyle w:val="a3"/>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Data </w:t>
      </w:r>
      <w:r w:rsidR="00DF42BC">
        <w:rPr>
          <w:rFonts w:ascii="Calibri" w:eastAsia="Times New Roman" w:hAnsi="Calibri" w:cs="Calibri"/>
          <w:color w:val="000000"/>
        </w:rPr>
        <w:t xml:space="preserve">Cleaning / </w:t>
      </w:r>
      <w:r>
        <w:rPr>
          <w:rFonts w:ascii="Calibri" w:eastAsia="Times New Roman" w:hAnsi="Calibri" w:cs="Calibri"/>
          <w:color w:val="000000"/>
        </w:rPr>
        <w:t xml:space="preserve">Wrangling </w:t>
      </w:r>
    </w:p>
    <w:p w14:paraId="72390E1D" w14:textId="4F7D659E" w:rsidR="00C504E3" w:rsidRPr="00C56D84" w:rsidRDefault="00DF42BC" w:rsidP="00C56D84">
      <w:pPr>
        <w:numPr>
          <w:ilvl w:val="1"/>
          <w:numId w:val="4"/>
        </w:numPr>
        <w:spacing w:line="240" w:lineRule="auto"/>
        <w:textAlignment w:val="baseline"/>
        <w:rPr>
          <w:rFonts w:ascii="Calibri" w:eastAsia="Times New Roman" w:hAnsi="Calibri" w:cs="Calibri"/>
          <w:color w:val="000000"/>
        </w:rPr>
      </w:pPr>
      <w:r w:rsidRPr="00DF42BC">
        <w:rPr>
          <w:rFonts w:ascii="Calibri" w:eastAsia="Times New Roman" w:hAnsi="Calibri" w:cs="Calibri"/>
          <w:color w:val="000000"/>
        </w:rPr>
        <w:t xml:space="preserve">The data was adjusted using primarily the means of the variable column.  </w:t>
      </w:r>
      <w:r w:rsidR="00C504E3" w:rsidRPr="00C56D84">
        <w:rPr>
          <w:rFonts w:ascii="Calibri" w:eastAsia="Times New Roman" w:hAnsi="Calibri" w:cs="Calibri"/>
          <w:color w:val="000000"/>
        </w:rPr>
        <w:t>For instance, we revised the observation with build_year 4965 as 1965 since it seems that there were typos</w:t>
      </w:r>
      <w:r w:rsidR="00C56D84" w:rsidRPr="00C56D84">
        <w:rPr>
          <w:rFonts w:ascii="Calibri" w:eastAsia="Times New Roman" w:hAnsi="Calibri" w:cs="Calibri"/>
          <w:color w:val="000000"/>
        </w:rPr>
        <w:t xml:space="preserve"> </w:t>
      </w:r>
    </w:p>
    <w:p w14:paraId="4BD55A37" w14:textId="2F35E96D" w:rsidR="00C56D84" w:rsidRDefault="00C56D84" w:rsidP="00BB542C">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Detailed data cleaning works are explained in Appendix </w:t>
      </w:r>
      <w:r w:rsidR="0031560F">
        <w:rPr>
          <w:rFonts w:ascii="Calibri" w:eastAsia="Times New Roman" w:hAnsi="Calibri" w:cs="Calibri"/>
          <w:color w:val="000000"/>
        </w:rPr>
        <w:t>1</w:t>
      </w:r>
    </w:p>
    <w:p w14:paraId="403FD772" w14:textId="2260C622" w:rsidR="00C029C1" w:rsidRPr="00011037" w:rsidRDefault="00C029C1" w:rsidP="00C029C1">
      <w:pPr>
        <w:pStyle w:val="a3"/>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EDA </w:t>
      </w:r>
    </w:p>
    <w:p w14:paraId="4C42DA51" w14:textId="77777777" w:rsidR="009E7721" w:rsidRDefault="00433BB0" w:rsidP="009E772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Outliers </w:t>
      </w:r>
    </w:p>
    <w:p w14:paraId="1B783085" w14:textId="0DD1897F" w:rsidR="009E7721" w:rsidRPr="009E7721" w:rsidRDefault="009E7721" w:rsidP="009E7721">
      <w:pPr>
        <w:numPr>
          <w:ilvl w:val="2"/>
          <w:numId w:val="4"/>
        </w:numPr>
        <w:spacing w:line="240" w:lineRule="auto"/>
        <w:textAlignment w:val="baseline"/>
        <w:rPr>
          <w:rFonts w:ascii="Calibri" w:eastAsia="Times New Roman" w:hAnsi="Calibri" w:cs="Calibri"/>
          <w:color w:val="000000"/>
        </w:rPr>
      </w:pPr>
      <w:r w:rsidRPr="009E7721">
        <w:rPr>
          <w:rFonts w:ascii="Calibri" w:eastAsia="Times New Roman" w:hAnsi="Calibri" w:cs="Calibri"/>
          <w:color w:val="000000"/>
        </w:rPr>
        <w:t>We found some   outliers in our analysis and either we changed it or dropped the values if they looked too unreasonable. The code details are in Data wrangling part</w:t>
      </w:r>
    </w:p>
    <w:p w14:paraId="6C3915CA" w14:textId="26AB2719" w:rsidR="00C029C1" w:rsidRDefault="00D67AE4" w:rsidP="009E772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Multi</w:t>
      </w:r>
      <w:r w:rsidR="00EA25E5">
        <w:rPr>
          <w:rFonts w:ascii="Calibri" w:eastAsia="Times New Roman" w:hAnsi="Calibri" w:cs="Calibri"/>
          <w:color w:val="000000"/>
        </w:rPr>
        <w:t xml:space="preserve">collinearity </w:t>
      </w:r>
    </w:p>
    <w:p w14:paraId="0F07A547" w14:textId="2A4D0542" w:rsidR="00EA25E5" w:rsidRDefault="00FB0207" w:rsidP="00EA25E5">
      <w:pPr>
        <w:numPr>
          <w:ilvl w:val="2"/>
          <w:numId w:val="4"/>
        </w:numPr>
        <w:spacing w:line="240" w:lineRule="auto"/>
        <w:textAlignment w:val="baseline"/>
        <w:rPr>
          <w:rFonts w:ascii="Calibri" w:eastAsia="Times New Roman" w:hAnsi="Calibri" w:cs="Calibri"/>
          <w:color w:val="000000"/>
        </w:rPr>
      </w:pPr>
      <w:r w:rsidRPr="00FB0207">
        <w:rPr>
          <w:rFonts w:ascii="Calibri" w:eastAsia="Times New Roman" w:hAnsi="Calibri" w:cs="Calibri"/>
          <w:color w:val="000000"/>
        </w:rPr>
        <w:t>We can see some of the independent variables are highly correlated to each other and they might impact coefficients for linear regressions</w:t>
      </w:r>
    </w:p>
    <w:p w14:paraId="67CF7989" w14:textId="59CC338A" w:rsidR="00B44E43" w:rsidRDefault="004E2A04" w:rsidP="00EA25E5">
      <w:pPr>
        <w:numPr>
          <w:ilvl w:val="2"/>
          <w:numId w:val="4"/>
        </w:numPr>
        <w:spacing w:line="240" w:lineRule="auto"/>
        <w:textAlignment w:val="baseline"/>
        <w:rPr>
          <w:rFonts w:ascii="Calibri" w:eastAsia="Times New Roman" w:hAnsi="Calibri" w:cs="Calibri"/>
          <w:color w:val="000000"/>
        </w:rPr>
      </w:pPr>
      <w:r w:rsidRPr="004E2A04">
        <w:rPr>
          <w:rFonts w:ascii="Calibri" w:eastAsia="Times New Roman" w:hAnsi="Calibri" w:cs="Calibri"/>
          <w:color w:val="000000"/>
        </w:rPr>
        <w:lastRenderedPageBreak/>
        <w:t>As we can see in</w:t>
      </w:r>
      <w:r>
        <w:rPr>
          <w:rFonts w:ascii="Calibri" w:eastAsia="Times New Roman" w:hAnsi="Calibri" w:cs="Calibri"/>
          <w:color w:val="000000"/>
        </w:rPr>
        <w:t xml:space="preserve"> the CORR </w:t>
      </w:r>
      <w:r w:rsidRPr="004E2A04">
        <w:rPr>
          <w:rFonts w:ascii="Calibri" w:eastAsia="Times New Roman" w:hAnsi="Calibri" w:cs="Calibri"/>
          <w:color w:val="000000"/>
        </w:rPr>
        <w:t>output</w:t>
      </w:r>
      <w:r>
        <w:rPr>
          <w:rFonts w:ascii="Calibri" w:eastAsia="Times New Roman" w:hAnsi="Calibri" w:cs="Calibri"/>
          <w:color w:val="000000"/>
        </w:rPr>
        <w:t>, the</w:t>
      </w:r>
      <w:r w:rsidRPr="004E2A04">
        <w:rPr>
          <w:rFonts w:ascii="Calibri" w:eastAsia="Times New Roman" w:hAnsi="Calibri" w:cs="Calibri"/>
          <w:color w:val="000000"/>
        </w:rPr>
        <w:t xml:space="preserve"> correlation between life_sq and full_sq and num_room and full_sq are sufficiently high to produce effects due to multi collinearity</w:t>
      </w:r>
      <w:r>
        <w:rPr>
          <w:rFonts w:ascii="Calibri" w:eastAsia="Times New Roman" w:hAnsi="Calibri" w:cs="Calibri"/>
          <w:color w:val="000000"/>
        </w:rPr>
        <w:t xml:space="preserve"> </w:t>
      </w:r>
    </w:p>
    <w:p w14:paraId="09619D23" w14:textId="5819DA53" w:rsidR="007B37DF" w:rsidRDefault="007B37DF" w:rsidP="007B37DF">
      <w:pPr>
        <w:spacing w:line="240" w:lineRule="auto"/>
        <w:jc w:val="center"/>
        <w:textAlignment w:val="baseline"/>
        <w:rPr>
          <w:rFonts w:ascii="Calibri" w:eastAsia="Times New Roman" w:hAnsi="Calibri" w:cs="Calibri"/>
          <w:color w:val="000000"/>
        </w:rPr>
      </w:pPr>
      <w:r w:rsidRPr="005A3C4E">
        <w:rPr>
          <w:noProof/>
        </w:rPr>
        <w:drawing>
          <wp:inline distT="0" distB="0" distL="0" distR="0" wp14:anchorId="2D938725" wp14:editId="0FB460B3">
            <wp:extent cx="3879850" cy="3546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7408" cy="3553905"/>
                    </a:xfrm>
                    <a:prstGeom prst="rect">
                      <a:avLst/>
                    </a:prstGeom>
                  </pic:spPr>
                </pic:pic>
              </a:graphicData>
            </a:graphic>
          </wp:inline>
        </w:drawing>
      </w:r>
    </w:p>
    <w:p w14:paraId="72D98AF9" w14:textId="14A661C4" w:rsidR="0038451E" w:rsidRPr="00C56D84" w:rsidRDefault="0038451E" w:rsidP="007B37DF">
      <w:pPr>
        <w:spacing w:line="240" w:lineRule="auto"/>
        <w:jc w:val="center"/>
        <w:textAlignment w:val="baseline"/>
        <w:rPr>
          <w:rFonts w:ascii="Calibri" w:eastAsia="Times New Roman" w:hAnsi="Calibri" w:cs="Calibri"/>
          <w:color w:val="000000"/>
        </w:rPr>
      </w:pPr>
      <w:r>
        <w:rPr>
          <w:rFonts w:ascii="Calibri" w:eastAsia="Times New Roman" w:hAnsi="Calibri" w:cs="Calibri"/>
          <w:color w:val="000000"/>
        </w:rPr>
        <w:t>[</w:t>
      </w:r>
      <w:r w:rsidR="001A20F2">
        <w:rPr>
          <w:rFonts w:ascii="Calibri" w:eastAsia="Times New Roman" w:hAnsi="Calibri" w:cs="Calibri"/>
          <w:color w:val="000000"/>
        </w:rPr>
        <w:t>Display</w:t>
      </w:r>
      <w:r>
        <w:rPr>
          <w:rFonts w:ascii="Calibri" w:eastAsia="Times New Roman" w:hAnsi="Calibri" w:cs="Calibri"/>
          <w:color w:val="000000"/>
        </w:rPr>
        <w:t xml:space="preserve">: Multicollinearity Analysis] </w:t>
      </w:r>
    </w:p>
    <w:p w14:paraId="654C7C2C" w14:textId="7DC62CB4" w:rsidR="006C25E4" w:rsidRDefault="006C25E4" w:rsidP="00C029C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Assumptions </w:t>
      </w:r>
    </w:p>
    <w:p w14:paraId="4089077C" w14:textId="4B4968B8" w:rsidR="00A23333" w:rsidRPr="00A23333" w:rsidRDefault="00A23333" w:rsidP="007B3180">
      <w:pPr>
        <w:numPr>
          <w:ilvl w:val="2"/>
          <w:numId w:val="4"/>
        </w:numPr>
        <w:spacing w:line="240" w:lineRule="auto"/>
        <w:textAlignment w:val="baseline"/>
        <w:rPr>
          <w:rFonts w:ascii="Calibri" w:eastAsia="Times New Roman" w:hAnsi="Calibri" w:cs="Calibri"/>
          <w:color w:val="000000"/>
        </w:rPr>
      </w:pPr>
      <w:r w:rsidRPr="00A23333">
        <w:rPr>
          <w:rFonts w:ascii="Calibri" w:eastAsia="Times New Roman" w:hAnsi="Calibri" w:cs="Calibri"/>
          <w:color w:val="000000"/>
        </w:rPr>
        <w:t>Independence: For our analysis we assumed that the collected data are independently   collected. There is no indication of data being dependent on other.</w:t>
      </w:r>
    </w:p>
    <w:p w14:paraId="305E77BD" w14:textId="5A4325B2" w:rsidR="00A23333" w:rsidRPr="00A23333" w:rsidRDefault="00A23333" w:rsidP="008B3EB6">
      <w:pPr>
        <w:numPr>
          <w:ilvl w:val="2"/>
          <w:numId w:val="4"/>
        </w:numPr>
        <w:spacing w:line="240" w:lineRule="auto"/>
        <w:textAlignment w:val="baseline"/>
        <w:rPr>
          <w:rFonts w:ascii="Calibri" w:eastAsia="Times New Roman" w:hAnsi="Calibri" w:cs="Calibri"/>
          <w:color w:val="000000"/>
        </w:rPr>
      </w:pPr>
      <w:r w:rsidRPr="00A23333">
        <w:rPr>
          <w:rFonts w:ascii="Calibri" w:eastAsia="Times New Roman" w:hAnsi="Calibri" w:cs="Calibri"/>
          <w:color w:val="000000"/>
        </w:rPr>
        <w:t>Normal Distribution:</w:t>
      </w:r>
      <w:r w:rsidRPr="00A23333">
        <w:rPr>
          <w:rFonts w:ascii="Calibri" w:eastAsia="Times New Roman" w:hAnsi="Calibri" w:cs="Calibri"/>
          <w:color w:val="000000"/>
        </w:rPr>
        <w:t xml:space="preserve"> </w:t>
      </w:r>
      <w:r w:rsidRPr="00A23333">
        <w:rPr>
          <w:rFonts w:ascii="Calibri" w:eastAsia="Times New Roman" w:hAnsi="Calibri" w:cs="Calibri"/>
          <w:color w:val="000000"/>
        </w:rPr>
        <w:t xml:space="preserve">The response variable is assumed to be normally distributed across the measurements taken for independent variables. </w:t>
      </w:r>
    </w:p>
    <w:p w14:paraId="36ADF6B8" w14:textId="4E8351B6" w:rsidR="006C25E4" w:rsidRDefault="00A23333" w:rsidP="0044031C">
      <w:pPr>
        <w:numPr>
          <w:ilvl w:val="2"/>
          <w:numId w:val="4"/>
        </w:numPr>
        <w:spacing w:line="240" w:lineRule="auto"/>
        <w:textAlignment w:val="baseline"/>
        <w:rPr>
          <w:rFonts w:ascii="Calibri" w:eastAsia="Times New Roman" w:hAnsi="Calibri" w:cs="Calibri"/>
          <w:color w:val="000000"/>
        </w:rPr>
      </w:pPr>
      <w:r w:rsidRPr="00A23333">
        <w:rPr>
          <w:rFonts w:ascii="Calibri" w:eastAsia="Times New Roman" w:hAnsi="Calibri" w:cs="Calibri"/>
          <w:color w:val="000000"/>
        </w:rPr>
        <w:t>Linearity</w:t>
      </w:r>
      <w:r w:rsidRPr="00A23333">
        <w:rPr>
          <w:rFonts w:ascii="Calibri" w:eastAsia="Times New Roman" w:hAnsi="Calibri" w:cs="Calibri"/>
          <w:color w:val="000000"/>
        </w:rPr>
        <w:t xml:space="preserve">: </w:t>
      </w:r>
      <w:r w:rsidRPr="00A23333">
        <w:rPr>
          <w:rFonts w:ascii="Calibri" w:eastAsia="Times New Roman" w:hAnsi="Calibri" w:cs="Calibri"/>
          <w:color w:val="000000"/>
        </w:rPr>
        <w:t>We checked area parameters and they seem to be linearly correlated to our dependent variable: price doc. For the variables we considered we didn’t find any variable that needed transformation.</w:t>
      </w:r>
    </w:p>
    <w:p w14:paraId="1EE29EA4" w14:textId="331FD3BE" w:rsidR="00D00771" w:rsidRDefault="00D00771" w:rsidP="0044031C">
      <w:pPr>
        <w:numPr>
          <w:ilvl w:val="2"/>
          <w:numId w:val="4"/>
        </w:numPr>
        <w:spacing w:line="240" w:lineRule="auto"/>
        <w:textAlignment w:val="baseline"/>
        <w:rPr>
          <w:rFonts w:ascii="Calibri" w:eastAsia="Times New Roman" w:hAnsi="Calibri" w:cs="Calibri"/>
          <w:color w:val="000000"/>
        </w:rPr>
      </w:pPr>
      <w:r w:rsidRPr="00D00771">
        <w:rPr>
          <w:rFonts w:ascii="Calibri" w:eastAsia="Times New Roman" w:hAnsi="Calibri" w:cs="Calibri"/>
          <w:color w:val="000000"/>
        </w:rPr>
        <w:t>As we can see</w:t>
      </w:r>
      <w:r>
        <w:rPr>
          <w:rFonts w:ascii="Calibri" w:eastAsia="Times New Roman" w:hAnsi="Calibri" w:cs="Calibri"/>
          <w:color w:val="000000"/>
        </w:rPr>
        <w:t xml:space="preserve"> in the diagram below,</w:t>
      </w:r>
      <w:r w:rsidRPr="00D00771">
        <w:rPr>
          <w:rFonts w:ascii="Calibri" w:eastAsia="Times New Roman" w:hAnsi="Calibri" w:cs="Calibri"/>
          <w:color w:val="000000"/>
        </w:rPr>
        <w:t xml:space="preserve"> the price increases linearly as full_sq values increase. We can assume this data to be linearly related to Price doc and add this to the model without transformation</w:t>
      </w:r>
    </w:p>
    <w:p w14:paraId="050C573A" w14:textId="77777777" w:rsidR="001A20F2" w:rsidRDefault="001A20F2" w:rsidP="00D016E6">
      <w:pPr>
        <w:spacing w:line="240" w:lineRule="auto"/>
        <w:jc w:val="center"/>
        <w:textAlignment w:val="baseline"/>
        <w:rPr>
          <w:rFonts w:ascii="Calibri" w:eastAsia="Times New Roman" w:hAnsi="Calibri" w:cs="Calibri"/>
          <w:color w:val="000000"/>
        </w:rPr>
      </w:pPr>
    </w:p>
    <w:p w14:paraId="58086DD1" w14:textId="457AF7FA" w:rsidR="00D016E6" w:rsidRDefault="00D016E6" w:rsidP="00D016E6">
      <w:pPr>
        <w:spacing w:line="240" w:lineRule="auto"/>
        <w:jc w:val="center"/>
        <w:textAlignment w:val="baseline"/>
        <w:rPr>
          <w:rFonts w:ascii="Calibri" w:eastAsia="Times New Roman" w:hAnsi="Calibri" w:cs="Calibri"/>
          <w:color w:val="000000"/>
        </w:rPr>
      </w:pPr>
      <w:r w:rsidRPr="00CF6D87">
        <w:rPr>
          <w:b/>
          <w:bCs/>
          <w:noProof/>
        </w:rPr>
        <w:lastRenderedPageBreak/>
        <w:drawing>
          <wp:inline distT="0" distB="0" distL="0" distR="0" wp14:anchorId="0EC7EC22" wp14:editId="26BA856E">
            <wp:extent cx="4095750" cy="4074309"/>
            <wp:effectExtent l="0" t="0" r="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3307" cy="4081826"/>
                    </a:xfrm>
                    <a:prstGeom prst="rect">
                      <a:avLst/>
                    </a:prstGeom>
                  </pic:spPr>
                </pic:pic>
              </a:graphicData>
            </a:graphic>
          </wp:inline>
        </w:drawing>
      </w:r>
    </w:p>
    <w:p w14:paraId="19881C99" w14:textId="12204C19" w:rsidR="001A20F2" w:rsidRDefault="001A20F2" w:rsidP="00D016E6">
      <w:pPr>
        <w:spacing w:line="240" w:lineRule="auto"/>
        <w:jc w:val="center"/>
        <w:textAlignment w:val="baseline"/>
        <w:rPr>
          <w:rFonts w:ascii="Calibri" w:eastAsia="Times New Roman" w:hAnsi="Calibri" w:cs="Calibri"/>
          <w:color w:val="000000"/>
        </w:rPr>
      </w:pPr>
      <w:r>
        <w:rPr>
          <w:rFonts w:ascii="Calibri" w:eastAsia="Times New Roman" w:hAnsi="Calibri" w:cs="Calibri"/>
          <w:color w:val="000000"/>
        </w:rPr>
        <w:t>[</w:t>
      </w:r>
      <w:r w:rsidR="00E663C8">
        <w:rPr>
          <w:rFonts w:ascii="Calibri" w:eastAsia="Times New Roman" w:hAnsi="Calibri" w:cs="Calibri"/>
          <w:color w:val="000000"/>
        </w:rPr>
        <w:t xml:space="preserve">Display: </w:t>
      </w:r>
      <w:r w:rsidR="00AF316A">
        <w:rPr>
          <w:rFonts w:ascii="Calibri" w:eastAsia="Times New Roman" w:hAnsi="Calibri" w:cs="Calibri"/>
          <w:color w:val="000000"/>
        </w:rPr>
        <w:t xml:space="preserve">Scatter Plot </w:t>
      </w:r>
      <w:r w:rsidR="00736833">
        <w:rPr>
          <w:rFonts w:ascii="Calibri" w:eastAsia="Times New Roman" w:hAnsi="Calibri" w:cs="Calibri"/>
          <w:color w:val="000000"/>
        </w:rPr>
        <w:t>for full_sq and price_doc]</w:t>
      </w:r>
    </w:p>
    <w:p w14:paraId="3246E988" w14:textId="77777777" w:rsidR="00D016E6" w:rsidRPr="00A23333" w:rsidRDefault="00D016E6" w:rsidP="00D016E6">
      <w:pPr>
        <w:spacing w:line="240" w:lineRule="auto"/>
        <w:textAlignment w:val="baseline"/>
        <w:rPr>
          <w:rFonts w:ascii="Calibri" w:eastAsia="Times New Roman" w:hAnsi="Calibri" w:cs="Calibri"/>
          <w:color w:val="000000"/>
        </w:rPr>
      </w:pPr>
    </w:p>
    <w:p w14:paraId="22BA7C87" w14:textId="07E25BD7" w:rsidR="002722FF" w:rsidRPr="00011037" w:rsidRDefault="002722FF" w:rsidP="002722FF">
      <w:pPr>
        <w:pStyle w:val="a3"/>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Variable Selection </w:t>
      </w:r>
    </w:p>
    <w:p w14:paraId="110E3000" w14:textId="3654E6DA" w:rsidR="00441A89" w:rsidRDefault="00441A89" w:rsidP="002722FF">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Based on</w:t>
      </w:r>
      <w:r w:rsidRPr="00441A89">
        <w:rPr>
          <w:rFonts w:ascii="Calibri" w:eastAsia="Times New Roman" w:hAnsi="Calibri" w:cs="Calibri"/>
          <w:color w:val="000000"/>
        </w:rPr>
        <w:t xml:space="preserve"> </w:t>
      </w:r>
      <w:r>
        <w:rPr>
          <w:rFonts w:ascii="Calibri" w:eastAsia="Times New Roman" w:hAnsi="Calibri" w:cs="Calibri"/>
          <w:color w:val="000000"/>
        </w:rPr>
        <w:t xml:space="preserve">the </w:t>
      </w:r>
      <w:r w:rsidRPr="00441A89">
        <w:rPr>
          <w:rFonts w:ascii="Calibri" w:eastAsia="Times New Roman" w:hAnsi="Calibri" w:cs="Calibri"/>
          <w:color w:val="000000"/>
        </w:rPr>
        <w:t>forward selection, backward selection, stepwise selection and Lasso</w:t>
      </w:r>
      <w:r w:rsidR="000B48BE">
        <w:rPr>
          <w:rFonts w:ascii="Calibri" w:eastAsia="Times New Roman" w:hAnsi="Calibri" w:cs="Calibri"/>
          <w:color w:val="000000"/>
        </w:rPr>
        <w:t>, we choose 25</w:t>
      </w:r>
      <w:r w:rsidRPr="00441A89">
        <w:rPr>
          <w:rFonts w:ascii="Calibri" w:eastAsia="Times New Roman" w:hAnsi="Calibri" w:cs="Calibri"/>
          <w:color w:val="000000"/>
        </w:rPr>
        <w:t xml:space="preserve"> relevant variables </w:t>
      </w:r>
      <w:r w:rsidR="000B48BE">
        <w:rPr>
          <w:rFonts w:ascii="Calibri" w:eastAsia="Times New Roman" w:hAnsi="Calibri" w:cs="Calibri"/>
          <w:color w:val="000000"/>
        </w:rPr>
        <w:t xml:space="preserve">with </w:t>
      </w:r>
      <w:r w:rsidRPr="00441A89">
        <w:rPr>
          <w:rFonts w:ascii="Calibri" w:eastAsia="Times New Roman" w:hAnsi="Calibri" w:cs="Calibri"/>
          <w:color w:val="000000"/>
        </w:rPr>
        <w:t>statistical significance</w:t>
      </w:r>
    </w:p>
    <w:p w14:paraId="69825F63"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full_sq life_sq </w:t>
      </w:r>
    </w:p>
    <w:p w14:paraId="49924C0E"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floor </w:t>
      </w:r>
    </w:p>
    <w:p w14:paraId="0C7C8EEE"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max_floor </w:t>
      </w:r>
    </w:p>
    <w:p w14:paraId="2183EBC6"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material </w:t>
      </w:r>
    </w:p>
    <w:p w14:paraId="5CF8BDF4"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build_year </w:t>
      </w:r>
    </w:p>
    <w:p w14:paraId="4D9C2E3B"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num_room </w:t>
      </w:r>
    </w:p>
    <w:p w14:paraId="7BA6592F" w14:textId="46506D1F"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kitch_sq</w:t>
      </w:r>
    </w:p>
    <w:p w14:paraId="37B8526A" w14:textId="16771A94"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state </w:t>
      </w:r>
    </w:p>
    <w:p w14:paraId="353E8D8A"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product_type </w:t>
      </w:r>
    </w:p>
    <w:p w14:paraId="3BC8C997"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sub_area </w:t>
      </w:r>
    </w:p>
    <w:p w14:paraId="20EA7342"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lastRenderedPageBreak/>
        <w:t xml:space="preserve">area_m </w:t>
      </w:r>
    </w:p>
    <w:p w14:paraId="5D5476CD"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raion_popul</w:t>
      </w:r>
    </w:p>
    <w:p w14:paraId="0C5E8FC9" w14:textId="636C26BD"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green_zone_part </w:t>
      </w:r>
    </w:p>
    <w:p w14:paraId="22BEC86B" w14:textId="4CB7D0C5"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indust_part children_preschool preschool_quota </w:t>
      </w:r>
    </w:p>
    <w:p w14:paraId="0C1B85C5" w14:textId="42D0E84A"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children_school school_quota </w:t>
      </w:r>
    </w:p>
    <w:p w14:paraId="16E78254"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school_education_centers_raion </w:t>
      </w:r>
    </w:p>
    <w:p w14:paraId="4A7F86FD" w14:textId="471701EB"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hospital_beds_raion healthcare_centers_raion </w:t>
      </w:r>
    </w:p>
    <w:p w14:paraId="196A73C6"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university_top_20_raion </w:t>
      </w:r>
    </w:p>
    <w:p w14:paraId="23E840EF" w14:textId="58B1655E"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sport_objects_raion additional_education_raion </w:t>
      </w:r>
    </w:p>
    <w:p w14:paraId="200FC7AD"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culture_objects_top_25 </w:t>
      </w:r>
    </w:p>
    <w:p w14:paraId="186BE9D4" w14:textId="288AAE8D"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culture_objects_top_25_raion </w:t>
      </w:r>
    </w:p>
    <w:p w14:paraId="7EF62368"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shopping_centers_raion office_raion </w:t>
      </w:r>
    </w:p>
    <w:p w14:paraId="43B9523B" w14:textId="6B57242C"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thermal_power_plant_raion incineration_raion</w:t>
      </w:r>
    </w:p>
    <w:p w14:paraId="3794683E" w14:textId="5023BD64"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oil_chemistry_raion </w:t>
      </w:r>
    </w:p>
    <w:p w14:paraId="536FDEF3" w14:textId="09139ABB"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radiation_raion railroad_terminal_raion big_market_raion </w:t>
      </w:r>
    </w:p>
    <w:p w14:paraId="05C8F49C" w14:textId="77777777" w:rsidR="00317D46" w:rsidRP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 xml:space="preserve">nuclear_reactor_raion </w:t>
      </w:r>
    </w:p>
    <w:p w14:paraId="722905B2" w14:textId="06258DC8" w:rsidR="00317D46" w:rsidRDefault="00317D46" w:rsidP="00317D46">
      <w:pPr>
        <w:numPr>
          <w:ilvl w:val="2"/>
          <w:numId w:val="4"/>
        </w:numPr>
        <w:spacing w:line="240" w:lineRule="auto"/>
        <w:textAlignment w:val="baseline"/>
        <w:rPr>
          <w:rFonts w:ascii="Calibri" w:eastAsia="Times New Roman" w:hAnsi="Calibri" w:cs="Calibri"/>
          <w:color w:val="000000"/>
        </w:rPr>
      </w:pPr>
      <w:r w:rsidRPr="00317D46">
        <w:rPr>
          <w:rFonts w:ascii="Calibri" w:eastAsia="Times New Roman" w:hAnsi="Calibri" w:cs="Calibri"/>
          <w:color w:val="000000"/>
        </w:rPr>
        <w:t>detention_facility_raion</w:t>
      </w:r>
    </w:p>
    <w:p w14:paraId="1E0F666F" w14:textId="77777777" w:rsidR="00B268A1" w:rsidRDefault="00B268A1" w:rsidP="00B268A1">
      <w:pPr>
        <w:spacing w:line="240" w:lineRule="auto"/>
        <w:ind w:left="720"/>
        <w:textAlignment w:val="baseline"/>
        <w:rPr>
          <w:rFonts w:ascii="Calibri" w:eastAsia="Times New Roman" w:hAnsi="Calibri" w:cs="Calibri"/>
          <w:color w:val="000000"/>
        </w:rPr>
      </w:pPr>
    </w:p>
    <w:p w14:paraId="67481E2F" w14:textId="6E7EC773" w:rsidR="002722FF" w:rsidRDefault="00B268A1" w:rsidP="00B268A1">
      <w:pPr>
        <w:numPr>
          <w:ilvl w:val="0"/>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Model Selection </w:t>
      </w:r>
    </w:p>
    <w:p w14:paraId="10B66EA2" w14:textId="39D37D00" w:rsidR="00B268A1" w:rsidRDefault="009043E9" w:rsidP="00B268A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After comparing </w:t>
      </w:r>
      <w:r w:rsidR="00C71CA2">
        <w:rPr>
          <w:rFonts w:ascii="Calibri" w:eastAsia="Times New Roman" w:hAnsi="Calibri" w:cs="Calibri"/>
          <w:color w:val="000000"/>
        </w:rPr>
        <w:t xml:space="preserve">the forward selection, </w:t>
      </w:r>
      <w:r w:rsidR="00B834A8">
        <w:rPr>
          <w:rFonts w:ascii="Calibri" w:eastAsia="Times New Roman" w:hAnsi="Calibri" w:cs="Calibri"/>
          <w:color w:val="000000"/>
        </w:rPr>
        <w:t xml:space="preserve">backward selection, </w:t>
      </w:r>
      <w:r w:rsidR="005C3EDF">
        <w:rPr>
          <w:rFonts w:ascii="Calibri" w:eastAsia="Times New Roman" w:hAnsi="Calibri" w:cs="Calibri"/>
          <w:color w:val="000000"/>
        </w:rPr>
        <w:t xml:space="preserve">stepwise selection </w:t>
      </w:r>
      <w:r w:rsidR="009B7B37">
        <w:rPr>
          <w:rFonts w:ascii="Calibri" w:eastAsia="Times New Roman" w:hAnsi="Calibri" w:cs="Calibri"/>
          <w:color w:val="000000"/>
        </w:rPr>
        <w:t xml:space="preserve">and Lasso techniques, </w:t>
      </w:r>
      <w:r w:rsidR="00413BAF">
        <w:rPr>
          <w:rFonts w:ascii="Calibri" w:eastAsia="Times New Roman" w:hAnsi="Calibri" w:cs="Calibri"/>
          <w:color w:val="000000"/>
        </w:rPr>
        <w:t xml:space="preserve">we concluded that </w:t>
      </w:r>
      <w:r w:rsidR="009420A6">
        <w:rPr>
          <w:rFonts w:ascii="Calibri" w:eastAsia="Times New Roman" w:hAnsi="Calibri" w:cs="Calibri"/>
          <w:color w:val="000000"/>
        </w:rPr>
        <w:t xml:space="preserve">the </w:t>
      </w:r>
      <w:r w:rsidR="00B44A6E">
        <w:rPr>
          <w:rFonts w:ascii="Calibri" w:eastAsia="Times New Roman" w:hAnsi="Calibri" w:cs="Calibri"/>
          <w:color w:val="000000"/>
        </w:rPr>
        <w:t>backward</w:t>
      </w:r>
      <w:r w:rsidR="009420A6">
        <w:rPr>
          <w:rFonts w:ascii="Calibri" w:eastAsia="Times New Roman" w:hAnsi="Calibri" w:cs="Calibri"/>
          <w:color w:val="000000"/>
        </w:rPr>
        <w:t xml:space="preserve"> select</w:t>
      </w:r>
      <w:r w:rsidR="00262648">
        <w:rPr>
          <w:rFonts w:ascii="Calibri" w:eastAsia="Times New Roman" w:hAnsi="Calibri" w:cs="Calibri"/>
          <w:color w:val="000000"/>
        </w:rPr>
        <w:t xml:space="preserve">ion </w:t>
      </w:r>
      <w:r w:rsidR="006976D2">
        <w:rPr>
          <w:rFonts w:ascii="Calibri" w:eastAsia="Times New Roman" w:hAnsi="Calibri" w:cs="Calibri"/>
          <w:color w:val="000000"/>
        </w:rPr>
        <w:t xml:space="preserve">is giving us the best result </w:t>
      </w:r>
    </w:p>
    <w:p w14:paraId="085E33E4" w14:textId="67C236CE" w:rsidR="006976D2" w:rsidRDefault="006E00D9" w:rsidP="00B268A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Adjusted R, </w:t>
      </w:r>
      <w:r w:rsidR="002401D2">
        <w:rPr>
          <w:rFonts w:ascii="Calibri" w:eastAsia="Times New Roman" w:hAnsi="Calibri" w:cs="Calibri"/>
          <w:color w:val="000000"/>
        </w:rPr>
        <w:t xml:space="preserve">AIC and AICC favored this method </w:t>
      </w:r>
    </w:p>
    <w:p w14:paraId="20BD5EC5" w14:textId="25FD6289" w:rsidR="000A704C" w:rsidRDefault="000A704C" w:rsidP="00B268A1">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Summary Comparison </w:t>
      </w:r>
    </w:p>
    <w:tbl>
      <w:tblPr>
        <w:tblStyle w:val="aa"/>
        <w:tblW w:w="0" w:type="auto"/>
        <w:tblLook w:val="04A0" w:firstRow="1" w:lastRow="0" w:firstColumn="1" w:lastColumn="0" w:noHBand="0" w:noVBand="1"/>
      </w:tblPr>
      <w:tblGrid>
        <w:gridCol w:w="2020"/>
        <w:gridCol w:w="1831"/>
        <w:gridCol w:w="1833"/>
        <w:gridCol w:w="1833"/>
        <w:gridCol w:w="1833"/>
      </w:tblGrid>
      <w:tr w:rsidR="007D3DB0" w14:paraId="779904D3" w14:textId="3FC0A77D" w:rsidTr="00521D90">
        <w:tc>
          <w:tcPr>
            <w:tcW w:w="2020" w:type="dxa"/>
          </w:tcPr>
          <w:p w14:paraId="5C5CCF8D" w14:textId="77777777" w:rsidR="007D3DB0" w:rsidRDefault="007D3DB0" w:rsidP="000A704C">
            <w:pPr>
              <w:textAlignment w:val="baseline"/>
              <w:rPr>
                <w:rFonts w:ascii="Calibri" w:eastAsia="Times New Roman" w:hAnsi="Calibri" w:cs="Calibri"/>
                <w:color w:val="000000"/>
              </w:rPr>
            </w:pPr>
          </w:p>
        </w:tc>
        <w:tc>
          <w:tcPr>
            <w:tcW w:w="1831" w:type="dxa"/>
          </w:tcPr>
          <w:p w14:paraId="06252447" w14:textId="77777777" w:rsidR="007D3DB0" w:rsidRPr="00DA2A36" w:rsidRDefault="007D3DB0" w:rsidP="002728C7">
            <w:pPr>
              <w:jc w:val="center"/>
              <w:textAlignment w:val="baseline"/>
              <w:rPr>
                <w:rFonts w:ascii="Calibri" w:eastAsia="Times New Roman" w:hAnsi="Calibri" w:cs="Calibri"/>
                <w:b/>
                <w:bCs/>
                <w:color w:val="000000"/>
              </w:rPr>
            </w:pPr>
            <w:r w:rsidRPr="00DA2A36">
              <w:rPr>
                <w:rFonts w:ascii="Calibri" w:eastAsia="Times New Roman" w:hAnsi="Calibri" w:cs="Calibri"/>
                <w:b/>
                <w:bCs/>
                <w:color w:val="000000"/>
              </w:rPr>
              <w:t>Backward</w:t>
            </w:r>
          </w:p>
          <w:p w14:paraId="6F9346C9" w14:textId="02DD0D55" w:rsidR="007D3DB0" w:rsidRPr="00DA2A36" w:rsidRDefault="007D3DB0" w:rsidP="002728C7">
            <w:pPr>
              <w:jc w:val="center"/>
              <w:textAlignment w:val="baseline"/>
              <w:rPr>
                <w:rFonts w:ascii="Calibri" w:eastAsia="Times New Roman" w:hAnsi="Calibri" w:cs="Calibri"/>
                <w:b/>
                <w:bCs/>
                <w:color w:val="000000"/>
              </w:rPr>
            </w:pPr>
            <w:r w:rsidRPr="00DA2A36">
              <w:rPr>
                <w:rFonts w:ascii="Calibri" w:eastAsia="Times New Roman" w:hAnsi="Calibri" w:cs="Calibri"/>
                <w:b/>
                <w:bCs/>
                <w:color w:val="000000"/>
              </w:rPr>
              <w:t>Selection</w:t>
            </w:r>
          </w:p>
        </w:tc>
        <w:tc>
          <w:tcPr>
            <w:tcW w:w="1833" w:type="dxa"/>
          </w:tcPr>
          <w:p w14:paraId="7D02FD70" w14:textId="77777777" w:rsidR="007D3DB0" w:rsidRDefault="002A2EC7" w:rsidP="002728C7">
            <w:pPr>
              <w:jc w:val="center"/>
              <w:textAlignment w:val="baseline"/>
              <w:rPr>
                <w:rFonts w:ascii="Calibri" w:eastAsia="Times New Roman" w:hAnsi="Calibri" w:cs="Calibri"/>
                <w:color w:val="000000"/>
              </w:rPr>
            </w:pPr>
            <w:r>
              <w:rPr>
                <w:rFonts w:ascii="Calibri" w:eastAsia="Times New Roman" w:hAnsi="Calibri" w:cs="Calibri"/>
                <w:color w:val="000000"/>
              </w:rPr>
              <w:t>Stepwise</w:t>
            </w:r>
          </w:p>
          <w:p w14:paraId="000F82D0" w14:textId="75553A6F" w:rsidR="002A2EC7" w:rsidRDefault="002A2EC7" w:rsidP="002728C7">
            <w:pPr>
              <w:jc w:val="center"/>
              <w:textAlignment w:val="baseline"/>
              <w:rPr>
                <w:rFonts w:ascii="Calibri" w:eastAsia="Times New Roman" w:hAnsi="Calibri" w:cs="Calibri"/>
                <w:color w:val="000000"/>
              </w:rPr>
            </w:pPr>
            <w:r>
              <w:rPr>
                <w:rFonts w:ascii="Calibri" w:eastAsia="Times New Roman" w:hAnsi="Calibri" w:cs="Calibri"/>
                <w:color w:val="000000"/>
              </w:rPr>
              <w:t>Selection</w:t>
            </w:r>
          </w:p>
        </w:tc>
        <w:tc>
          <w:tcPr>
            <w:tcW w:w="1833" w:type="dxa"/>
          </w:tcPr>
          <w:p w14:paraId="5E070E16" w14:textId="77777777" w:rsidR="007D3DB0" w:rsidRDefault="002728C7" w:rsidP="002728C7">
            <w:pPr>
              <w:jc w:val="center"/>
              <w:textAlignment w:val="baseline"/>
              <w:rPr>
                <w:rFonts w:ascii="Calibri" w:eastAsia="Times New Roman" w:hAnsi="Calibri" w:cs="Calibri"/>
                <w:color w:val="000000"/>
              </w:rPr>
            </w:pPr>
            <w:r>
              <w:rPr>
                <w:rFonts w:ascii="Calibri" w:eastAsia="Times New Roman" w:hAnsi="Calibri" w:cs="Calibri"/>
                <w:color w:val="000000"/>
              </w:rPr>
              <w:t>Forward</w:t>
            </w:r>
          </w:p>
          <w:p w14:paraId="6E1A075A" w14:textId="2495F434" w:rsidR="002728C7" w:rsidRDefault="002728C7" w:rsidP="002728C7">
            <w:pPr>
              <w:jc w:val="center"/>
              <w:textAlignment w:val="baseline"/>
              <w:rPr>
                <w:rFonts w:ascii="Calibri" w:eastAsia="Times New Roman" w:hAnsi="Calibri" w:cs="Calibri"/>
                <w:color w:val="000000"/>
              </w:rPr>
            </w:pPr>
            <w:r>
              <w:rPr>
                <w:rFonts w:ascii="Calibri" w:eastAsia="Times New Roman" w:hAnsi="Calibri" w:cs="Calibri"/>
                <w:color w:val="000000"/>
              </w:rPr>
              <w:t>Selection</w:t>
            </w:r>
          </w:p>
        </w:tc>
        <w:tc>
          <w:tcPr>
            <w:tcW w:w="1833" w:type="dxa"/>
            <w:vAlign w:val="center"/>
          </w:tcPr>
          <w:p w14:paraId="5CE62A12" w14:textId="051683E7" w:rsidR="007D3DB0" w:rsidRDefault="00521D90" w:rsidP="00521D90">
            <w:pPr>
              <w:jc w:val="center"/>
              <w:textAlignment w:val="baseline"/>
              <w:rPr>
                <w:rFonts w:ascii="Calibri" w:eastAsia="Times New Roman" w:hAnsi="Calibri" w:cs="Calibri"/>
                <w:color w:val="000000"/>
              </w:rPr>
            </w:pPr>
            <w:r>
              <w:rPr>
                <w:rFonts w:ascii="Calibri" w:eastAsia="Times New Roman" w:hAnsi="Calibri" w:cs="Calibri"/>
                <w:color w:val="000000"/>
              </w:rPr>
              <w:t>Lasso</w:t>
            </w:r>
          </w:p>
        </w:tc>
      </w:tr>
      <w:tr w:rsidR="007D3DB0" w14:paraId="6AAF91DE" w14:textId="2D61C0D5" w:rsidTr="007D3DB0">
        <w:tc>
          <w:tcPr>
            <w:tcW w:w="2020" w:type="dxa"/>
          </w:tcPr>
          <w:p w14:paraId="445B0751" w14:textId="2AF70011" w:rsidR="007D3DB0" w:rsidRDefault="007D3DB0" w:rsidP="000A704C">
            <w:pPr>
              <w:textAlignment w:val="baseline"/>
              <w:rPr>
                <w:rFonts w:ascii="Calibri" w:eastAsia="Times New Roman" w:hAnsi="Calibri" w:cs="Calibri"/>
                <w:color w:val="000000"/>
              </w:rPr>
            </w:pPr>
            <w:r>
              <w:rPr>
                <w:rFonts w:ascii="Calibri" w:eastAsia="Times New Roman" w:hAnsi="Calibri" w:cs="Calibri"/>
                <w:color w:val="000000"/>
              </w:rPr>
              <w:t xml:space="preserve">Adjusted R-SQ </w:t>
            </w:r>
          </w:p>
        </w:tc>
        <w:tc>
          <w:tcPr>
            <w:tcW w:w="1831" w:type="dxa"/>
          </w:tcPr>
          <w:p w14:paraId="73348138" w14:textId="532FD321" w:rsidR="007D3DB0" w:rsidRPr="00DA2A36" w:rsidRDefault="007D3DB0" w:rsidP="002728C7">
            <w:pPr>
              <w:jc w:val="center"/>
              <w:textAlignment w:val="baseline"/>
              <w:rPr>
                <w:rFonts w:ascii="Calibri" w:eastAsia="Times New Roman" w:hAnsi="Calibri" w:cs="Calibri"/>
                <w:b/>
                <w:bCs/>
                <w:color w:val="000000"/>
              </w:rPr>
            </w:pPr>
            <w:r w:rsidRPr="00DA2A36">
              <w:rPr>
                <w:rFonts w:ascii="Calibri" w:eastAsia="Times New Roman" w:hAnsi="Calibri" w:cs="Calibri"/>
                <w:b/>
                <w:bCs/>
                <w:color w:val="000000"/>
              </w:rPr>
              <w:t>0.67</w:t>
            </w:r>
          </w:p>
        </w:tc>
        <w:tc>
          <w:tcPr>
            <w:tcW w:w="1833" w:type="dxa"/>
          </w:tcPr>
          <w:p w14:paraId="404E3688" w14:textId="522C0207" w:rsidR="007D3DB0" w:rsidRDefault="00397164" w:rsidP="002728C7">
            <w:pPr>
              <w:jc w:val="center"/>
              <w:textAlignment w:val="baseline"/>
              <w:rPr>
                <w:rFonts w:ascii="Calibri" w:eastAsia="Times New Roman" w:hAnsi="Calibri" w:cs="Calibri"/>
                <w:color w:val="000000"/>
              </w:rPr>
            </w:pPr>
            <w:r>
              <w:rPr>
                <w:rFonts w:ascii="Calibri" w:eastAsia="Times New Roman" w:hAnsi="Calibri" w:cs="Calibri"/>
                <w:color w:val="000000"/>
              </w:rPr>
              <w:t>0.61</w:t>
            </w:r>
          </w:p>
        </w:tc>
        <w:tc>
          <w:tcPr>
            <w:tcW w:w="1833" w:type="dxa"/>
          </w:tcPr>
          <w:p w14:paraId="138EDC8C" w14:textId="40F55978" w:rsidR="007D3DB0" w:rsidRDefault="00E447E2" w:rsidP="002728C7">
            <w:pPr>
              <w:jc w:val="center"/>
              <w:textAlignment w:val="baseline"/>
              <w:rPr>
                <w:rFonts w:ascii="Calibri" w:eastAsia="Times New Roman" w:hAnsi="Calibri" w:cs="Calibri"/>
                <w:color w:val="000000"/>
              </w:rPr>
            </w:pPr>
            <w:r>
              <w:rPr>
                <w:rFonts w:ascii="Calibri" w:eastAsia="Times New Roman" w:hAnsi="Calibri" w:cs="Calibri"/>
                <w:color w:val="000000"/>
              </w:rPr>
              <w:t>0.61</w:t>
            </w:r>
          </w:p>
        </w:tc>
        <w:tc>
          <w:tcPr>
            <w:tcW w:w="1833" w:type="dxa"/>
          </w:tcPr>
          <w:p w14:paraId="1A2F7DBA" w14:textId="15295BA8" w:rsidR="007D3DB0" w:rsidRDefault="00AD6C40" w:rsidP="002728C7">
            <w:pPr>
              <w:jc w:val="center"/>
              <w:textAlignment w:val="baseline"/>
              <w:rPr>
                <w:rFonts w:ascii="Calibri" w:eastAsia="Times New Roman" w:hAnsi="Calibri" w:cs="Calibri"/>
                <w:color w:val="000000"/>
              </w:rPr>
            </w:pPr>
            <w:r>
              <w:rPr>
                <w:rFonts w:ascii="Calibri" w:eastAsia="Times New Roman" w:hAnsi="Calibri" w:cs="Calibri"/>
                <w:color w:val="000000"/>
              </w:rPr>
              <w:t>0.48</w:t>
            </w:r>
          </w:p>
        </w:tc>
      </w:tr>
      <w:tr w:rsidR="007D3DB0" w14:paraId="5E957631" w14:textId="1C87416B" w:rsidTr="007D3DB0">
        <w:tc>
          <w:tcPr>
            <w:tcW w:w="2020" w:type="dxa"/>
          </w:tcPr>
          <w:p w14:paraId="6C7BD587" w14:textId="5B5F1D80" w:rsidR="007D3DB0" w:rsidRDefault="007D3DB0" w:rsidP="000A704C">
            <w:pPr>
              <w:textAlignment w:val="baseline"/>
              <w:rPr>
                <w:rFonts w:ascii="Calibri" w:eastAsia="Times New Roman" w:hAnsi="Calibri" w:cs="Calibri"/>
                <w:color w:val="000000"/>
              </w:rPr>
            </w:pPr>
            <w:r>
              <w:rPr>
                <w:rFonts w:ascii="Calibri" w:eastAsia="Times New Roman" w:hAnsi="Calibri" w:cs="Calibri"/>
                <w:color w:val="000000"/>
              </w:rPr>
              <w:t>AIC</w:t>
            </w:r>
          </w:p>
        </w:tc>
        <w:tc>
          <w:tcPr>
            <w:tcW w:w="1831" w:type="dxa"/>
          </w:tcPr>
          <w:p w14:paraId="65BB7AC0" w14:textId="3A583CD9" w:rsidR="007D3DB0" w:rsidRPr="00DA2A36" w:rsidRDefault="007D3DB0" w:rsidP="002728C7">
            <w:pPr>
              <w:jc w:val="center"/>
              <w:textAlignment w:val="baseline"/>
              <w:rPr>
                <w:rFonts w:ascii="Calibri" w:eastAsia="Times New Roman" w:hAnsi="Calibri" w:cs="Calibri"/>
                <w:b/>
                <w:bCs/>
                <w:color w:val="000000"/>
              </w:rPr>
            </w:pPr>
            <w:r w:rsidRPr="00DA2A36">
              <w:rPr>
                <w:rFonts w:ascii="Calibri" w:eastAsia="Times New Roman" w:hAnsi="Calibri" w:cs="Calibri"/>
                <w:b/>
                <w:bCs/>
                <w:color w:val="000000"/>
              </w:rPr>
              <w:t>235147</w:t>
            </w:r>
          </w:p>
        </w:tc>
        <w:tc>
          <w:tcPr>
            <w:tcW w:w="1833" w:type="dxa"/>
          </w:tcPr>
          <w:p w14:paraId="6461085E" w14:textId="661D7BFB" w:rsidR="007D3DB0" w:rsidRDefault="00397164" w:rsidP="002728C7">
            <w:pPr>
              <w:jc w:val="center"/>
              <w:textAlignment w:val="baseline"/>
              <w:rPr>
                <w:rFonts w:ascii="Calibri" w:eastAsia="Times New Roman" w:hAnsi="Calibri" w:cs="Calibri"/>
                <w:color w:val="000000"/>
              </w:rPr>
            </w:pPr>
            <w:r>
              <w:rPr>
                <w:rFonts w:ascii="Calibri" w:eastAsia="Times New Roman" w:hAnsi="Calibri" w:cs="Calibri"/>
                <w:color w:val="000000"/>
              </w:rPr>
              <w:t>236113</w:t>
            </w:r>
          </w:p>
        </w:tc>
        <w:tc>
          <w:tcPr>
            <w:tcW w:w="1833" w:type="dxa"/>
          </w:tcPr>
          <w:p w14:paraId="798AD836" w14:textId="59978BC0" w:rsidR="007D3DB0" w:rsidRDefault="00307EE8" w:rsidP="002728C7">
            <w:pPr>
              <w:jc w:val="center"/>
              <w:textAlignment w:val="baseline"/>
              <w:rPr>
                <w:rFonts w:ascii="Calibri" w:eastAsia="Times New Roman" w:hAnsi="Calibri" w:cs="Calibri"/>
                <w:color w:val="000000"/>
              </w:rPr>
            </w:pPr>
            <w:r>
              <w:rPr>
                <w:rFonts w:ascii="Calibri" w:eastAsia="Times New Roman" w:hAnsi="Calibri" w:cs="Calibri"/>
                <w:color w:val="000000"/>
              </w:rPr>
              <w:t>236113</w:t>
            </w:r>
          </w:p>
        </w:tc>
        <w:tc>
          <w:tcPr>
            <w:tcW w:w="1833" w:type="dxa"/>
          </w:tcPr>
          <w:p w14:paraId="0BE57885" w14:textId="78D83067" w:rsidR="007D3DB0" w:rsidRDefault="00952743" w:rsidP="002728C7">
            <w:pPr>
              <w:jc w:val="center"/>
              <w:textAlignment w:val="baseline"/>
              <w:rPr>
                <w:rFonts w:ascii="Calibri" w:eastAsia="Times New Roman" w:hAnsi="Calibri" w:cs="Calibri"/>
                <w:color w:val="000000"/>
              </w:rPr>
            </w:pPr>
            <w:r>
              <w:rPr>
                <w:rFonts w:ascii="Calibri" w:eastAsia="Times New Roman" w:hAnsi="Calibri" w:cs="Calibri"/>
                <w:color w:val="000000"/>
              </w:rPr>
              <w:t>238259</w:t>
            </w:r>
          </w:p>
        </w:tc>
      </w:tr>
      <w:tr w:rsidR="007D3DB0" w14:paraId="242FC7F0" w14:textId="6BD2D6C3" w:rsidTr="007D3DB0">
        <w:tc>
          <w:tcPr>
            <w:tcW w:w="2020" w:type="dxa"/>
          </w:tcPr>
          <w:p w14:paraId="26E42944" w14:textId="517141EE" w:rsidR="007D3DB0" w:rsidRDefault="007D3DB0" w:rsidP="000A704C">
            <w:pPr>
              <w:textAlignment w:val="baseline"/>
              <w:rPr>
                <w:rFonts w:ascii="Calibri" w:eastAsia="Times New Roman" w:hAnsi="Calibri" w:cs="Calibri"/>
                <w:color w:val="000000"/>
              </w:rPr>
            </w:pPr>
            <w:r>
              <w:rPr>
                <w:rFonts w:ascii="Calibri" w:eastAsia="Times New Roman" w:hAnsi="Calibri" w:cs="Calibri"/>
                <w:color w:val="000000"/>
              </w:rPr>
              <w:t>AICC</w:t>
            </w:r>
          </w:p>
        </w:tc>
        <w:tc>
          <w:tcPr>
            <w:tcW w:w="1831" w:type="dxa"/>
          </w:tcPr>
          <w:p w14:paraId="1A0FEC06" w14:textId="4FE74A1C" w:rsidR="007D3DB0" w:rsidRPr="00DA2A36" w:rsidRDefault="007D3DB0" w:rsidP="002728C7">
            <w:pPr>
              <w:jc w:val="center"/>
              <w:textAlignment w:val="baseline"/>
              <w:rPr>
                <w:rFonts w:ascii="Calibri" w:eastAsia="Times New Roman" w:hAnsi="Calibri" w:cs="Calibri"/>
                <w:b/>
                <w:bCs/>
                <w:color w:val="000000"/>
              </w:rPr>
            </w:pPr>
            <w:r w:rsidRPr="00DA2A36">
              <w:rPr>
                <w:rFonts w:ascii="Calibri" w:eastAsia="Times New Roman" w:hAnsi="Calibri" w:cs="Calibri"/>
                <w:b/>
                <w:bCs/>
                <w:color w:val="000000"/>
              </w:rPr>
              <w:t>235176</w:t>
            </w:r>
          </w:p>
        </w:tc>
        <w:tc>
          <w:tcPr>
            <w:tcW w:w="1833" w:type="dxa"/>
          </w:tcPr>
          <w:p w14:paraId="6FDE5F3E" w14:textId="61AFBC3F" w:rsidR="007D3DB0" w:rsidRDefault="00397164" w:rsidP="002728C7">
            <w:pPr>
              <w:jc w:val="center"/>
              <w:textAlignment w:val="baseline"/>
              <w:rPr>
                <w:rFonts w:ascii="Calibri" w:eastAsia="Times New Roman" w:hAnsi="Calibri" w:cs="Calibri"/>
                <w:color w:val="000000"/>
              </w:rPr>
            </w:pPr>
            <w:r>
              <w:rPr>
                <w:rFonts w:ascii="Calibri" w:eastAsia="Times New Roman" w:hAnsi="Calibri" w:cs="Calibri"/>
                <w:color w:val="000000"/>
              </w:rPr>
              <w:t>236115</w:t>
            </w:r>
          </w:p>
        </w:tc>
        <w:tc>
          <w:tcPr>
            <w:tcW w:w="1833" w:type="dxa"/>
          </w:tcPr>
          <w:p w14:paraId="40F8CF26" w14:textId="5B37D193" w:rsidR="007D3DB0" w:rsidRDefault="003F5520" w:rsidP="002728C7">
            <w:pPr>
              <w:jc w:val="center"/>
              <w:textAlignment w:val="baseline"/>
              <w:rPr>
                <w:rFonts w:ascii="Calibri" w:eastAsia="Times New Roman" w:hAnsi="Calibri" w:cs="Calibri"/>
                <w:color w:val="000000"/>
              </w:rPr>
            </w:pPr>
            <w:r>
              <w:rPr>
                <w:rFonts w:ascii="Calibri" w:eastAsia="Times New Roman" w:hAnsi="Calibri" w:cs="Calibri"/>
                <w:color w:val="000000"/>
              </w:rPr>
              <w:t>236115</w:t>
            </w:r>
          </w:p>
        </w:tc>
        <w:tc>
          <w:tcPr>
            <w:tcW w:w="1833" w:type="dxa"/>
          </w:tcPr>
          <w:p w14:paraId="1285E8BC" w14:textId="6BC86C33" w:rsidR="007D3DB0" w:rsidRDefault="00E57555" w:rsidP="002728C7">
            <w:pPr>
              <w:jc w:val="center"/>
              <w:textAlignment w:val="baseline"/>
              <w:rPr>
                <w:rFonts w:ascii="Calibri" w:eastAsia="Times New Roman" w:hAnsi="Calibri" w:cs="Calibri"/>
                <w:color w:val="000000"/>
              </w:rPr>
            </w:pPr>
            <w:r>
              <w:rPr>
                <w:rFonts w:ascii="Calibri" w:eastAsia="Times New Roman" w:hAnsi="Calibri" w:cs="Calibri"/>
                <w:color w:val="000000"/>
              </w:rPr>
              <w:t>238259</w:t>
            </w:r>
          </w:p>
        </w:tc>
      </w:tr>
    </w:tbl>
    <w:p w14:paraId="272DEBEF" w14:textId="77777777" w:rsidR="002A2EC7" w:rsidRDefault="002A2EC7" w:rsidP="000A704C">
      <w:pPr>
        <w:spacing w:line="240" w:lineRule="auto"/>
        <w:textAlignment w:val="baseline"/>
        <w:rPr>
          <w:rFonts w:ascii="Calibri" w:eastAsia="Times New Roman" w:hAnsi="Calibri" w:cs="Calibri"/>
          <w:color w:val="000000"/>
        </w:rPr>
      </w:pPr>
    </w:p>
    <w:p w14:paraId="7D9E23EB" w14:textId="57F40918" w:rsidR="00D33C7D" w:rsidRPr="007D3DB0" w:rsidRDefault="008B019E" w:rsidP="007D3DB0">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Backward Selection </w:t>
      </w:r>
      <w:r w:rsidR="007D3DB0">
        <w:rPr>
          <w:rFonts w:ascii="Calibri" w:eastAsia="Times New Roman" w:hAnsi="Calibri" w:cs="Calibri"/>
          <w:color w:val="000000"/>
        </w:rPr>
        <w:t xml:space="preserve">Results </w:t>
      </w:r>
    </w:p>
    <w:p w14:paraId="6E51A92D" w14:textId="20F42F3B" w:rsidR="008B019E" w:rsidRDefault="00321437" w:rsidP="00321437">
      <w:pPr>
        <w:spacing w:line="240" w:lineRule="auto"/>
        <w:jc w:val="center"/>
        <w:textAlignment w:val="baseline"/>
        <w:rPr>
          <w:rFonts w:ascii="Calibri" w:eastAsia="Times New Roman" w:hAnsi="Calibri" w:cs="Calibri"/>
          <w:color w:val="000000"/>
        </w:rPr>
      </w:pPr>
      <w:r w:rsidRPr="005B4666">
        <w:rPr>
          <w:noProof/>
        </w:rPr>
        <w:lastRenderedPageBreak/>
        <w:drawing>
          <wp:inline distT="0" distB="0" distL="0" distR="0" wp14:anchorId="7475416E" wp14:editId="515C1F62">
            <wp:extent cx="3486150" cy="4115221"/>
            <wp:effectExtent l="0" t="0" r="0" b="0"/>
            <wp:docPr id="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3894" cy="4124363"/>
                    </a:xfrm>
                    <a:prstGeom prst="rect">
                      <a:avLst/>
                    </a:prstGeom>
                  </pic:spPr>
                </pic:pic>
              </a:graphicData>
            </a:graphic>
          </wp:inline>
        </w:drawing>
      </w:r>
    </w:p>
    <w:p w14:paraId="416B063E" w14:textId="25D19FC4" w:rsidR="00C6162A" w:rsidRDefault="00895054" w:rsidP="00C6162A">
      <w:pPr>
        <w:spacing w:line="240" w:lineRule="auto"/>
        <w:jc w:val="center"/>
        <w:textAlignment w:val="baseline"/>
        <w:rPr>
          <w:rFonts w:ascii="Calibri" w:eastAsia="Times New Roman" w:hAnsi="Calibri" w:cs="Calibri"/>
          <w:color w:val="000000"/>
        </w:rPr>
      </w:pPr>
      <w:r w:rsidRPr="005B4666">
        <w:rPr>
          <w:noProof/>
        </w:rPr>
        <w:drawing>
          <wp:inline distT="0" distB="0" distL="0" distR="0" wp14:anchorId="2686E4FA" wp14:editId="200B0771">
            <wp:extent cx="3524250" cy="3536675"/>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0083" cy="3562599"/>
                    </a:xfrm>
                    <a:prstGeom prst="rect">
                      <a:avLst/>
                    </a:prstGeom>
                  </pic:spPr>
                </pic:pic>
              </a:graphicData>
            </a:graphic>
          </wp:inline>
        </w:drawing>
      </w:r>
    </w:p>
    <w:p w14:paraId="5DBF449C" w14:textId="448548DD" w:rsidR="00C55076" w:rsidRDefault="00C55076" w:rsidP="002401D2">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Stepwise Selection</w:t>
      </w:r>
      <w:r w:rsidR="00B56784">
        <w:rPr>
          <w:rFonts w:ascii="Calibri" w:eastAsia="Times New Roman" w:hAnsi="Calibri" w:cs="Calibri"/>
          <w:color w:val="000000"/>
        </w:rPr>
        <w:t xml:space="preserve"> Results </w:t>
      </w:r>
    </w:p>
    <w:p w14:paraId="73571B6A" w14:textId="7AFE6681" w:rsidR="00C55076" w:rsidRDefault="00DE37CD" w:rsidP="005E2F92">
      <w:pPr>
        <w:spacing w:line="240" w:lineRule="auto"/>
        <w:jc w:val="center"/>
        <w:textAlignment w:val="baseline"/>
        <w:rPr>
          <w:rFonts w:ascii="Calibri" w:eastAsia="Times New Roman" w:hAnsi="Calibri" w:cs="Calibri"/>
          <w:color w:val="000000"/>
        </w:rPr>
      </w:pPr>
      <w:r w:rsidRPr="003F7900">
        <w:rPr>
          <w:noProof/>
        </w:rPr>
        <w:lastRenderedPageBreak/>
        <w:drawing>
          <wp:inline distT="0" distB="0" distL="0" distR="0" wp14:anchorId="5854F001" wp14:editId="4D883380">
            <wp:extent cx="3537998" cy="3797300"/>
            <wp:effectExtent l="0" t="0" r="5715"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3427" cy="3803127"/>
                    </a:xfrm>
                    <a:prstGeom prst="rect">
                      <a:avLst/>
                    </a:prstGeom>
                  </pic:spPr>
                </pic:pic>
              </a:graphicData>
            </a:graphic>
          </wp:inline>
        </w:drawing>
      </w:r>
    </w:p>
    <w:p w14:paraId="54BAD46E" w14:textId="734E99FB" w:rsidR="002722FF" w:rsidRPr="009E7721" w:rsidRDefault="005E2F92" w:rsidP="002401D2">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Forward Selection Results  </w:t>
      </w:r>
      <w:r w:rsidR="005973FB">
        <w:rPr>
          <w:rFonts w:ascii="Calibri" w:eastAsia="Times New Roman" w:hAnsi="Calibri" w:cs="Calibri"/>
          <w:color w:val="000000"/>
        </w:rPr>
        <w:t xml:space="preserve">and Lasso Modeling Results </w:t>
      </w:r>
    </w:p>
    <w:p w14:paraId="52445695" w14:textId="4716B1DD" w:rsidR="002722FF" w:rsidRDefault="005E2F92" w:rsidP="005E2F92">
      <w:pPr>
        <w:spacing w:line="240" w:lineRule="auto"/>
        <w:jc w:val="center"/>
        <w:textAlignment w:val="baseline"/>
        <w:rPr>
          <w:rFonts w:ascii="Calibri" w:eastAsia="Times New Roman" w:hAnsi="Calibri" w:cs="Calibri"/>
          <w:color w:val="000000"/>
        </w:rPr>
      </w:pPr>
      <w:r w:rsidRPr="00D71D1F">
        <w:rPr>
          <w:noProof/>
        </w:rPr>
        <w:drawing>
          <wp:inline distT="0" distB="0" distL="0" distR="0" wp14:anchorId="7174C1D1" wp14:editId="273C61DE">
            <wp:extent cx="2797810" cy="3864625"/>
            <wp:effectExtent l="0" t="0" r="0"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4211" cy="3887279"/>
                    </a:xfrm>
                    <a:prstGeom prst="rect">
                      <a:avLst/>
                    </a:prstGeom>
                  </pic:spPr>
                </pic:pic>
              </a:graphicData>
            </a:graphic>
          </wp:inline>
        </w:drawing>
      </w:r>
      <w:r w:rsidR="005973FB" w:rsidRPr="005B4666">
        <w:rPr>
          <w:noProof/>
        </w:rPr>
        <w:drawing>
          <wp:inline distT="0" distB="0" distL="0" distR="0" wp14:anchorId="4CB252D6" wp14:editId="33312BAB">
            <wp:extent cx="2964815" cy="3870819"/>
            <wp:effectExtent l="0" t="0" r="6985"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6397" cy="3885941"/>
                    </a:xfrm>
                    <a:prstGeom prst="rect">
                      <a:avLst/>
                    </a:prstGeom>
                  </pic:spPr>
                </pic:pic>
              </a:graphicData>
            </a:graphic>
          </wp:inline>
        </w:drawing>
      </w:r>
    </w:p>
    <w:p w14:paraId="6EC136D0" w14:textId="681142EA" w:rsidR="00E0049F" w:rsidRDefault="00E0049F" w:rsidP="00E0049F">
      <w:pPr>
        <w:numPr>
          <w:ilvl w:val="0"/>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lastRenderedPageBreak/>
        <w:t xml:space="preserve">Final Prediction </w:t>
      </w:r>
    </w:p>
    <w:p w14:paraId="6BE95CA9" w14:textId="77777777" w:rsidR="0061521C" w:rsidRDefault="0061521C" w:rsidP="00E0049F">
      <w:pPr>
        <w:numPr>
          <w:ilvl w:val="1"/>
          <w:numId w:val="4"/>
        </w:numPr>
        <w:spacing w:line="240" w:lineRule="auto"/>
        <w:textAlignment w:val="baseline"/>
        <w:rPr>
          <w:rFonts w:ascii="Calibri" w:eastAsia="Times New Roman" w:hAnsi="Calibri" w:cs="Calibri"/>
          <w:color w:val="000000"/>
        </w:rPr>
      </w:pPr>
      <w:r w:rsidRPr="0061521C">
        <w:rPr>
          <w:rFonts w:ascii="Calibri" w:eastAsia="Times New Roman" w:hAnsi="Calibri" w:cs="Calibri"/>
          <w:color w:val="000000"/>
        </w:rPr>
        <w:t>We created different predictions based on selection models. Our final prediction is based on the backward selection model since that has the lowest Adjusted R squared Value</w:t>
      </w:r>
    </w:p>
    <w:p w14:paraId="58D1DD48" w14:textId="03BD9EEB" w:rsidR="00BB542C" w:rsidRPr="0061521C" w:rsidRDefault="0061521C" w:rsidP="0061521C">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But s</w:t>
      </w:r>
      <w:r w:rsidRPr="0061521C">
        <w:rPr>
          <w:rFonts w:ascii="Calibri" w:eastAsia="Times New Roman" w:hAnsi="Calibri" w:cs="Calibri"/>
          <w:color w:val="000000"/>
        </w:rPr>
        <w:t>ome of the predictions have missing values</w:t>
      </w:r>
      <w:r>
        <w:rPr>
          <w:rFonts w:ascii="Calibri" w:eastAsia="Times New Roman" w:hAnsi="Calibri" w:cs="Calibri"/>
          <w:color w:val="000000"/>
        </w:rPr>
        <w:t xml:space="preserve"> due to the limitation of the chosen model</w:t>
      </w:r>
      <w:r w:rsidRPr="0061521C">
        <w:rPr>
          <w:rFonts w:ascii="Calibri" w:eastAsia="Times New Roman" w:hAnsi="Calibri" w:cs="Calibri"/>
          <w:color w:val="000000"/>
        </w:rPr>
        <w:t xml:space="preserve">. </w:t>
      </w:r>
      <w:r>
        <w:rPr>
          <w:rFonts w:ascii="Calibri" w:eastAsia="Times New Roman" w:hAnsi="Calibri" w:cs="Calibri"/>
          <w:color w:val="000000"/>
        </w:rPr>
        <w:t>So w</w:t>
      </w:r>
      <w:r w:rsidRPr="0061521C">
        <w:rPr>
          <w:rFonts w:ascii="Calibri" w:eastAsia="Times New Roman" w:hAnsi="Calibri" w:cs="Calibri"/>
          <w:color w:val="000000"/>
        </w:rPr>
        <w:t>e have used some reasonable number to set values for these numbers</w:t>
      </w:r>
      <w:r>
        <w:rPr>
          <w:rFonts w:ascii="Calibri" w:eastAsia="Times New Roman" w:hAnsi="Calibri" w:cs="Calibri"/>
          <w:color w:val="000000"/>
        </w:rPr>
        <w:t xml:space="preserve"> such as averages </w:t>
      </w:r>
    </w:p>
    <w:p w14:paraId="632B33DF" w14:textId="77777777" w:rsidR="005C4DCC" w:rsidRDefault="005C4DCC"/>
    <w:p w14:paraId="1348F9C2" w14:textId="59851B8C" w:rsidR="00D213A0" w:rsidRPr="0087736E" w:rsidRDefault="00DB4285">
      <w:pPr>
        <w:rPr>
          <w:b/>
          <w:sz w:val="36"/>
          <w:szCs w:val="36"/>
        </w:rPr>
      </w:pPr>
      <w:r>
        <w:rPr>
          <w:b/>
          <w:sz w:val="36"/>
          <w:szCs w:val="36"/>
        </w:rPr>
        <w:t xml:space="preserve">GOAL2 </w:t>
      </w:r>
      <w:r w:rsidR="00D213A0" w:rsidRPr="0087736E">
        <w:rPr>
          <w:b/>
          <w:sz w:val="36"/>
          <w:szCs w:val="36"/>
        </w:rPr>
        <w:t xml:space="preserve"> </w:t>
      </w:r>
    </w:p>
    <w:p w14:paraId="5B969087" w14:textId="5D3B4623" w:rsidR="00AA1F63" w:rsidRDefault="00BD62C2" w:rsidP="00AA1F63">
      <w:pPr>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Introduction </w:t>
      </w:r>
    </w:p>
    <w:p w14:paraId="45FE91B8" w14:textId="5C722D47" w:rsidR="00BD62C2" w:rsidRDefault="008A3BE1" w:rsidP="00BD62C2">
      <w:pPr>
        <w:spacing w:line="240" w:lineRule="auto"/>
        <w:ind w:left="720"/>
        <w:textAlignment w:val="baseline"/>
        <w:rPr>
          <w:rFonts w:ascii="Calibri" w:eastAsia="Times New Roman" w:hAnsi="Calibri" w:cs="Calibri"/>
          <w:color w:val="000000"/>
        </w:rPr>
      </w:pPr>
      <w:r>
        <w:rPr>
          <w:rFonts w:ascii="Calibri" w:eastAsia="Times New Roman" w:hAnsi="Calibri" w:cs="Calibri"/>
          <w:color w:val="000000"/>
        </w:rPr>
        <w:t xml:space="preserve">Sberbank, one of Russia’s </w:t>
      </w:r>
      <w:r w:rsidR="00C95676">
        <w:rPr>
          <w:rFonts w:ascii="Calibri" w:eastAsia="Times New Roman" w:hAnsi="Calibri" w:cs="Calibri"/>
          <w:color w:val="000000"/>
        </w:rPr>
        <w:t xml:space="preserve">largest bank, would like to predict average house prices </w:t>
      </w:r>
      <w:r w:rsidR="00D143C1">
        <w:rPr>
          <w:rFonts w:ascii="Calibri" w:eastAsia="Times New Roman" w:hAnsi="Calibri" w:cs="Calibri"/>
          <w:color w:val="000000"/>
        </w:rPr>
        <w:t>based on historic trend. We used</w:t>
      </w:r>
      <w:r w:rsidR="009C19D5">
        <w:rPr>
          <w:rFonts w:ascii="Calibri" w:eastAsia="Times New Roman" w:hAnsi="Calibri" w:cs="Calibri"/>
          <w:color w:val="000000"/>
        </w:rPr>
        <w:t xml:space="preserve"> the time series analysis technic on aggregated monthly </w:t>
      </w:r>
      <w:r w:rsidR="00011037">
        <w:rPr>
          <w:rFonts w:ascii="Calibri" w:eastAsia="Times New Roman" w:hAnsi="Calibri" w:cs="Calibri"/>
          <w:color w:val="000000"/>
        </w:rPr>
        <w:t xml:space="preserve">data to solve this problem </w:t>
      </w:r>
    </w:p>
    <w:p w14:paraId="233FD895" w14:textId="38D884BE" w:rsidR="00011037" w:rsidRPr="00011037" w:rsidRDefault="00E075AF" w:rsidP="00011037">
      <w:pPr>
        <w:pStyle w:val="a3"/>
        <w:numPr>
          <w:ilvl w:val="0"/>
          <w:numId w:val="3"/>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Data Wrangling </w:t>
      </w:r>
    </w:p>
    <w:p w14:paraId="40401C64" w14:textId="076C3A92" w:rsidR="00E72FD3" w:rsidRDefault="00E72FD3" w:rsidP="00AA1F63">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The </w:t>
      </w:r>
      <w:r w:rsidR="00E47860">
        <w:rPr>
          <w:rFonts w:ascii="Calibri" w:eastAsia="Times New Roman" w:hAnsi="Calibri" w:cs="Calibri"/>
          <w:color w:val="000000"/>
        </w:rPr>
        <w:t xml:space="preserve">timestamp if each house purchase record are written in the number of days since </w:t>
      </w:r>
      <w:r w:rsidR="00A52AA0">
        <w:rPr>
          <w:rFonts w:ascii="Calibri" w:eastAsia="Times New Roman" w:hAnsi="Calibri" w:cs="Calibri"/>
          <w:color w:val="000000"/>
        </w:rPr>
        <w:t xml:space="preserve">12/30/1899. So </w:t>
      </w:r>
      <w:r w:rsidR="00CF1AD4">
        <w:rPr>
          <w:rFonts w:ascii="Calibri" w:eastAsia="Times New Roman" w:hAnsi="Calibri" w:cs="Calibri"/>
          <w:color w:val="000000"/>
        </w:rPr>
        <w:t>we</w:t>
      </w:r>
      <w:r w:rsidR="007C1754">
        <w:rPr>
          <w:rFonts w:ascii="Calibri" w:eastAsia="Times New Roman" w:hAnsi="Calibri" w:cs="Calibri"/>
          <w:color w:val="000000"/>
        </w:rPr>
        <w:t xml:space="preserve"> transform </w:t>
      </w:r>
      <w:r w:rsidR="00424FA5">
        <w:rPr>
          <w:rFonts w:ascii="Calibri" w:eastAsia="Times New Roman" w:hAnsi="Calibri" w:cs="Calibri"/>
          <w:color w:val="000000"/>
        </w:rPr>
        <w:t xml:space="preserve">the data </w:t>
      </w:r>
      <w:r w:rsidR="007C1754">
        <w:rPr>
          <w:rFonts w:ascii="Calibri" w:eastAsia="Times New Roman" w:hAnsi="Calibri" w:cs="Calibri"/>
          <w:color w:val="000000"/>
        </w:rPr>
        <w:t xml:space="preserve">into the familiar YYYY-MM-DD format </w:t>
      </w:r>
      <w:r w:rsidR="00E66D3B">
        <w:rPr>
          <w:rFonts w:ascii="Calibri" w:eastAsia="Times New Roman" w:hAnsi="Calibri" w:cs="Calibri"/>
          <w:color w:val="000000"/>
        </w:rPr>
        <w:t xml:space="preserve">with R </w:t>
      </w:r>
    </w:p>
    <w:tbl>
      <w:tblPr>
        <w:tblStyle w:val="aa"/>
        <w:tblW w:w="0" w:type="auto"/>
        <w:tblLook w:val="04A0" w:firstRow="1" w:lastRow="0" w:firstColumn="1" w:lastColumn="0" w:noHBand="0" w:noVBand="1"/>
      </w:tblPr>
      <w:tblGrid>
        <w:gridCol w:w="9350"/>
      </w:tblGrid>
      <w:tr w:rsidR="007C1754" w:rsidRPr="00E258A2" w14:paraId="422106E9" w14:textId="77777777" w:rsidTr="002A0CB0">
        <w:trPr>
          <w:trHeight w:val="926"/>
        </w:trPr>
        <w:tc>
          <w:tcPr>
            <w:tcW w:w="9350" w:type="dxa"/>
            <w:vAlign w:val="center"/>
          </w:tcPr>
          <w:p w14:paraId="3E03635F" w14:textId="77777777" w:rsidR="00701BAF" w:rsidRPr="00E258A2" w:rsidRDefault="00701BAF" w:rsidP="002A0CB0">
            <w:pPr>
              <w:textAlignment w:val="baseline"/>
              <w:rPr>
                <w:rFonts w:ascii="Cambria" w:eastAsia="Times New Roman" w:hAnsi="Cambria" w:cs="Courier New"/>
                <w:color w:val="000000"/>
                <w:sz w:val="20"/>
                <w:szCs w:val="20"/>
              </w:rPr>
            </w:pPr>
            <w:r w:rsidRPr="00E258A2">
              <w:rPr>
                <w:rFonts w:ascii="Cambria" w:eastAsia="Times New Roman" w:hAnsi="Cambria" w:cs="Courier New"/>
                <w:color w:val="000000"/>
                <w:sz w:val="20"/>
                <w:szCs w:val="20"/>
              </w:rPr>
              <w:t xml:space="preserve"># Select ID, timestamp and price, and transform to YYYY-MM-DD </w:t>
            </w:r>
          </w:p>
          <w:p w14:paraId="2308196B" w14:textId="77777777" w:rsidR="00701BAF" w:rsidRPr="00E258A2" w:rsidRDefault="00701BAF" w:rsidP="002A0CB0">
            <w:pPr>
              <w:textAlignment w:val="baseline"/>
              <w:rPr>
                <w:rFonts w:ascii="Cambria" w:eastAsia="Times New Roman" w:hAnsi="Cambria" w:cs="Courier New"/>
                <w:color w:val="000000"/>
                <w:sz w:val="20"/>
                <w:szCs w:val="20"/>
              </w:rPr>
            </w:pPr>
            <w:r w:rsidRPr="00E258A2">
              <w:rPr>
                <w:rFonts w:ascii="Cambria" w:eastAsia="Times New Roman" w:hAnsi="Cambria" w:cs="Courier New"/>
                <w:color w:val="000000"/>
                <w:sz w:val="20"/>
                <w:szCs w:val="20"/>
              </w:rPr>
              <w:t>goal2_data &lt;- modelingData[c("id", "timestamp", "price_doc")]</w:t>
            </w:r>
          </w:p>
          <w:p w14:paraId="7AE87016" w14:textId="08C3D28D" w:rsidR="007C1754" w:rsidRPr="00E258A2" w:rsidRDefault="00701BAF" w:rsidP="002A0CB0">
            <w:pPr>
              <w:textAlignment w:val="baseline"/>
              <w:rPr>
                <w:rFonts w:ascii="Cambria" w:eastAsia="Times New Roman" w:hAnsi="Cambria" w:cs="Courier New"/>
                <w:color w:val="000000"/>
                <w:sz w:val="20"/>
                <w:szCs w:val="20"/>
              </w:rPr>
            </w:pPr>
            <w:r w:rsidRPr="00E258A2">
              <w:rPr>
                <w:rFonts w:ascii="Cambria" w:eastAsia="Times New Roman" w:hAnsi="Cambria" w:cs="Courier New"/>
                <w:color w:val="000000"/>
                <w:sz w:val="20"/>
                <w:szCs w:val="20"/>
              </w:rPr>
              <w:t xml:space="preserve">goal2_data$timestamp &lt;- </w:t>
            </w:r>
            <w:r w:rsidRPr="00E258A2">
              <w:rPr>
                <w:rFonts w:ascii="Cambria" w:eastAsia="Times New Roman" w:hAnsi="Cambria" w:cs="Courier New"/>
                <w:color w:val="000000"/>
                <w:sz w:val="20"/>
                <w:szCs w:val="20"/>
                <w:highlight w:val="lightGray"/>
              </w:rPr>
              <w:t>as.Date(goal2_data$timestamp, origin = "1899-12-30")</w:t>
            </w:r>
          </w:p>
        </w:tc>
      </w:tr>
    </w:tbl>
    <w:p w14:paraId="0AD3F3E1" w14:textId="77777777" w:rsidR="007C1754" w:rsidRDefault="007C1754" w:rsidP="007C1754">
      <w:pPr>
        <w:spacing w:line="240" w:lineRule="auto"/>
        <w:textAlignment w:val="baseline"/>
        <w:rPr>
          <w:rFonts w:ascii="Calibri" w:eastAsia="Times New Roman" w:hAnsi="Calibri" w:cs="Calibri"/>
          <w:color w:val="000000"/>
        </w:rPr>
      </w:pPr>
    </w:p>
    <w:p w14:paraId="3A336136" w14:textId="5E0FA910" w:rsidR="00AA1F63" w:rsidRDefault="008E7733" w:rsidP="00AA1F63">
      <w:pPr>
        <w:numPr>
          <w:ilvl w:val="1"/>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With Aggregate function in R, we could </w:t>
      </w:r>
      <w:r w:rsidR="00481BA5">
        <w:rPr>
          <w:rFonts w:ascii="Calibri" w:eastAsia="Times New Roman" w:hAnsi="Calibri" w:cs="Calibri"/>
          <w:color w:val="000000"/>
        </w:rPr>
        <w:t>get the average monthly price</w:t>
      </w:r>
      <w:r w:rsidR="00CD3944">
        <w:rPr>
          <w:rFonts w:ascii="Calibri" w:eastAsia="Times New Roman" w:hAnsi="Calibri" w:cs="Calibri"/>
          <w:color w:val="000000"/>
        </w:rPr>
        <w:t xml:space="preserve">. And we also define sequential month number to make the time series analysis easier </w:t>
      </w:r>
    </w:p>
    <w:tbl>
      <w:tblPr>
        <w:tblStyle w:val="aa"/>
        <w:tblW w:w="0" w:type="auto"/>
        <w:tblLook w:val="04A0" w:firstRow="1" w:lastRow="0" w:firstColumn="1" w:lastColumn="0" w:noHBand="0" w:noVBand="1"/>
      </w:tblPr>
      <w:tblGrid>
        <w:gridCol w:w="9350"/>
      </w:tblGrid>
      <w:tr w:rsidR="0039400F" w:rsidRPr="00E258A2" w14:paraId="4A14A7F7" w14:textId="77777777" w:rsidTr="0039400F">
        <w:tc>
          <w:tcPr>
            <w:tcW w:w="9350" w:type="dxa"/>
          </w:tcPr>
          <w:p w14:paraId="718A8386" w14:textId="77777777" w:rsidR="00E258A2" w:rsidRPr="00E258A2" w:rsidRDefault="00E258A2" w:rsidP="00E258A2">
            <w:pPr>
              <w:textAlignment w:val="baseline"/>
              <w:rPr>
                <w:rFonts w:ascii="Cambria" w:eastAsia="Times New Roman" w:hAnsi="Cambria" w:cs="Calibri"/>
                <w:color w:val="000000"/>
                <w:sz w:val="20"/>
                <w:szCs w:val="20"/>
              </w:rPr>
            </w:pPr>
            <w:r w:rsidRPr="00E258A2">
              <w:rPr>
                <w:rFonts w:ascii="Cambria" w:eastAsia="Times New Roman" w:hAnsi="Cambria" w:cs="Calibri"/>
                <w:color w:val="000000"/>
                <w:sz w:val="20"/>
                <w:szCs w:val="20"/>
              </w:rPr>
              <w:t># Aggregate by month-year</w:t>
            </w:r>
          </w:p>
          <w:p w14:paraId="69E4A549" w14:textId="77777777" w:rsidR="00E258A2" w:rsidRPr="00E258A2" w:rsidRDefault="00E258A2" w:rsidP="00E258A2">
            <w:pPr>
              <w:textAlignment w:val="baseline"/>
              <w:rPr>
                <w:rFonts w:ascii="Cambria" w:eastAsia="Times New Roman" w:hAnsi="Cambria" w:cs="Calibri"/>
                <w:color w:val="000000"/>
                <w:sz w:val="20"/>
                <w:szCs w:val="20"/>
              </w:rPr>
            </w:pPr>
            <w:r w:rsidRPr="00E258A2">
              <w:rPr>
                <w:rFonts w:ascii="Cambria" w:eastAsia="Times New Roman" w:hAnsi="Cambria" w:cs="Calibri"/>
                <w:color w:val="000000"/>
                <w:sz w:val="20"/>
                <w:szCs w:val="20"/>
              </w:rPr>
              <w:t>goal2_agg &lt;- aggregate(goal2_data, by=list(goal2_data$monthYear), FUN = mean)</w:t>
            </w:r>
          </w:p>
          <w:p w14:paraId="03A5DA3C" w14:textId="77777777" w:rsidR="00E258A2" w:rsidRPr="00E258A2" w:rsidRDefault="00E258A2" w:rsidP="00E258A2">
            <w:pPr>
              <w:textAlignment w:val="baseline"/>
              <w:rPr>
                <w:rFonts w:ascii="Cambria" w:eastAsia="Times New Roman" w:hAnsi="Cambria" w:cs="Calibri"/>
                <w:color w:val="000000"/>
                <w:sz w:val="20"/>
                <w:szCs w:val="20"/>
              </w:rPr>
            </w:pPr>
            <w:r w:rsidRPr="00E258A2">
              <w:rPr>
                <w:rFonts w:ascii="Cambria" w:eastAsia="Times New Roman" w:hAnsi="Cambria" w:cs="Calibri"/>
                <w:color w:val="000000"/>
                <w:sz w:val="20"/>
                <w:szCs w:val="20"/>
              </w:rPr>
              <w:t>goal2_agg &lt;- goal2_agg[c("Group.1", "price_doc")]</w:t>
            </w:r>
          </w:p>
          <w:p w14:paraId="0CB1D4D1" w14:textId="77777777" w:rsidR="00E258A2" w:rsidRPr="00E258A2" w:rsidRDefault="00E258A2" w:rsidP="00E258A2">
            <w:pPr>
              <w:textAlignment w:val="baseline"/>
              <w:rPr>
                <w:rFonts w:ascii="Cambria" w:eastAsia="Times New Roman" w:hAnsi="Cambria" w:cs="Calibri"/>
                <w:color w:val="000000"/>
                <w:sz w:val="20"/>
                <w:szCs w:val="20"/>
              </w:rPr>
            </w:pPr>
            <w:r w:rsidRPr="00E258A2">
              <w:rPr>
                <w:rFonts w:ascii="Cambria" w:eastAsia="Times New Roman" w:hAnsi="Cambria" w:cs="Calibri"/>
                <w:color w:val="000000"/>
                <w:sz w:val="20"/>
                <w:szCs w:val="20"/>
              </w:rPr>
              <w:t>names(goal2_agg) &lt;- c("monthYear", "AvgPrice")</w:t>
            </w:r>
          </w:p>
          <w:p w14:paraId="6E54E651" w14:textId="1D3DFF10" w:rsidR="0039400F" w:rsidRPr="00E258A2" w:rsidRDefault="00E258A2" w:rsidP="00E258A2">
            <w:pPr>
              <w:textAlignment w:val="baseline"/>
              <w:rPr>
                <w:rFonts w:ascii="Cambria" w:eastAsia="Times New Roman" w:hAnsi="Cambria" w:cs="Calibri"/>
                <w:color w:val="000000"/>
                <w:sz w:val="20"/>
                <w:szCs w:val="20"/>
              </w:rPr>
            </w:pPr>
            <w:r w:rsidRPr="00E258A2">
              <w:rPr>
                <w:rFonts w:ascii="Cambria" w:eastAsia="Times New Roman" w:hAnsi="Cambria" w:cs="Calibri"/>
                <w:color w:val="000000"/>
                <w:sz w:val="20"/>
                <w:szCs w:val="20"/>
              </w:rPr>
              <w:t>goal2_agg$monthNumber &lt;- seq.int(nrow(goal2_agg))</w:t>
            </w:r>
          </w:p>
        </w:tc>
      </w:tr>
    </w:tbl>
    <w:p w14:paraId="5A11DEDC" w14:textId="6FB60574" w:rsidR="00945879" w:rsidRDefault="00945879" w:rsidP="00CD3944">
      <w:pPr>
        <w:spacing w:line="240" w:lineRule="auto"/>
        <w:textAlignment w:val="baseline"/>
        <w:rPr>
          <w:rFonts w:ascii="Calibri" w:eastAsia="Times New Roman" w:hAnsi="Calibri" w:cs="Calibri"/>
          <w:color w:val="000000"/>
        </w:rPr>
      </w:pPr>
    </w:p>
    <w:p w14:paraId="19345149" w14:textId="77777777" w:rsidR="005F4742" w:rsidRDefault="005F4742" w:rsidP="005F4742">
      <w:pPr>
        <w:pStyle w:val="a3"/>
        <w:numPr>
          <w:ilvl w:val="0"/>
          <w:numId w:val="4"/>
        </w:numPr>
        <w:spacing w:line="240" w:lineRule="auto"/>
        <w:textAlignment w:val="baseline"/>
        <w:rPr>
          <w:rFonts w:ascii="Calibri" w:eastAsia="Times New Roman" w:hAnsi="Calibri" w:cs="Calibri"/>
          <w:color w:val="000000"/>
        </w:rPr>
      </w:pPr>
      <w:r>
        <w:rPr>
          <w:rFonts w:ascii="Calibri" w:eastAsia="Times New Roman" w:hAnsi="Calibri" w:cs="Calibri"/>
          <w:color w:val="000000"/>
        </w:rPr>
        <w:t>Plotting Time Series</w:t>
      </w:r>
    </w:p>
    <w:p w14:paraId="5621B13D" w14:textId="77777777" w:rsidR="005F4742" w:rsidRDefault="005F4742" w:rsidP="005F4742">
      <w:pPr>
        <w:pStyle w:val="a3"/>
        <w:spacing w:line="240" w:lineRule="auto"/>
        <w:textAlignment w:val="baseline"/>
        <w:rPr>
          <w:rFonts w:ascii="Calibri" w:eastAsia="Times New Roman" w:hAnsi="Calibri" w:cs="Calibri"/>
          <w:color w:val="000000"/>
        </w:rPr>
      </w:pPr>
    </w:p>
    <w:p w14:paraId="56F44A0F" w14:textId="669C6290" w:rsidR="005F4742" w:rsidRPr="00011037" w:rsidRDefault="005F4742" w:rsidP="005F4742">
      <w:pPr>
        <w:pStyle w:val="a3"/>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The </w:t>
      </w:r>
      <w:r w:rsidR="00862876">
        <w:rPr>
          <w:rFonts w:ascii="Calibri" w:eastAsia="Times New Roman" w:hAnsi="Calibri" w:cs="Calibri"/>
          <w:color w:val="000000"/>
        </w:rPr>
        <w:t xml:space="preserve">plotting and subsequent analysis is conducted with the SAS tool. </w:t>
      </w:r>
      <w:r w:rsidR="000522CD">
        <w:rPr>
          <w:rFonts w:ascii="Calibri" w:eastAsia="Times New Roman" w:hAnsi="Calibri" w:cs="Calibri"/>
          <w:color w:val="000000"/>
        </w:rPr>
        <w:t xml:space="preserve">We </w:t>
      </w:r>
      <w:r w:rsidR="00800AF6">
        <w:rPr>
          <w:rFonts w:ascii="Calibri" w:eastAsia="Times New Roman" w:hAnsi="Calibri" w:cs="Calibri"/>
          <w:color w:val="000000"/>
        </w:rPr>
        <w:t>can</w:t>
      </w:r>
      <w:r w:rsidR="000522CD">
        <w:rPr>
          <w:rFonts w:ascii="Calibri" w:eastAsia="Times New Roman" w:hAnsi="Calibri" w:cs="Calibri"/>
          <w:color w:val="000000"/>
        </w:rPr>
        <w:t xml:space="preserve"> see the overall trend of the mean price increase accompanied with </w:t>
      </w:r>
      <w:r w:rsidR="000B69DE">
        <w:rPr>
          <w:rFonts w:ascii="Calibri" w:eastAsia="Times New Roman" w:hAnsi="Calibri" w:cs="Calibri"/>
          <w:color w:val="000000"/>
        </w:rPr>
        <w:t xml:space="preserve">oscillating ups and downs. </w:t>
      </w:r>
    </w:p>
    <w:p w14:paraId="03AA5639" w14:textId="79BC94F0" w:rsidR="005F4742" w:rsidRDefault="00F737AC" w:rsidP="00F737AC">
      <w:pPr>
        <w:spacing w:line="240" w:lineRule="auto"/>
        <w:jc w:val="center"/>
        <w:textAlignment w:val="baseline"/>
        <w:rPr>
          <w:rFonts w:ascii="Calibri" w:eastAsia="Times New Roman" w:hAnsi="Calibri" w:cs="Calibri"/>
          <w:color w:val="000000"/>
        </w:rPr>
      </w:pPr>
      <w:r>
        <w:rPr>
          <w:noProof/>
        </w:rPr>
        <w:lastRenderedPageBreak/>
        <w:drawing>
          <wp:inline distT="0" distB="0" distL="0" distR="0" wp14:anchorId="52AAB47F" wp14:editId="57A697DA">
            <wp:extent cx="2350477" cy="1686267"/>
            <wp:effectExtent l="0" t="0" r="0"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6641" cy="1690689"/>
                    </a:xfrm>
                    <a:prstGeom prst="rect">
                      <a:avLst/>
                    </a:prstGeom>
                  </pic:spPr>
                </pic:pic>
              </a:graphicData>
            </a:graphic>
          </wp:inline>
        </w:drawing>
      </w:r>
    </w:p>
    <w:p w14:paraId="30B5DB5A" w14:textId="77777777" w:rsidR="00F737AC" w:rsidRDefault="00F737AC" w:rsidP="00CD3944">
      <w:pPr>
        <w:spacing w:line="240" w:lineRule="auto"/>
        <w:textAlignment w:val="baseline"/>
        <w:rPr>
          <w:rFonts w:ascii="Calibri" w:eastAsia="Times New Roman" w:hAnsi="Calibri" w:cs="Calibri"/>
          <w:color w:val="000000"/>
        </w:rPr>
      </w:pPr>
    </w:p>
    <w:p w14:paraId="5315A7AB" w14:textId="0F5B497A" w:rsidR="007B6608" w:rsidRPr="00096B54" w:rsidRDefault="00E06750" w:rsidP="008322F6">
      <w:pPr>
        <w:numPr>
          <w:ilvl w:val="0"/>
          <w:numId w:val="12"/>
        </w:numPr>
        <w:spacing w:line="240" w:lineRule="auto"/>
        <w:textAlignment w:val="baseline"/>
        <w:rPr>
          <w:rFonts w:ascii="Calibri" w:eastAsia="Times New Roman" w:hAnsi="Calibri" w:cs="Calibri"/>
          <w:color w:val="000000"/>
        </w:rPr>
      </w:pPr>
      <w:r>
        <w:rPr>
          <w:rFonts w:ascii="Calibri" w:eastAsia="Times New Roman" w:hAnsi="Calibri" w:cs="Calibri"/>
          <w:color w:val="000000"/>
        </w:rPr>
        <w:t>Residual</w:t>
      </w:r>
      <w:r w:rsidR="00FD6A6E">
        <w:rPr>
          <w:rFonts w:ascii="Calibri" w:eastAsia="Times New Roman" w:hAnsi="Calibri" w:cs="Calibri"/>
          <w:color w:val="000000"/>
        </w:rPr>
        <w:t xml:space="preserve"> Series Modeling </w:t>
      </w:r>
    </w:p>
    <w:p w14:paraId="526DCC55" w14:textId="0BB0DCD4" w:rsidR="0000631B" w:rsidRPr="00916100" w:rsidRDefault="00BC559B" w:rsidP="00096B54">
      <w:pPr>
        <w:numPr>
          <w:ilvl w:val="1"/>
          <w:numId w:val="11"/>
        </w:numPr>
        <w:spacing w:line="240" w:lineRule="auto"/>
        <w:textAlignment w:val="baseline"/>
        <w:rPr>
          <w:rFonts w:ascii="Calibri" w:eastAsia="Times New Roman" w:hAnsi="Calibri" w:cs="Calibri"/>
          <w:color w:val="000000"/>
        </w:rPr>
      </w:pPr>
      <w:r>
        <w:rPr>
          <w:rFonts w:ascii="Calibri" w:hAnsi="Calibri" w:cs="Calibri"/>
          <w:color w:val="000000"/>
        </w:rPr>
        <w:t xml:space="preserve">When fitting the data to OLS, we </w:t>
      </w:r>
      <w:r w:rsidR="00E55DF5">
        <w:rPr>
          <w:rFonts w:ascii="Calibri" w:hAnsi="Calibri" w:cs="Calibri"/>
          <w:color w:val="000000"/>
        </w:rPr>
        <w:t>see</w:t>
      </w:r>
      <w:r>
        <w:rPr>
          <w:rFonts w:ascii="Calibri" w:hAnsi="Calibri" w:cs="Calibri"/>
          <w:color w:val="000000"/>
        </w:rPr>
        <w:t xml:space="preserve"> </w:t>
      </w:r>
      <w:r w:rsidR="00B33E6F">
        <w:rPr>
          <w:rFonts w:ascii="Calibri" w:hAnsi="Calibri" w:cs="Calibri"/>
          <w:color w:val="000000"/>
        </w:rPr>
        <w:t>the residuals are clustered along</w:t>
      </w:r>
      <w:r w:rsidR="00B64D8A">
        <w:rPr>
          <w:rFonts w:ascii="Calibri" w:hAnsi="Calibri" w:cs="Calibri"/>
          <w:color w:val="000000"/>
        </w:rPr>
        <w:t xml:space="preserve"> recent past. Positive residuals follow another positive residuals from previous observation, and so forth for negative residuals</w:t>
      </w:r>
      <w:r w:rsidR="006025E3">
        <w:rPr>
          <w:rFonts w:ascii="Calibri" w:hAnsi="Calibri" w:cs="Calibri"/>
          <w:color w:val="000000"/>
        </w:rPr>
        <w:t xml:space="preserve"> – hunch for autocorrelation </w:t>
      </w:r>
    </w:p>
    <w:p w14:paraId="20819D04" w14:textId="1ECBAE86" w:rsidR="00916100" w:rsidRPr="00AA1F63" w:rsidRDefault="00A6279B" w:rsidP="00096B54">
      <w:pPr>
        <w:numPr>
          <w:ilvl w:val="1"/>
          <w:numId w:val="11"/>
        </w:numPr>
        <w:spacing w:line="240" w:lineRule="auto"/>
        <w:textAlignment w:val="baseline"/>
        <w:rPr>
          <w:rFonts w:ascii="Calibri" w:eastAsia="Times New Roman" w:hAnsi="Calibri" w:cs="Calibri"/>
          <w:color w:val="000000"/>
        </w:rPr>
      </w:pPr>
      <w:r>
        <w:rPr>
          <w:rFonts w:ascii="Calibri" w:hAnsi="Calibri" w:cs="Calibri"/>
          <w:color w:val="000000"/>
        </w:rPr>
        <w:t xml:space="preserve">The </w:t>
      </w:r>
      <w:r w:rsidR="00E2322F">
        <w:rPr>
          <w:rFonts w:ascii="Calibri" w:hAnsi="Calibri" w:cs="Calibri"/>
          <w:color w:val="000000"/>
        </w:rPr>
        <w:t xml:space="preserve">PACF result also </w:t>
      </w:r>
      <w:r w:rsidR="00383894">
        <w:rPr>
          <w:rFonts w:ascii="Calibri" w:hAnsi="Calibri" w:cs="Calibri"/>
          <w:color w:val="000000"/>
        </w:rPr>
        <w:t xml:space="preserve">suggest the autocorrelation. So we will Durbin-Watson statistics </w:t>
      </w:r>
    </w:p>
    <w:p w14:paraId="7E869EB4" w14:textId="3F2EA249" w:rsidR="00D213A0" w:rsidRDefault="00E54D30" w:rsidP="00F60152">
      <w:pPr>
        <w:jc w:val="center"/>
        <w:rPr>
          <w:noProof/>
        </w:rPr>
      </w:pPr>
      <w:r>
        <w:rPr>
          <w:noProof/>
        </w:rPr>
        <w:drawing>
          <wp:inline distT="0" distB="0" distL="0" distR="0" wp14:anchorId="4E714353" wp14:editId="16B05165">
            <wp:extent cx="2887580" cy="2110154"/>
            <wp:effectExtent l="0" t="0" r="8255" b="444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6571" cy="2124032"/>
                    </a:xfrm>
                    <a:prstGeom prst="rect">
                      <a:avLst/>
                    </a:prstGeom>
                  </pic:spPr>
                </pic:pic>
              </a:graphicData>
            </a:graphic>
          </wp:inline>
        </w:drawing>
      </w:r>
      <w:r w:rsidR="009E0225" w:rsidRPr="009E0225">
        <w:rPr>
          <w:noProof/>
        </w:rPr>
        <w:t xml:space="preserve"> </w:t>
      </w:r>
      <w:r w:rsidR="009E0225">
        <w:rPr>
          <w:noProof/>
        </w:rPr>
        <w:drawing>
          <wp:inline distT="0" distB="0" distL="0" distR="0" wp14:anchorId="7B800D67" wp14:editId="25E9788B">
            <wp:extent cx="2021182" cy="2013438"/>
            <wp:effectExtent l="0" t="0" r="0" b="635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7495" cy="2019727"/>
                    </a:xfrm>
                    <a:prstGeom prst="rect">
                      <a:avLst/>
                    </a:prstGeom>
                  </pic:spPr>
                </pic:pic>
              </a:graphicData>
            </a:graphic>
          </wp:inline>
        </w:drawing>
      </w:r>
    </w:p>
    <w:p w14:paraId="7B14AC86" w14:textId="7751174A" w:rsidR="00A45247" w:rsidRDefault="00A45247" w:rsidP="00F60152">
      <w:pPr>
        <w:jc w:val="center"/>
      </w:pPr>
    </w:p>
    <w:p w14:paraId="167A2E00" w14:textId="26FABD73" w:rsidR="00E832A1" w:rsidRPr="00AA1F63" w:rsidRDefault="00A315BD" w:rsidP="00096B54">
      <w:pPr>
        <w:numPr>
          <w:ilvl w:val="1"/>
          <w:numId w:val="11"/>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DW statistics value and Pr suggest there is a positive autocorrelation </w:t>
      </w:r>
    </w:p>
    <w:p w14:paraId="34443759" w14:textId="7CF7639F" w:rsidR="0000631B" w:rsidRDefault="00383894" w:rsidP="00BD0082">
      <w:pPr>
        <w:jc w:val="center"/>
      </w:pPr>
      <w:r>
        <w:rPr>
          <w:noProof/>
        </w:rPr>
        <w:drawing>
          <wp:inline distT="0" distB="0" distL="0" distR="0" wp14:anchorId="39B5C0C6" wp14:editId="0CB14912">
            <wp:extent cx="5158154" cy="730187"/>
            <wp:effectExtent l="0" t="0" r="444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6281" cy="732753"/>
                    </a:xfrm>
                    <a:prstGeom prst="rect">
                      <a:avLst/>
                    </a:prstGeom>
                  </pic:spPr>
                </pic:pic>
              </a:graphicData>
            </a:graphic>
          </wp:inline>
        </w:drawing>
      </w:r>
    </w:p>
    <w:p w14:paraId="61692777" w14:textId="314A89A3" w:rsidR="00B738DB" w:rsidRDefault="005279CF" w:rsidP="00096B54">
      <w:pPr>
        <w:numPr>
          <w:ilvl w:val="1"/>
          <w:numId w:val="11"/>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Once corrected with AR(1), we see the residual autocorrelation is corrected based on DW value near to 2.0 </w:t>
      </w:r>
    </w:p>
    <w:p w14:paraId="138F095C" w14:textId="4CA586D4" w:rsidR="001570B9" w:rsidRDefault="001570B9" w:rsidP="001570B9">
      <w:pPr>
        <w:spacing w:line="240" w:lineRule="auto"/>
        <w:jc w:val="center"/>
        <w:textAlignment w:val="baseline"/>
        <w:rPr>
          <w:rFonts w:ascii="Calibri" w:eastAsia="Times New Roman" w:hAnsi="Calibri" w:cs="Calibri"/>
          <w:color w:val="000000"/>
        </w:rPr>
      </w:pPr>
      <w:r>
        <w:rPr>
          <w:noProof/>
        </w:rPr>
        <w:lastRenderedPageBreak/>
        <w:drawing>
          <wp:inline distT="0" distB="0" distL="0" distR="0" wp14:anchorId="2B611B7D" wp14:editId="4ABBD484">
            <wp:extent cx="2045677" cy="666034"/>
            <wp:effectExtent l="0" t="0" r="0" b="127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1139" cy="674324"/>
                    </a:xfrm>
                    <a:prstGeom prst="rect">
                      <a:avLst/>
                    </a:prstGeom>
                  </pic:spPr>
                </pic:pic>
              </a:graphicData>
            </a:graphic>
          </wp:inline>
        </w:drawing>
      </w:r>
      <w:r w:rsidR="0098079D" w:rsidRPr="0098079D">
        <w:rPr>
          <w:noProof/>
        </w:rPr>
        <w:t xml:space="preserve"> </w:t>
      </w:r>
      <w:r w:rsidR="0098079D">
        <w:rPr>
          <w:noProof/>
        </w:rPr>
        <w:drawing>
          <wp:inline distT="0" distB="0" distL="0" distR="0" wp14:anchorId="236BF5D0" wp14:editId="27FFBDF8">
            <wp:extent cx="1195754" cy="1200407"/>
            <wp:effectExtent l="0" t="0" r="444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1895" cy="1206572"/>
                    </a:xfrm>
                    <a:prstGeom prst="rect">
                      <a:avLst/>
                    </a:prstGeom>
                  </pic:spPr>
                </pic:pic>
              </a:graphicData>
            </a:graphic>
          </wp:inline>
        </w:drawing>
      </w:r>
    </w:p>
    <w:p w14:paraId="6D91419A" w14:textId="08278681" w:rsidR="001E538D" w:rsidRDefault="001E538D" w:rsidP="00096B54">
      <w:pPr>
        <w:numPr>
          <w:ilvl w:val="1"/>
          <w:numId w:val="11"/>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When comparing the AIC and SBC, we see </w:t>
      </w:r>
      <w:r w:rsidR="00DD6FF1">
        <w:rPr>
          <w:rFonts w:ascii="Calibri" w:eastAsia="Times New Roman" w:hAnsi="Calibri" w:cs="Calibri"/>
          <w:color w:val="000000"/>
        </w:rPr>
        <w:t>corrected models are favored compared to the OLS</w:t>
      </w:r>
      <w:r w:rsidR="0068197C">
        <w:rPr>
          <w:rFonts w:ascii="Calibri" w:eastAsia="Times New Roman" w:hAnsi="Calibri" w:cs="Calibri"/>
          <w:color w:val="000000"/>
        </w:rPr>
        <w:t xml:space="preserve">. The figures are lower with Y-W estimates </w:t>
      </w:r>
    </w:p>
    <w:p w14:paraId="767F84BF" w14:textId="5920FBCF" w:rsidR="00DD6FF1" w:rsidRDefault="00622A29" w:rsidP="0068197C">
      <w:pPr>
        <w:spacing w:line="240" w:lineRule="auto"/>
        <w:jc w:val="center"/>
        <w:textAlignment w:val="baseline"/>
        <w:rPr>
          <w:rFonts w:ascii="Calibri" w:eastAsia="Times New Roman" w:hAnsi="Calibri" w:cs="Calibri"/>
          <w:color w:val="000000"/>
        </w:rPr>
      </w:pPr>
      <w:r>
        <w:rPr>
          <w:noProof/>
        </w:rPr>
        <w:drawing>
          <wp:inline distT="0" distB="0" distL="0" distR="0" wp14:anchorId="56A58D4C" wp14:editId="04C4D340">
            <wp:extent cx="2403231" cy="1058636"/>
            <wp:effectExtent l="0" t="0" r="0" b="825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1122" cy="1070922"/>
                    </a:xfrm>
                    <a:prstGeom prst="rect">
                      <a:avLst/>
                    </a:prstGeom>
                  </pic:spPr>
                </pic:pic>
              </a:graphicData>
            </a:graphic>
          </wp:inline>
        </w:drawing>
      </w:r>
      <w:r>
        <w:rPr>
          <w:noProof/>
        </w:rPr>
        <w:drawing>
          <wp:inline distT="0" distB="0" distL="0" distR="0" wp14:anchorId="2B796B51" wp14:editId="18F0FC02">
            <wp:extent cx="2684585" cy="1040536"/>
            <wp:effectExtent l="0" t="0" r="1905" b="762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7934" cy="1061214"/>
                    </a:xfrm>
                    <a:prstGeom prst="rect">
                      <a:avLst/>
                    </a:prstGeom>
                  </pic:spPr>
                </pic:pic>
              </a:graphicData>
            </a:graphic>
          </wp:inline>
        </w:drawing>
      </w:r>
    </w:p>
    <w:p w14:paraId="52746DE8" w14:textId="5C2199F7" w:rsidR="00DD6FF1" w:rsidRDefault="00DD6FF1" w:rsidP="00DD6FF1">
      <w:pPr>
        <w:spacing w:line="240" w:lineRule="auto"/>
        <w:textAlignment w:val="baseline"/>
        <w:rPr>
          <w:rFonts w:ascii="Calibri" w:eastAsia="Times New Roman" w:hAnsi="Calibri" w:cs="Calibri"/>
          <w:color w:val="000000"/>
        </w:rPr>
      </w:pPr>
    </w:p>
    <w:p w14:paraId="2EC5D851" w14:textId="683F7720" w:rsidR="00185ED6" w:rsidRPr="00096B54" w:rsidRDefault="00BA5FD9" w:rsidP="00185ED6">
      <w:pPr>
        <w:numPr>
          <w:ilvl w:val="0"/>
          <w:numId w:val="12"/>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Average House Price Prediction </w:t>
      </w:r>
    </w:p>
    <w:p w14:paraId="77085BC9" w14:textId="2A70A1E8" w:rsidR="00185ED6" w:rsidRPr="00916100" w:rsidRDefault="00A0014A" w:rsidP="00A0014A">
      <w:pPr>
        <w:numPr>
          <w:ilvl w:val="1"/>
          <w:numId w:val="14"/>
        </w:numPr>
        <w:spacing w:line="240" w:lineRule="auto"/>
        <w:textAlignment w:val="baseline"/>
        <w:rPr>
          <w:rFonts w:ascii="Calibri" w:eastAsia="Times New Roman" w:hAnsi="Calibri" w:cs="Calibri"/>
          <w:color w:val="000000"/>
        </w:rPr>
      </w:pPr>
      <w:r>
        <w:rPr>
          <w:rFonts w:ascii="Calibri" w:hAnsi="Calibri" w:cs="Calibri"/>
          <w:color w:val="000000"/>
        </w:rPr>
        <w:t xml:space="preserve">The monthly average price from July 2015 to June 2016 are predicted with the corrected estimates from SAS </w:t>
      </w:r>
    </w:p>
    <w:tbl>
      <w:tblPr>
        <w:tblStyle w:val="aa"/>
        <w:tblW w:w="0" w:type="auto"/>
        <w:tblLook w:val="04A0" w:firstRow="1" w:lastRow="0" w:firstColumn="1" w:lastColumn="0" w:noHBand="0" w:noVBand="1"/>
      </w:tblPr>
      <w:tblGrid>
        <w:gridCol w:w="9350"/>
      </w:tblGrid>
      <w:tr w:rsidR="00D9725F" w:rsidRPr="00E258A2" w14:paraId="7D140438" w14:textId="77777777" w:rsidTr="002A58F5">
        <w:tc>
          <w:tcPr>
            <w:tcW w:w="9350" w:type="dxa"/>
          </w:tcPr>
          <w:p w14:paraId="23933DD8" w14:textId="51A7D1AE" w:rsidR="00D9725F" w:rsidRPr="00D9725F" w:rsidRDefault="00D9725F" w:rsidP="00D9725F">
            <w:pPr>
              <w:textAlignment w:val="baseline"/>
              <w:rPr>
                <w:rFonts w:ascii="Cambria" w:eastAsia="Times New Roman" w:hAnsi="Cambria" w:cs="Calibri"/>
                <w:color w:val="000000"/>
                <w:sz w:val="20"/>
                <w:szCs w:val="20"/>
              </w:rPr>
            </w:pPr>
            <w:r w:rsidRPr="00D9725F">
              <w:rPr>
                <w:rFonts w:ascii="Cambria" w:eastAsia="Times New Roman" w:hAnsi="Cambria" w:cs="Calibri"/>
                <w:color w:val="000000"/>
                <w:sz w:val="20"/>
                <w:szCs w:val="20"/>
              </w:rPr>
              <w:t xml:space="preserve">PROC AUTOREG DATA=GOAL2_PRED ; </w:t>
            </w:r>
          </w:p>
          <w:p w14:paraId="62B85461" w14:textId="77777777" w:rsidR="00D9725F" w:rsidRPr="00D9725F" w:rsidRDefault="00D9725F" w:rsidP="00D9725F">
            <w:pPr>
              <w:textAlignment w:val="baseline"/>
              <w:rPr>
                <w:rFonts w:ascii="Cambria" w:eastAsia="Times New Roman" w:hAnsi="Cambria" w:cs="Calibri"/>
                <w:color w:val="000000"/>
                <w:sz w:val="20"/>
                <w:szCs w:val="20"/>
              </w:rPr>
            </w:pPr>
            <w:r w:rsidRPr="00D9725F">
              <w:rPr>
                <w:rFonts w:ascii="Cambria" w:eastAsia="Times New Roman" w:hAnsi="Cambria" w:cs="Calibri"/>
                <w:color w:val="000000"/>
                <w:sz w:val="20"/>
                <w:szCs w:val="20"/>
              </w:rPr>
              <w:t>MODEL AVGPRICE = MONTH / NLAG = (1) DWPROB;</w:t>
            </w:r>
          </w:p>
          <w:p w14:paraId="548A0BAE" w14:textId="77777777" w:rsidR="00D9725F" w:rsidRPr="00D9725F" w:rsidRDefault="00D9725F" w:rsidP="00D9725F">
            <w:pPr>
              <w:textAlignment w:val="baseline"/>
              <w:rPr>
                <w:rFonts w:ascii="Cambria" w:eastAsia="Times New Roman" w:hAnsi="Cambria" w:cs="Calibri"/>
                <w:color w:val="000000"/>
                <w:sz w:val="20"/>
                <w:szCs w:val="20"/>
              </w:rPr>
            </w:pPr>
            <w:r w:rsidRPr="00D9725F">
              <w:rPr>
                <w:rFonts w:ascii="Cambria" w:eastAsia="Times New Roman" w:hAnsi="Cambria" w:cs="Calibri"/>
                <w:color w:val="000000"/>
                <w:sz w:val="20"/>
                <w:szCs w:val="20"/>
              </w:rPr>
              <w:t>OUTPUT OUT = PREDS_PRICE P = PREDICTIONS LCL = LOWER UCL = UPPER PM = YTREND;</w:t>
            </w:r>
          </w:p>
          <w:p w14:paraId="6BD247A9" w14:textId="4EEEECB9" w:rsidR="00D9725F" w:rsidRPr="00E258A2" w:rsidRDefault="00D9725F" w:rsidP="00D9725F">
            <w:pPr>
              <w:textAlignment w:val="baseline"/>
              <w:rPr>
                <w:rFonts w:ascii="Cambria" w:eastAsia="Times New Roman" w:hAnsi="Cambria" w:cs="Calibri"/>
                <w:color w:val="000000"/>
                <w:sz w:val="20"/>
                <w:szCs w:val="20"/>
              </w:rPr>
            </w:pPr>
            <w:r w:rsidRPr="00D9725F">
              <w:rPr>
                <w:rFonts w:ascii="Cambria" w:eastAsia="Times New Roman" w:hAnsi="Cambria" w:cs="Calibri"/>
                <w:color w:val="000000"/>
                <w:sz w:val="20"/>
                <w:szCs w:val="20"/>
              </w:rPr>
              <w:t>RUN;</w:t>
            </w:r>
          </w:p>
        </w:tc>
      </w:tr>
    </w:tbl>
    <w:p w14:paraId="15046BC9" w14:textId="77777777" w:rsidR="00DD6FF1" w:rsidRDefault="00DD6FF1" w:rsidP="00DD6FF1">
      <w:pPr>
        <w:spacing w:line="240" w:lineRule="auto"/>
        <w:textAlignment w:val="baseline"/>
        <w:rPr>
          <w:rFonts w:ascii="Calibri" w:eastAsia="Times New Roman" w:hAnsi="Calibri" w:cs="Calibri"/>
          <w:color w:val="000000"/>
        </w:rPr>
      </w:pPr>
    </w:p>
    <w:p w14:paraId="0FB7D34C" w14:textId="5D0CDAB6" w:rsidR="004269EA" w:rsidRDefault="00381E7E" w:rsidP="00A0014A">
      <w:pPr>
        <w:numPr>
          <w:ilvl w:val="1"/>
          <w:numId w:val="14"/>
        </w:numPr>
        <w:spacing w:line="240" w:lineRule="auto"/>
        <w:textAlignment w:val="baseline"/>
        <w:rPr>
          <w:rFonts w:ascii="Calibri" w:eastAsia="Times New Roman" w:hAnsi="Calibri" w:cs="Calibri"/>
          <w:color w:val="000000"/>
        </w:rPr>
      </w:pPr>
      <w:r>
        <w:rPr>
          <w:rFonts w:ascii="Calibri" w:eastAsia="Times New Roman" w:hAnsi="Calibri" w:cs="Calibri"/>
          <w:color w:val="000000"/>
        </w:rPr>
        <w:t>The SAS package help combine</w:t>
      </w:r>
      <w:r w:rsidR="00DF7C0B">
        <w:rPr>
          <w:rFonts w:ascii="Calibri" w:eastAsia="Times New Roman" w:hAnsi="Calibri" w:cs="Calibri"/>
          <w:color w:val="000000"/>
        </w:rPr>
        <w:t xml:space="preserve"> the trend estimate with the forecast residual analyzed in previous steps</w:t>
      </w:r>
      <w:r w:rsidR="0052218F">
        <w:rPr>
          <w:rFonts w:ascii="Calibri" w:eastAsia="Times New Roman" w:hAnsi="Calibri" w:cs="Calibri"/>
          <w:color w:val="000000"/>
        </w:rPr>
        <w:t xml:space="preserve">. The plot with 95% confidence interval, predictions and trend values are as following </w:t>
      </w:r>
      <w:r w:rsidR="00DF7C0B">
        <w:rPr>
          <w:rFonts w:ascii="Calibri" w:eastAsia="Times New Roman" w:hAnsi="Calibri" w:cs="Calibri"/>
          <w:color w:val="000000"/>
        </w:rPr>
        <w:t xml:space="preserve"> </w:t>
      </w:r>
    </w:p>
    <w:p w14:paraId="7B2436A0" w14:textId="63303FAA" w:rsidR="00B3763A" w:rsidRDefault="00B3763A" w:rsidP="00B3763A">
      <w:pPr>
        <w:spacing w:line="240" w:lineRule="auto"/>
        <w:jc w:val="center"/>
        <w:textAlignment w:val="baseline"/>
        <w:rPr>
          <w:rFonts w:ascii="Calibri" w:eastAsia="Times New Roman" w:hAnsi="Calibri" w:cs="Calibri"/>
          <w:color w:val="000000"/>
        </w:rPr>
      </w:pPr>
      <w:r>
        <w:rPr>
          <w:noProof/>
        </w:rPr>
        <w:drawing>
          <wp:inline distT="0" distB="0" distL="0" distR="0" wp14:anchorId="4D0746A2" wp14:editId="34A1A143">
            <wp:extent cx="2807677" cy="2087160"/>
            <wp:effectExtent l="0" t="0" r="0" b="889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8779" cy="2095413"/>
                    </a:xfrm>
                    <a:prstGeom prst="rect">
                      <a:avLst/>
                    </a:prstGeom>
                  </pic:spPr>
                </pic:pic>
              </a:graphicData>
            </a:graphic>
          </wp:inline>
        </w:drawing>
      </w:r>
    </w:p>
    <w:p w14:paraId="47ADFC3D" w14:textId="51C3068C" w:rsidR="002B6839" w:rsidRDefault="00CD24AE" w:rsidP="00A0014A">
      <w:pPr>
        <w:numPr>
          <w:ilvl w:val="1"/>
          <w:numId w:val="14"/>
        </w:numPr>
        <w:spacing w:line="240" w:lineRule="auto"/>
        <w:textAlignment w:val="baseline"/>
        <w:rPr>
          <w:rFonts w:ascii="Calibri" w:eastAsia="Times New Roman" w:hAnsi="Calibri" w:cs="Calibri"/>
          <w:color w:val="000000"/>
        </w:rPr>
      </w:pPr>
      <w:r>
        <w:rPr>
          <w:rFonts w:ascii="Calibri" w:eastAsia="Times New Roman" w:hAnsi="Calibri" w:cs="Calibri"/>
          <w:color w:val="000000"/>
        </w:rPr>
        <w:t xml:space="preserve">Predictions of the housing price </w:t>
      </w:r>
      <w:r w:rsidR="00A7739A">
        <w:rPr>
          <w:rFonts w:ascii="Calibri" w:eastAsia="Times New Roman" w:hAnsi="Calibri" w:cs="Calibri"/>
          <w:color w:val="000000"/>
        </w:rPr>
        <w:t xml:space="preserve">with 95% confidence interval </w:t>
      </w:r>
    </w:p>
    <w:p w14:paraId="76DA76CF" w14:textId="67DCFD4D" w:rsidR="002B6839" w:rsidRPr="004773F1" w:rsidRDefault="004773F1" w:rsidP="00EF6229">
      <w:pPr>
        <w:spacing w:line="240" w:lineRule="auto"/>
        <w:ind w:left="1440"/>
        <w:jc w:val="center"/>
        <w:rPr>
          <w:rFonts w:ascii="Calibri" w:eastAsia="Times New Roman" w:hAnsi="Calibri" w:cs="Calibri"/>
          <w:color w:val="000000"/>
        </w:rPr>
      </w:pPr>
      <w:r>
        <w:rPr>
          <w:noProof/>
        </w:rPr>
        <w:lastRenderedPageBreak/>
        <w:drawing>
          <wp:inline distT="0" distB="0" distL="0" distR="0" wp14:anchorId="1225B3C1" wp14:editId="5B4640A2">
            <wp:extent cx="3083169" cy="2017216"/>
            <wp:effectExtent l="0" t="0" r="3175" b="254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87726" cy="2020198"/>
                    </a:xfrm>
                    <a:prstGeom prst="rect">
                      <a:avLst/>
                    </a:prstGeom>
                  </pic:spPr>
                </pic:pic>
              </a:graphicData>
            </a:graphic>
          </wp:inline>
        </w:drawing>
      </w:r>
    </w:p>
    <w:p w14:paraId="0271AC95" w14:textId="77777777" w:rsidR="00D163FD" w:rsidRDefault="00D163FD">
      <w:pPr>
        <w:rPr>
          <w:b/>
          <w:sz w:val="36"/>
          <w:szCs w:val="36"/>
        </w:rPr>
      </w:pPr>
      <w:r>
        <w:rPr>
          <w:b/>
          <w:sz w:val="36"/>
          <w:szCs w:val="36"/>
        </w:rPr>
        <w:br w:type="page"/>
      </w:r>
    </w:p>
    <w:p w14:paraId="379E2B10" w14:textId="334F40B2" w:rsidR="00302F0D" w:rsidRPr="001C0244" w:rsidRDefault="00ED5EDF">
      <w:pPr>
        <w:rPr>
          <w:b/>
          <w:sz w:val="36"/>
          <w:szCs w:val="36"/>
        </w:rPr>
      </w:pPr>
      <w:r>
        <w:rPr>
          <w:b/>
          <w:sz w:val="36"/>
          <w:szCs w:val="36"/>
        </w:rPr>
        <w:lastRenderedPageBreak/>
        <w:t>Appendix 1</w:t>
      </w:r>
      <w:r w:rsidR="00DA70CC">
        <w:rPr>
          <w:b/>
          <w:sz w:val="36"/>
          <w:szCs w:val="36"/>
        </w:rPr>
        <w:t xml:space="preserve">: Data Dictionary </w:t>
      </w:r>
      <w:r>
        <w:rPr>
          <w:b/>
          <w:sz w:val="36"/>
          <w:szCs w:val="36"/>
        </w:rPr>
        <w:t xml:space="preserve"> </w:t>
      </w:r>
    </w:p>
    <w:p w14:paraId="66CF1E64" w14:textId="52E659C5" w:rsidR="001B7C36" w:rsidRPr="008E65BE" w:rsidRDefault="005B4810" w:rsidP="00DA70CC">
      <w:pPr>
        <w:rPr>
          <w:b/>
          <w:bCs/>
        </w:rPr>
      </w:pPr>
      <w:r w:rsidRPr="008E65BE">
        <w:rPr>
          <w:b/>
          <w:bCs/>
        </w:rPr>
        <w:t xml:space="preserve">Major Variables </w:t>
      </w:r>
      <w:r w:rsidR="003F6A31" w:rsidRPr="008E65BE">
        <w:rPr>
          <w:b/>
          <w:bCs/>
        </w:rPr>
        <w:t xml:space="preserve"> </w:t>
      </w:r>
    </w:p>
    <w:tbl>
      <w:tblPr>
        <w:tblStyle w:val="6"/>
        <w:tblW w:w="9780" w:type="dxa"/>
        <w:tblLook w:val="04A0" w:firstRow="1" w:lastRow="0" w:firstColumn="1" w:lastColumn="0" w:noHBand="0" w:noVBand="1"/>
      </w:tblPr>
      <w:tblGrid>
        <w:gridCol w:w="3800"/>
        <w:gridCol w:w="5980"/>
      </w:tblGrid>
      <w:tr w:rsidR="005B4810" w:rsidRPr="006006A2" w14:paraId="7469966D" w14:textId="77777777" w:rsidTr="005967A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hideMark/>
          </w:tcPr>
          <w:p w14:paraId="21AC50BF" w14:textId="77777777" w:rsidR="005B4810" w:rsidRPr="006006A2" w:rsidRDefault="005B4810" w:rsidP="00947CBA">
            <w:pPr>
              <w:jc w:val="center"/>
              <w:rPr>
                <w:rFonts w:ascii="Calibri" w:eastAsia="Times New Roman" w:hAnsi="Calibri" w:cs="Calibri"/>
                <w:color w:val="000000"/>
              </w:rPr>
            </w:pPr>
            <w:r w:rsidRPr="006006A2">
              <w:rPr>
                <w:rFonts w:ascii="Calibri" w:eastAsia="Times New Roman" w:hAnsi="Calibri" w:cs="Calibri"/>
                <w:color w:val="000000"/>
              </w:rPr>
              <w:t>Variables</w:t>
            </w:r>
          </w:p>
        </w:tc>
        <w:tc>
          <w:tcPr>
            <w:tcW w:w="5980" w:type="dxa"/>
            <w:hideMark/>
          </w:tcPr>
          <w:p w14:paraId="6AA26E2D" w14:textId="77777777" w:rsidR="005B4810" w:rsidRPr="006006A2" w:rsidRDefault="005B4810" w:rsidP="00947C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6006A2">
              <w:rPr>
                <w:rFonts w:ascii="Calibri" w:eastAsia="Times New Roman" w:hAnsi="Calibri" w:cs="Calibri"/>
                <w:color w:val="000000"/>
              </w:rPr>
              <w:t>Description</w:t>
            </w:r>
          </w:p>
        </w:tc>
      </w:tr>
      <w:tr w:rsidR="005967A1" w:rsidRPr="006006A2" w14:paraId="6FACF8D7"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11BCCAE3" w14:textId="0BC4BA54"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price_doc</w:t>
            </w:r>
          </w:p>
        </w:tc>
        <w:tc>
          <w:tcPr>
            <w:tcW w:w="5980" w:type="dxa"/>
          </w:tcPr>
          <w:p w14:paraId="12C0208A" w14:textId="152CE729"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sale price (this is the target variable)</w:t>
            </w:r>
          </w:p>
        </w:tc>
      </w:tr>
      <w:tr w:rsidR="005967A1" w:rsidRPr="006006A2" w14:paraId="4F865BCB"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59D33E79" w14:textId="76ACBDAC"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id</w:t>
            </w:r>
          </w:p>
        </w:tc>
        <w:tc>
          <w:tcPr>
            <w:tcW w:w="5980" w:type="dxa"/>
          </w:tcPr>
          <w:p w14:paraId="1810973A" w14:textId="5BF56F03"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transaction id</w:t>
            </w:r>
          </w:p>
        </w:tc>
      </w:tr>
      <w:tr w:rsidR="005967A1" w:rsidRPr="006006A2" w14:paraId="1137F5EE"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707C5EC6" w14:textId="71B0A5EC"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timestamp</w:t>
            </w:r>
          </w:p>
        </w:tc>
        <w:tc>
          <w:tcPr>
            <w:tcW w:w="5980" w:type="dxa"/>
          </w:tcPr>
          <w:p w14:paraId="6E4CBE93" w14:textId="20DA34CA"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date of transaction</w:t>
            </w:r>
          </w:p>
        </w:tc>
      </w:tr>
      <w:tr w:rsidR="005967A1" w:rsidRPr="006006A2" w14:paraId="4DBB0172"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2AE26DED" w14:textId="6E27EC24"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full_sq</w:t>
            </w:r>
          </w:p>
        </w:tc>
        <w:tc>
          <w:tcPr>
            <w:tcW w:w="5980" w:type="dxa"/>
          </w:tcPr>
          <w:p w14:paraId="4B9FD4FE" w14:textId="0C9B1B37"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total area in square meters, including loggias, balconies and other non-residential areas</w:t>
            </w:r>
          </w:p>
        </w:tc>
      </w:tr>
      <w:tr w:rsidR="005967A1" w:rsidRPr="006006A2" w14:paraId="55AA5E7B"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1A333ED8" w14:textId="356FC374"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life_sq</w:t>
            </w:r>
          </w:p>
        </w:tc>
        <w:tc>
          <w:tcPr>
            <w:tcW w:w="5980" w:type="dxa"/>
          </w:tcPr>
          <w:p w14:paraId="3AFEA26F" w14:textId="1BAA1501"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living area in square meters, excluding loggias, balconies and other non-residential areas</w:t>
            </w:r>
          </w:p>
        </w:tc>
      </w:tr>
      <w:tr w:rsidR="005967A1" w:rsidRPr="006006A2" w14:paraId="008680EF"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03F76C94" w14:textId="66F4955D"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floor</w:t>
            </w:r>
          </w:p>
        </w:tc>
        <w:tc>
          <w:tcPr>
            <w:tcW w:w="5980" w:type="dxa"/>
          </w:tcPr>
          <w:p w14:paraId="460D1FB7" w14:textId="5012EDFF"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for apartments, floor of the building</w:t>
            </w:r>
          </w:p>
        </w:tc>
      </w:tr>
      <w:tr w:rsidR="005967A1" w:rsidRPr="006006A2" w14:paraId="0948EEF6"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430CEEF2" w14:textId="014127FB"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max_floor</w:t>
            </w:r>
          </w:p>
        </w:tc>
        <w:tc>
          <w:tcPr>
            <w:tcW w:w="5980" w:type="dxa"/>
          </w:tcPr>
          <w:p w14:paraId="62379480" w14:textId="3BA78194"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number of floors in the building</w:t>
            </w:r>
          </w:p>
        </w:tc>
      </w:tr>
      <w:tr w:rsidR="005967A1" w:rsidRPr="006006A2" w14:paraId="57AAEEFA"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4E03FB87" w14:textId="2422E9DA"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material</w:t>
            </w:r>
          </w:p>
        </w:tc>
        <w:tc>
          <w:tcPr>
            <w:tcW w:w="5980" w:type="dxa"/>
          </w:tcPr>
          <w:p w14:paraId="09D551AC" w14:textId="6A722264"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wall material</w:t>
            </w:r>
          </w:p>
        </w:tc>
      </w:tr>
      <w:tr w:rsidR="005967A1" w:rsidRPr="006006A2" w14:paraId="569B741A"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539ECF33" w14:textId="379E3A22"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build_year</w:t>
            </w:r>
          </w:p>
        </w:tc>
        <w:tc>
          <w:tcPr>
            <w:tcW w:w="5980" w:type="dxa"/>
          </w:tcPr>
          <w:p w14:paraId="0E7FC454" w14:textId="4C290218"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year built</w:t>
            </w:r>
          </w:p>
        </w:tc>
      </w:tr>
      <w:tr w:rsidR="005967A1" w:rsidRPr="006006A2" w14:paraId="0EA5C6CD"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24C1DC05" w14:textId="5C422118"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num_room</w:t>
            </w:r>
          </w:p>
        </w:tc>
        <w:tc>
          <w:tcPr>
            <w:tcW w:w="5980" w:type="dxa"/>
          </w:tcPr>
          <w:p w14:paraId="3C2265BD" w14:textId="6FFC6F68"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number of living rooms</w:t>
            </w:r>
          </w:p>
        </w:tc>
      </w:tr>
      <w:tr w:rsidR="005967A1" w:rsidRPr="006006A2" w14:paraId="5DA3A1A9"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08C8505C" w14:textId="424AD2E1"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kitch_sq</w:t>
            </w:r>
          </w:p>
        </w:tc>
        <w:tc>
          <w:tcPr>
            <w:tcW w:w="5980" w:type="dxa"/>
          </w:tcPr>
          <w:p w14:paraId="07BFA182" w14:textId="4B88E35F"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kitchen area</w:t>
            </w:r>
          </w:p>
        </w:tc>
      </w:tr>
      <w:tr w:rsidR="005967A1" w:rsidRPr="006006A2" w14:paraId="43EE3AF2"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697DBB64" w14:textId="5D8780FC"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state</w:t>
            </w:r>
          </w:p>
        </w:tc>
        <w:tc>
          <w:tcPr>
            <w:tcW w:w="5980" w:type="dxa"/>
          </w:tcPr>
          <w:p w14:paraId="178AD3DB" w14:textId="326C3CB5" w:rsidR="005967A1" w:rsidRPr="006006A2"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apartment condition</w:t>
            </w:r>
          </w:p>
        </w:tc>
      </w:tr>
      <w:tr w:rsidR="005967A1" w:rsidRPr="006006A2" w14:paraId="03F87821" w14:textId="77777777" w:rsidTr="005967A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800" w:type="dxa"/>
          </w:tcPr>
          <w:p w14:paraId="25582D35" w14:textId="7D61BA93" w:rsidR="005967A1" w:rsidRPr="006006A2"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product_type</w:t>
            </w:r>
          </w:p>
        </w:tc>
        <w:tc>
          <w:tcPr>
            <w:tcW w:w="5980" w:type="dxa"/>
          </w:tcPr>
          <w:p w14:paraId="42CB152F" w14:textId="293F9CE7" w:rsidR="005967A1" w:rsidRPr="006006A2" w:rsidRDefault="005967A1" w:rsidP="005967A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owner-occupier purchase or investment</w:t>
            </w:r>
          </w:p>
        </w:tc>
      </w:tr>
      <w:tr w:rsidR="005967A1" w:rsidRPr="006006A2" w14:paraId="02341C8E" w14:textId="77777777" w:rsidTr="005967A1">
        <w:trPr>
          <w:trHeight w:val="288"/>
        </w:trPr>
        <w:tc>
          <w:tcPr>
            <w:cnfStyle w:val="001000000000" w:firstRow="0" w:lastRow="0" w:firstColumn="1" w:lastColumn="0" w:oddVBand="0" w:evenVBand="0" w:oddHBand="0" w:evenHBand="0" w:firstRowFirstColumn="0" w:firstRowLastColumn="0" w:lastRowFirstColumn="0" w:lastRowLastColumn="0"/>
            <w:tcW w:w="3800" w:type="dxa"/>
          </w:tcPr>
          <w:p w14:paraId="444C39E9" w14:textId="08731B5E" w:rsidR="005967A1" w:rsidRPr="008E65BE" w:rsidRDefault="005967A1" w:rsidP="005967A1">
            <w:pPr>
              <w:rPr>
                <w:rFonts w:ascii="Calibri" w:eastAsia="Times New Roman" w:hAnsi="Calibri" w:cs="Calibri"/>
                <w:color w:val="000000"/>
                <w:sz w:val="18"/>
                <w:szCs w:val="18"/>
              </w:rPr>
            </w:pPr>
            <w:r w:rsidRPr="008E65BE">
              <w:rPr>
                <w:rFonts w:ascii="Calibri" w:hAnsi="Calibri"/>
                <w:color w:val="000000"/>
                <w:sz w:val="18"/>
                <w:szCs w:val="18"/>
              </w:rPr>
              <w:t>sub_area</w:t>
            </w:r>
          </w:p>
        </w:tc>
        <w:tc>
          <w:tcPr>
            <w:tcW w:w="5980" w:type="dxa"/>
          </w:tcPr>
          <w:p w14:paraId="3B568B8B" w14:textId="42EDA9A2" w:rsidR="005967A1" w:rsidRPr="008E65BE" w:rsidRDefault="005967A1" w:rsidP="005967A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8E65BE">
              <w:rPr>
                <w:rFonts w:ascii="Calibri" w:hAnsi="Calibri"/>
                <w:color w:val="000000"/>
                <w:sz w:val="18"/>
                <w:szCs w:val="18"/>
              </w:rPr>
              <w:t xml:space="preserve"> name of the district</w:t>
            </w:r>
          </w:p>
        </w:tc>
      </w:tr>
    </w:tbl>
    <w:p w14:paraId="1CE1E8CA" w14:textId="77777777" w:rsidR="005B4810" w:rsidRDefault="005B4810" w:rsidP="00DA70CC"/>
    <w:p w14:paraId="3963C3E2" w14:textId="7C2109CF" w:rsidR="008940A8" w:rsidRPr="008E65BE" w:rsidRDefault="008940A8" w:rsidP="00DA70CC">
      <w:pPr>
        <w:rPr>
          <w:b/>
          <w:bCs/>
        </w:rPr>
      </w:pPr>
      <w:r w:rsidRPr="008E65BE">
        <w:rPr>
          <w:b/>
          <w:bCs/>
        </w:rPr>
        <w:t xml:space="preserve">Neighborhood Features </w:t>
      </w:r>
    </w:p>
    <w:tbl>
      <w:tblPr>
        <w:tblW w:w="9780" w:type="dxa"/>
        <w:tblLook w:val="04A0" w:firstRow="1" w:lastRow="0" w:firstColumn="1" w:lastColumn="0" w:noHBand="0" w:noVBand="1"/>
      </w:tblPr>
      <w:tblGrid>
        <w:gridCol w:w="3800"/>
        <w:gridCol w:w="5980"/>
      </w:tblGrid>
      <w:tr w:rsidR="006006A2" w:rsidRPr="006006A2" w14:paraId="72607F1C" w14:textId="77777777" w:rsidTr="006006A2">
        <w:trPr>
          <w:trHeight w:val="288"/>
        </w:trPr>
        <w:tc>
          <w:tcPr>
            <w:tcW w:w="380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50FC9E1C" w14:textId="77777777" w:rsidR="006006A2" w:rsidRPr="006006A2" w:rsidRDefault="006006A2" w:rsidP="006006A2">
            <w:pPr>
              <w:spacing w:after="0" w:line="240" w:lineRule="auto"/>
              <w:jc w:val="center"/>
              <w:rPr>
                <w:rFonts w:ascii="Calibri" w:eastAsia="Times New Roman" w:hAnsi="Calibri" w:cs="Calibri"/>
                <w:b/>
                <w:bCs/>
                <w:color w:val="000000"/>
              </w:rPr>
            </w:pPr>
            <w:r w:rsidRPr="006006A2">
              <w:rPr>
                <w:rFonts w:ascii="Calibri" w:eastAsia="Times New Roman" w:hAnsi="Calibri" w:cs="Calibri"/>
                <w:b/>
                <w:bCs/>
                <w:color w:val="000000"/>
              </w:rPr>
              <w:t>Variables</w:t>
            </w:r>
          </w:p>
        </w:tc>
        <w:tc>
          <w:tcPr>
            <w:tcW w:w="598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064A7B15" w14:textId="77777777" w:rsidR="006006A2" w:rsidRPr="006006A2" w:rsidRDefault="006006A2" w:rsidP="006006A2">
            <w:pPr>
              <w:spacing w:after="0" w:line="240" w:lineRule="auto"/>
              <w:jc w:val="center"/>
              <w:rPr>
                <w:rFonts w:ascii="Calibri" w:eastAsia="Times New Roman" w:hAnsi="Calibri" w:cs="Calibri"/>
                <w:b/>
                <w:bCs/>
                <w:color w:val="000000"/>
              </w:rPr>
            </w:pPr>
            <w:r w:rsidRPr="006006A2">
              <w:rPr>
                <w:rFonts w:ascii="Calibri" w:eastAsia="Times New Roman" w:hAnsi="Calibri" w:cs="Calibri"/>
                <w:b/>
                <w:bCs/>
                <w:color w:val="000000"/>
              </w:rPr>
              <w:t>Description</w:t>
            </w:r>
          </w:p>
        </w:tc>
      </w:tr>
      <w:tr w:rsidR="006006A2" w:rsidRPr="006006A2" w14:paraId="62E6239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F954F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area_m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3EB658" w14:textId="37287FC4" w:rsidR="006006A2" w:rsidRPr="006006A2" w:rsidRDefault="00AE08CE" w:rsidP="006006A2">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A</w:t>
            </w:r>
            <w:r w:rsidR="006006A2" w:rsidRPr="006006A2">
              <w:rPr>
                <w:rFonts w:ascii="Calibri" w:eastAsia="Times New Roman" w:hAnsi="Calibri" w:cs="Calibri"/>
                <w:color w:val="000000"/>
                <w:sz w:val="18"/>
                <w:szCs w:val="18"/>
              </w:rPr>
              <w:t>rea, sq.m.</w:t>
            </w:r>
          </w:p>
        </w:tc>
      </w:tr>
      <w:tr w:rsidR="006006A2" w:rsidRPr="006006A2" w14:paraId="5EB12F4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1091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raion_popul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F7778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municipality population. district</w:t>
            </w:r>
          </w:p>
        </w:tc>
      </w:tr>
      <w:tr w:rsidR="006006A2" w:rsidRPr="006006A2" w14:paraId="0AA612D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E6FFB0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green_zone_part</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8FE30E2" w14:textId="1E758021"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Proportion of area of greenery in the total area</w:t>
            </w:r>
          </w:p>
        </w:tc>
      </w:tr>
      <w:tr w:rsidR="006006A2" w:rsidRPr="006006A2" w14:paraId="7032F22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2C7E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indust_part</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530ED" w14:textId="43FD73C3"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industrial zones in area of the total area</w:t>
            </w:r>
          </w:p>
        </w:tc>
      </w:tr>
      <w:tr w:rsidR="006006A2" w:rsidRPr="006006A2" w14:paraId="6DDCF32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D7FA36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children_preschool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AC379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pre-school age population</w:t>
            </w:r>
          </w:p>
        </w:tc>
      </w:tr>
      <w:tr w:rsidR="006006A2" w:rsidRPr="006006A2" w14:paraId="67DFD6D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69A09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preschool_quota</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43D21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seats in pre-school organizations</w:t>
            </w:r>
          </w:p>
        </w:tc>
      </w:tr>
      <w:tr w:rsidR="006006A2" w:rsidRPr="006006A2" w14:paraId="28E76D5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1427E6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preschool_education_centers_raion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F71B8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pre-school  institutions</w:t>
            </w:r>
          </w:p>
        </w:tc>
      </w:tr>
      <w:tr w:rsidR="006006A2" w:rsidRPr="006006A2" w14:paraId="566B9E3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5AB35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children_school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FF44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of school-age children</w:t>
            </w:r>
          </w:p>
        </w:tc>
      </w:tr>
      <w:tr w:rsidR="006006A2" w:rsidRPr="006006A2" w14:paraId="75CE74F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A25E7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school_quota</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0E6F3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high school seats in area</w:t>
            </w:r>
          </w:p>
        </w:tc>
      </w:tr>
      <w:tr w:rsidR="006006A2" w:rsidRPr="006006A2" w14:paraId="4498F1A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6A009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school_education_centers_raion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5B18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high school institutions</w:t>
            </w:r>
          </w:p>
        </w:tc>
      </w:tr>
      <w:tr w:rsidR="006006A2" w:rsidRPr="006006A2" w14:paraId="37F2EA2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7C149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school_education_centers_top_20_raion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2F058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high schools of the top 20 best schools in Moscow</w:t>
            </w:r>
          </w:p>
        </w:tc>
      </w:tr>
      <w:tr w:rsidR="006006A2" w:rsidRPr="006006A2" w14:paraId="41329FC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0C934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hospital_beds_raion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7C14B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hospital beds for the district</w:t>
            </w:r>
          </w:p>
        </w:tc>
      </w:tr>
      <w:tr w:rsidR="006006A2" w:rsidRPr="006006A2" w14:paraId="66C8648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E29124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healthcare_centers_raion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AE037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healthcare centers in district</w:t>
            </w:r>
          </w:p>
        </w:tc>
      </w:tr>
      <w:tr w:rsidR="006006A2" w:rsidRPr="006006A2" w14:paraId="4322C6CE" w14:textId="77777777" w:rsidTr="006006A2">
        <w:trPr>
          <w:trHeight w:val="480"/>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C600B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university_top_20_raion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1531C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higher education institutions in the top ten ranking of the Federal rank</w:t>
            </w:r>
          </w:p>
        </w:tc>
      </w:tr>
      <w:tr w:rsidR="006006A2" w:rsidRPr="006006A2" w14:paraId="220D86A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83192D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sport_objects_raion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0DA4EC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higher education institutions</w:t>
            </w:r>
          </w:p>
        </w:tc>
      </w:tr>
      <w:tr w:rsidR="006006A2" w:rsidRPr="006006A2" w14:paraId="4E750D1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F49F3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additional_education_raion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8E0C2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additional education organizations</w:t>
            </w:r>
          </w:p>
        </w:tc>
      </w:tr>
      <w:tr w:rsidR="006006A2" w:rsidRPr="006006A2" w14:paraId="3BC0B93F" w14:textId="77777777" w:rsidTr="006006A2">
        <w:trPr>
          <w:trHeight w:val="480"/>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B84B60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culture_objects_top_25</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47EFA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the key objects of cultural heritage (significant objects for the level of the RF constituent entities, city)</w:t>
            </w:r>
          </w:p>
        </w:tc>
      </w:tr>
      <w:tr w:rsidR="006006A2" w:rsidRPr="006006A2" w14:paraId="59B2E7F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F83D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culture_objects_top_25_raion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C1ED2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objects of cultural heritage</w:t>
            </w:r>
          </w:p>
        </w:tc>
      </w:tr>
      <w:tr w:rsidR="006006A2" w:rsidRPr="006006A2" w14:paraId="5CF8E62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7A255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shopping_centers_raion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F6FA9B" w14:textId="03C1B65E"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Number of malls and shopping </w:t>
            </w:r>
            <w:r w:rsidR="009177F7">
              <w:rPr>
                <w:rFonts w:ascii="Calibri" w:eastAsia="Times New Roman" w:hAnsi="Calibri" w:cs="Calibri"/>
                <w:color w:val="000000"/>
                <w:sz w:val="18"/>
                <w:szCs w:val="18"/>
              </w:rPr>
              <w:t>centers</w:t>
            </w:r>
            <w:r w:rsidRPr="006006A2">
              <w:rPr>
                <w:rFonts w:ascii="Calibri" w:eastAsia="Times New Roman" w:hAnsi="Calibri" w:cs="Calibri"/>
                <w:color w:val="000000"/>
                <w:sz w:val="18"/>
                <w:szCs w:val="18"/>
              </w:rPr>
              <w:t xml:space="preserve"> in district</w:t>
            </w:r>
          </w:p>
        </w:tc>
      </w:tr>
      <w:tr w:rsidR="006006A2" w:rsidRPr="006006A2" w14:paraId="14296A5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A2117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854EB7" w14:textId="2F50E99B"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Number of malls and shopping </w:t>
            </w:r>
            <w:r w:rsidR="009177F7">
              <w:rPr>
                <w:rFonts w:ascii="Calibri" w:eastAsia="Times New Roman" w:hAnsi="Calibri" w:cs="Calibri"/>
                <w:color w:val="000000"/>
                <w:sz w:val="18"/>
                <w:szCs w:val="18"/>
              </w:rPr>
              <w:t>centers</w:t>
            </w:r>
            <w:r w:rsidRPr="006006A2">
              <w:rPr>
                <w:rFonts w:ascii="Calibri" w:eastAsia="Times New Roman" w:hAnsi="Calibri" w:cs="Calibri"/>
                <w:color w:val="000000"/>
                <w:sz w:val="18"/>
                <w:szCs w:val="18"/>
              </w:rPr>
              <w:t xml:space="preserve"> in district</w:t>
            </w:r>
          </w:p>
        </w:tc>
      </w:tr>
      <w:tr w:rsidR="006006A2" w:rsidRPr="006006A2" w14:paraId="54DE61F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3E17DB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thermal_power_plant_raion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CA0EE2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thermal power station in district</w:t>
            </w:r>
          </w:p>
        </w:tc>
      </w:tr>
      <w:tr w:rsidR="006006A2" w:rsidRPr="006006A2" w14:paraId="526F454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60C88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incineration_raion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F9925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incinerators</w:t>
            </w:r>
          </w:p>
        </w:tc>
      </w:tr>
      <w:tr w:rsidR="006006A2" w:rsidRPr="006006A2" w14:paraId="07E4E7D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1C2A24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oil_chemistry_raion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2D8F2B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dirty industries</w:t>
            </w:r>
          </w:p>
        </w:tc>
      </w:tr>
      <w:tr w:rsidR="006006A2" w:rsidRPr="006006A2" w14:paraId="7C037DE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9E2EB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radiation_raion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74057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radioactive waste disposal</w:t>
            </w:r>
          </w:p>
        </w:tc>
      </w:tr>
      <w:tr w:rsidR="006006A2" w:rsidRPr="006006A2" w14:paraId="4318FAA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02CE0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railroad_terminal_raion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A7CAB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the railroad terminal in district</w:t>
            </w:r>
          </w:p>
        </w:tc>
      </w:tr>
      <w:tr w:rsidR="006006A2" w:rsidRPr="006006A2" w14:paraId="255AE40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55355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big_market_raion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BD51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large grocery / wholesale markets</w:t>
            </w:r>
          </w:p>
        </w:tc>
      </w:tr>
      <w:tr w:rsidR="006006A2" w:rsidRPr="006006A2" w14:paraId="6EAD020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EB4A2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nuclear_reactor_raion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893B1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existing nuclear reactors</w:t>
            </w:r>
          </w:p>
        </w:tc>
      </w:tr>
      <w:tr w:rsidR="006006A2" w:rsidRPr="006006A2" w14:paraId="40B8E32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32A49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detention_facility_raion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253E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Presence of detention centers, prisons</w:t>
            </w:r>
          </w:p>
        </w:tc>
      </w:tr>
      <w:tr w:rsidR="006006A2" w:rsidRPr="006006A2" w14:paraId="3B90D38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EE8E0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full_all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CC8ED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Total number of  population in the municipality</w:t>
            </w:r>
          </w:p>
        </w:tc>
      </w:tr>
      <w:tr w:rsidR="006006A2" w:rsidRPr="006006A2" w14:paraId="4729E95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10B55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male_f</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08D04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w:t>
            </w:r>
          </w:p>
        </w:tc>
      </w:tr>
      <w:tr w:rsidR="006006A2" w:rsidRPr="006006A2" w14:paraId="6F4EE8C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E96A0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female_f</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E95439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w:t>
            </w:r>
          </w:p>
        </w:tc>
      </w:tr>
      <w:tr w:rsidR="006006A2" w:rsidRPr="006006A2" w14:paraId="2A5A2C4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4C39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young_all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0FE1E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younger than working age</w:t>
            </w:r>
          </w:p>
        </w:tc>
      </w:tr>
      <w:tr w:rsidR="006006A2" w:rsidRPr="006006A2" w14:paraId="425E6C7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61F6C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young_male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944758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Male population younger than working age </w:t>
            </w:r>
          </w:p>
        </w:tc>
      </w:tr>
      <w:tr w:rsidR="006006A2" w:rsidRPr="006006A2" w14:paraId="4620FDB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745E6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young_female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55BC2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Feale population younger than working age </w:t>
            </w:r>
          </w:p>
        </w:tc>
      </w:tr>
      <w:tr w:rsidR="006006A2" w:rsidRPr="006006A2" w14:paraId="1F4E05D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B30B0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work_all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BA334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Working-age population</w:t>
            </w:r>
          </w:p>
        </w:tc>
      </w:tr>
      <w:tr w:rsidR="006006A2" w:rsidRPr="006006A2" w14:paraId="049CE60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28A7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work_male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C6685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working-age population</w:t>
            </w:r>
          </w:p>
        </w:tc>
      </w:tr>
      <w:tr w:rsidR="006006A2" w:rsidRPr="006006A2" w14:paraId="4FAB1E8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230BAD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work_female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27D657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working-age population</w:t>
            </w:r>
          </w:p>
        </w:tc>
      </w:tr>
      <w:tr w:rsidR="006006A2" w:rsidRPr="006006A2" w14:paraId="346FF94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BF5B8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ekder_all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79AF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older than  working age</w:t>
            </w:r>
          </w:p>
        </w:tc>
      </w:tr>
      <w:tr w:rsidR="006006A2" w:rsidRPr="006006A2" w14:paraId="1351558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BAD79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ekder_male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ED513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older than  working age</w:t>
            </w:r>
          </w:p>
        </w:tc>
      </w:tr>
      <w:tr w:rsidR="006006A2" w:rsidRPr="006006A2" w14:paraId="168533C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4B6F9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ekder_female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03DEC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older than  working age</w:t>
            </w:r>
          </w:p>
        </w:tc>
      </w:tr>
      <w:tr w:rsidR="006006A2" w:rsidRPr="006006A2" w14:paraId="43A7FF4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1F624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0_6_all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20B397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0-6</w:t>
            </w:r>
          </w:p>
        </w:tc>
      </w:tr>
      <w:tr w:rsidR="006006A2" w:rsidRPr="006006A2" w14:paraId="3589DF3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9A62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0_6_male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68121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0-7</w:t>
            </w:r>
          </w:p>
        </w:tc>
      </w:tr>
      <w:tr w:rsidR="006006A2" w:rsidRPr="006006A2" w14:paraId="45E7DE4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545B81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0_6_female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B44C8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0-8</w:t>
            </w:r>
          </w:p>
        </w:tc>
      </w:tr>
      <w:tr w:rsidR="006006A2" w:rsidRPr="006006A2" w14:paraId="293A96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466B4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7_14_all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F8DA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7-14</w:t>
            </w:r>
          </w:p>
        </w:tc>
      </w:tr>
      <w:tr w:rsidR="006006A2" w:rsidRPr="006006A2" w14:paraId="166C9C8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A08AB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7_14_male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F5D80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7-14</w:t>
            </w:r>
          </w:p>
        </w:tc>
      </w:tr>
      <w:tr w:rsidR="006006A2" w:rsidRPr="006006A2" w14:paraId="46A426F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E55D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7_14_female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FEEA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7-14</w:t>
            </w:r>
          </w:p>
        </w:tc>
      </w:tr>
      <w:tr w:rsidR="006006A2" w:rsidRPr="006006A2" w14:paraId="0F69103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77631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222EC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0-17</w:t>
            </w:r>
          </w:p>
        </w:tc>
      </w:tr>
      <w:tr w:rsidR="006006A2" w:rsidRPr="006006A2" w14:paraId="5D1A48A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A0B16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1991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0-17</w:t>
            </w:r>
          </w:p>
        </w:tc>
      </w:tr>
      <w:tr w:rsidR="006006A2" w:rsidRPr="006006A2" w14:paraId="60EAD4B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61942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7D1DB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0-17</w:t>
            </w:r>
          </w:p>
        </w:tc>
      </w:tr>
      <w:tr w:rsidR="006006A2" w:rsidRPr="006006A2" w14:paraId="105D6BA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F06B3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F0AC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16-19</w:t>
            </w:r>
          </w:p>
        </w:tc>
      </w:tr>
      <w:tr w:rsidR="006006A2" w:rsidRPr="006006A2" w14:paraId="1E83C23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F7CD1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82F87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16-19</w:t>
            </w:r>
          </w:p>
        </w:tc>
      </w:tr>
      <w:tr w:rsidR="006006A2" w:rsidRPr="006006A2" w14:paraId="355156A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BF1DB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E3A58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16-19</w:t>
            </w:r>
          </w:p>
        </w:tc>
      </w:tr>
      <w:tr w:rsidR="006006A2" w:rsidRPr="006006A2" w14:paraId="44651EB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750F4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D7871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0-13</w:t>
            </w:r>
          </w:p>
        </w:tc>
      </w:tr>
      <w:tr w:rsidR="006006A2" w:rsidRPr="006006A2" w14:paraId="20E20A7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9462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E4281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0-13</w:t>
            </w:r>
          </w:p>
        </w:tc>
      </w:tr>
      <w:tr w:rsidR="006006A2" w:rsidRPr="006006A2" w14:paraId="3F1D0EB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B92FF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72907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0-13</w:t>
            </w:r>
          </w:p>
        </w:tc>
      </w:tr>
      <w:tr w:rsidR="006006A2" w:rsidRPr="006006A2" w14:paraId="7E27C15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CAEC2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raion_build_count_with_material_info</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D38F2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building with material info in district</w:t>
            </w:r>
          </w:p>
        </w:tc>
      </w:tr>
      <w:tr w:rsidR="006006A2" w:rsidRPr="006006A2" w14:paraId="2B7ABB0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6309E9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build_count_block</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40D01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block buildings</w:t>
            </w:r>
          </w:p>
        </w:tc>
      </w:tr>
      <w:tr w:rsidR="006006A2" w:rsidRPr="006006A2" w14:paraId="11789A1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68EE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build_count_wood</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85221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wood buildings</w:t>
            </w:r>
          </w:p>
        </w:tc>
      </w:tr>
      <w:tr w:rsidR="006006A2" w:rsidRPr="006006A2" w14:paraId="7201951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BCAC9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build_count_frame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334F75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frame buildings</w:t>
            </w:r>
          </w:p>
        </w:tc>
      </w:tr>
      <w:tr w:rsidR="006006A2" w:rsidRPr="006006A2" w14:paraId="27B41A5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C0FD4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build_count_brick</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C06A2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brick buildings</w:t>
            </w:r>
          </w:p>
        </w:tc>
      </w:tr>
      <w:tr w:rsidR="006006A2" w:rsidRPr="006006A2" w14:paraId="3571257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63C88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build_count_monolith</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11017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monolith buildings</w:t>
            </w:r>
          </w:p>
        </w:tc>
      </w:tr>
      <w:tr w:rsidR="006006A2" w:rsidRPr="006006A2" w14:paraId="1E1F37D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B62E4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build_count_panel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A258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panel buildings</w:t>
            </w:r>
          </w:p>
        </w:tc>
      </w:tr>
      <w:tr w:rsidR="006006A2" w:rsidRPr="006006A2" w14:paraId="2C2D4E5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EADEDC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build_count_foam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87A76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foam buildings</w:t>
            </w:r>
          </w:p>
        </w:tc>
      </w:tr>
      <w:tr w:rsidR="006006A2" w:rsidRPr="006006A2" w14:paraId="7E4EEFF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2437F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build_count_slag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8444C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slag buildings</w:t>
            </w:r>
          </w:p>
        </w:tc>
      </w:tr>
      <w:tr w:rsidR="006006A2" w:rsidRPr="006006A2" w14:paraId="5B9C8C9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58ABA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build_count_mix</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5BCEB5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mixed buildings</w:t>
            </w:r>
          </w:p>
        </w:tc>
      </w:tr>
      <w:tr w:rsidR="006006A2" w:rsidRPr="006006A2" w14:paraId="53A23BB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CA7AF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raion_build_count_with_builddate_info</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DBFDB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Number of building with build year info in district</w:t>
            </w:r>
          </w:p>
        </w:tc>
      </w:tr>
      <w:tr w:rsidR="006006A2" w:rsidRPr="006006A2" w14:paraId="63AB6E8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1D99F3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build_count_before_1920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4BDE29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before_1920 buildings</w:t>
            </w:r>
          </w:p>
        </w:tc>
      </w:tr>
      <w:tr w:rsidR="006006A2" w:rsidRPr="006006A2" w14:paraId="66F5F08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BB6A6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build_count_1921-1945</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ED26C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1921-1945 buildings</w:t>
            </w:r>
          </w:p>
        </w:tc>
      </w:tr>
      <w:tr w:rsidR="006006A2" w:rsidRPr="006006A2" w14:paraId="3D682EA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18EFB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build_count_1946-1970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B016D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1946-1970 buildings</w:t>
            </w:r>
          </w:p>
        </w:tc>
      </w:tr>
      <w:tr w:rsidR="006006A2" w:rsidRPr="006006A2" w14:paraId="5CC3899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D1ED7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build_count_1971-1995</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8FEEA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1971-1995 buildings</w:t>
            </w:r>
          </w:p>
        </w:tc>
      </w:tr>
      <w:tr w:rsidR="006006A2" w:rsidRPr="006006A2" w14:paraId="5E4D905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82F2C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build_count_after_1995</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A86C3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Share of after_1995 buildings</w:t>
            </w:r>
          </w:p>
        </w:tc>
      </w:tr>
      <w:tr w:rsidR="006006A2" w:rsidRPr="006006A2" w14:paraId="286847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64EB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7_14_male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598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7-14</w:t>
            </w:r>
          </w:p>
        </w:tc>
      </w:tr>
      <w:tr w:rsidR="006006A2" w:rsidRPr="006006A2" w14:paraId="1FDE642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7FD1C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7_14_female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9FBB3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7-14</w:t>
            </w:r>
          </w:p>
        </w:tc>
      </w:tr>
      <w:tr w:rsidR="006006A2" w:rsidRPr="006006A2" w14:paraId="6F5BCA5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616D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6558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0-17</w:t>
            </w:r>
          </w:p>
        </w:tc>
      </w:tr>
      <w:tr w:rsidR="006006A2" w:rsidRPr="006006A2" w14:paraId="2028731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6E9B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6022E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0-17</w:t>
            </w:r>
          </w:p>
        </w:tc>
      </w:tr>
      <w:tr w:rsidR="006006A2" w:rsidRPr="006006A2" w14:paraId="4A8868F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D39AB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0_17_female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E306C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0-17</w:t>
            </w:r>
          </w:p>
        </w:tc>
      </w:tr>
      <w:tr w:rsidR="006006A2" w:rsidRPr="006006A2" w14:paraId="5D7230C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E2EE58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16_29_all</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284F2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16-19</w:t>
            </w:r>
          </w:p>
        </w:tc>
      </w:tr>
      <w:tr w:rsidR="006006A2" w:rsidRPr="006006A2" w14:paraId="23C7EC2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C76FA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126C0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16-19</w:t>
            </w:r>
          </w:p>
        </w:tc>
      </w:tr>
      <w:tr w:rsidR="006006A2" w:rsidRPr="006006A2" w14:paraId="12D6DCB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BBEA8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16_29_female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217D7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16-19</w:t>
            </w:r>
          </w:p>
        </w:tc>
      </w:tr>
      <w:tr w:rsidR="006006A2" w:rsidRPr="006006A2" w14:paraId="39ECA35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DEA2A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0_13_all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2239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Population aged 0-13</w:t>
            </w:r>
          </w:p>
        </w:tc>
      </w:tr>
      <w:tr w:rsidR="006006A2" w:rsidRPr="006006A2" w14:paraId="578A87A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43E72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0_13_male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60777C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Male population aged 0-13</w:t>
            </w:r>
          </w:p>
        </w:tc>
      </w:tr>
      <w:tr w:rsidR="006006A2" w:rsidRPr="006006A2" w14:paraId="3FB52D0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3B9C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0_13_female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7B27D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Female population aged 0-13</w:t>
            </w:r>
          </w:p>
        </w:tc>
      </w:tr>
      <w:tr w:rsidR="006006A2" w:rsidRPr="006006A2" w14:paraId="2D27AFE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8CC34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metro_min_avto</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2D3A7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Time to subway by car, min.</w:t>
            </w:r>
          </w:p>
        </w:tc>
      </w:tr>
      <w:tr w:rsidR="006006A2" w:rsidRPr="006006A2" w14:paraId="0FC6CDA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338B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metro_km_avto</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F450A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subway by car, km</w:t>
            </w:r>
          </w:p>
        </w:tc>
      </w:tr>
      <w:tr w:rsidR="006006A2" w:rsidRPr="006006A2" w14:paraId="667DCFD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CCD90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metro_min_walk</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AF05C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Time to metro by foot</w:t>
            </w:r>
          </w:p>
        </w:tc>
      </w:tr>
      <w:tr w:rsidR="006006A2" w:rsidRPr="006006A2" w14:paraId="54831D1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9BC44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metro_km_walk</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48DD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metro, km</w:t>
            </w:r>
          </w:p>
        </w:tc>
      </w:tr>
      <w:tr w:rsidR="006006A2" w:rsidRPr="006006A2" w14:paraId="07E68B1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00ECD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kindergarten_km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8A4E3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kindergarten</w:t>
            </w:r>
          </w:p>
        </w:tc>
      </w:tr>
      <w:tr w:rsidR="006006A2" w:rsidRPr="006006A2" w14:paraId="2B886B2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72AA4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school_km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C279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Distance to high school </w:t>
            </w:r>
          </w:p>
        </w:tc>
      </w:tr>
      <w:tr w:rsidR="006006A2" w:rsidRPr="006006A2" w14:paraId="6206E22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82BAB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park_km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41BD4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park</w:t>
            </w:r>
          </w:p>
        </w:tc>
      </w:tr>
      <w:tr w:rsidR="006006A2" w:rsidRPr="006006A2" w14:paraId="7F8F336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1E9CB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green_zone_km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6F6C0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green zone</w:t>
            </w:r>
          </w:p>
        </w:tc>
      </w:tr>
      <w:tr w:rsidR="006006A2" w:rsidRPr="006006A2" w14:paraId="480040C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3B517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industrial_zone_km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5AD09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industrial zone</w:t>
            </w:r>
          </w:p>
        </w:tc>
      </w:tr>
      <w:tr w:rsidR="006006A2" w:rsidRPr="006006A2" w14:paraId="7EE32E9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15CD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water_treatment_km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149D4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water treatment</w:t>
            </w:r>
          </w:p>
        </w:tc>
      </w:tr>
      <w:tr w:rsidR="006006A2" w:rsidRPr="006006A2" w14:paraId="3BA4D37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80649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cemetery_km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49F3AF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cemetery</w:t>
            </w:r>
          </w:p>
        </w:tc>
      </w:tr>
      <w:tr w:rsidR="006006A2" w:rsidRPr="006006A2" w14:paraId="1686F89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50701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incineration_km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E9EF1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incineration</w:t>
            </w:r>
          </w:p>
        </w:tc>
      </w:tr>
      <w:tr w:rsidR="006006A2" w:rsidRPr="006006A2" w14:paraId="7D29C3C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FA7BA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railroad_station_walk_km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E66E9F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railroad station (walk)</w:t>
            </w:r>
          </w:p>
        </w:tc>
      </w:tr>
      <w:tr w:rsidR="006006A2" w:rsidRPr="006006A2" w14:paraId="15AD7DF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49760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railroad_station_walk_min</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29DD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Time to the railroad station (walk)</w:t>
            </w:r>
          </w:p>
        </w:tc>
      </w:tr>
      <w:tr w:rsidR="006006A2" w:rsidRPr="006006A2" w14:paraId="5792798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BC6768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ID_railroad_station_walk</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BDCDF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Nearest railroad station id (walk)</w:t>
            </w:r>
          </w:p>
        </w:tc>
      </w:tr>
      <w:tr w:rsidR="006006A2" w:rsidRPr="006006A2" w14:paraId="58A1C64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D2E3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railroad_station_avto_km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F3160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railroad station (avto)</w:t>
            </w:r>
          </w:p>
        </w:tc>
      </w:tr>
      <w:tr w:rsidR="006006A2" w:rsidRPr="006006A2" w14:paraId="7048D4D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40EF5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railroad_station_avto_min</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2B542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Time to the railroad station (avto)</w:t>
            </w:r>
          </w:p>
        </w:tc>
      </w:tr>
      <w:tr w:rsidR="006006A2" w:rsidRPr="006006A2" w14:paraId="5D6BC73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AAA3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ID_railroad_station_avto</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156C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Nearest railroad station id (avto)</w:t>
            </w:r>
          </w:p>
        </w:tc>
      </w:tr>
      <w:tr w:rsidR="006006A2" w:rsidRPr="006006A2" w14:paraId="46E4E4A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C78E6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public_transport_station_km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AE1EE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public transport station (walk)</w:t>
            </w:r>
          </w:p>
        </w:tc>
      </w:tr>
      <w:tr w:rsidR="006006A2" w:rsidRPr="006006A2" w14:paraId="315C8D5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23C45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public_transport_station_min_walk</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0EF6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Time to the public transport station (walk)</w:t>
            </w:r>
          </w:p>
        </w:tc>
      </w:tr>
      <w:tr w:rsidR="006006A2" w:rsidRPr="006006A2" w14:paraId="5BFEE63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A8384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water_km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83A93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water reservoir / river</w:t>
            </w:r>
          </w:p>
        </w:tc>
      </w:tr>
      <w:tr w:rsidR="006006A2" w:rsidRPr="006006A2" w14:paraId="0F97042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D299E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water_1line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672F8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First line to the river (150 m)</w:t>
            </w:r>
          </w:p>
        </w:tc>
      </w:tr>
      <w:tr w:rsidR="006006A2" w:rsidRPr="006006A2" w14:paraId="0D5E224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86B87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mkad_km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5F697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MKAD (Moscow Circle Auto Road)</w:t>
            </w:r>
          </w:p>
        </w:tc>
      </w:tr>
      <w:tr w:rsidR="006006A2" w:rsidRPr="006006A2" w14:paraId="7CBD83B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56813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ttk_km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A72ED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TTC (Third Transport Ring)</w:t>
            </w:r>
          </w:p>
        </w:tc>
      </w:tr>
      <w:tr w:rsidR="006006A2" w:rsidRPr="006006A2" w14:paraId="2F914F7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72DC8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sadovoe_km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81C5E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Garden Ring</w:t>
            </w:r>
          </w:p>
        </w:tc>
      </w:tr>
      <w:tr w:rsidR="006006A2" w:rsidRPr="006006A2" w14:paraId="4E9231F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A22BF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bulvar_ring_km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DBB9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distance to the Boulevard Ring</w:t>
            </w:r>
          </w:p>
        </w:tc>
      </w:tr>
      <w:tr w:rsidR="006006A2" w:rsidRPr="006006A2" w14:paraId="2189453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93038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kremlin_km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FC34F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city center (Kremlin)</w:t>
            </w:r>
          </w:p>
        </w:tc>
      </w:tr>
      <w:tr w:rsidR="006006A2" w:rsidRPr="006006A2" w14:paraId="5B2B87B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14C7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big_road1_km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50146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Nearest major road</w:t>
            </w:r>
          </w:p>
        </w:tc>
      </w:tr>
      <w:tr w:rsidR="006006A2" w:rsidRPr="006006A2" w14:paraId="35B95EE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002383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ID_big_road1</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3393C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Nearest big road id</w:t>
            </w:r>
          </w:p>
        </w:tc>
      </w:tr>
      <w:tr w:rsidR="006006A2" w:rsidRPr="006006A2" w14:paraId="5D23E84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79EE4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big_road1_1line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6DC08" w14:textId="6C2A6A4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First line to the road (100 m for highw</w:t>
            </w:r>
            <w:r w:rsidR="00404175">
              <w:rPr>
                <w:rFonts w:ascii="Calibri" w:eastAsia="Times New Roman" w:hAnsi="Calibri" w:cs="Calibri"/>
                <w:color w:val="000000"/>
                <w:sz w:val="18"/>
                <w:szCs w:val="18"/>
              </w:rPr>
              <w:t>a</w:t>
            </w:r>
            <w:r w:rsidRPr="006006A2">
              <w:rPr>
                <w:rFonts w:ascii="Calibri" w:eastAsia="Times New Roman" w:hAnsi="Calibri" w:cs="Calibri"/>
                <w:color w:val="000000"/>
                <w:sz w:val="18"/>
                <w:szCs w:val="18"/>
              </w:rPr>
              <w:t>ys, 250 m to MKAD)</w:t>
            </w:r>
          </w:p>
        </w:tc>
      </w:tr>
      <w:tr w:rsidR="006006A2" w:rsidRPr="006006A2" w14:paraId="660E62B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92258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big_road2_km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2B5DDE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distance to next distant major road</w:t>
            </w:r>
          </w:p>
        </w:tc>
      </w:tr>
      <w:tr w:rsidR="006006A2" w:rsidRPr="006006A2" w14:paraId="27D760E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EE267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ID_big_road2</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46026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2nd nearest big road id</w:t>
            </w:r>
          </w:p>
        </w:tc>
      </w:tr>
      <w:tr w:rsidR="006006A2" w:rsidRPr="006006A2" w14:paraId="79F1795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CADEAF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1CE10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railway / Moscow Central Ring / open areas Underground</w:t>
            </w:r>
          </w:p>
        </w:tc>
      </w:tr>
      <w:tr w:rsidR="006006A2" w:rsidRPr="006006A2" w14:paraId="07171AA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920D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railroad_1line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FD223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First line to the railway (100 m)</w:t>
            </w:r>
          </w:p>
        </w:tc>
      </w:tr>
      <w:tr w:rsidR="006006A2" w:rsidRPr="006006A2" w14:paraId="313D5D8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C65939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zd_vokzaly_avto_km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FDBE06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train station</w:t>
            </w:r>
          </w:p>
        </w:tc>
      </w:tr>
      <w:tr w:rsidR="006006A2" w:rsidRPr="006006A2" w14:paraId="377E4BA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3A239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ID_railroad_terminal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3408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Nearest railroad terminal id</w:t>
            </w:r>
          </w:p>
        </w:tc>
      </w:tr>
      <w:tr w:rsidR="006006A2" w:rsidRPr="006006A2" w14:paraId="58FB663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287D9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bus_terminal_avto_km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66C75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bus terminal (avto)</w:t>
            </w:r>
          </w:p>
        </w:tc>
      </w:tr>
      <w:tr w:rsidR="006006A2" w:rsidRPr="006006A2" w14:paraId="0123CBF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8D79F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ID_bus_terminal</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8CC9B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Nearest bus terminal id</w:t>
            </w:r>
          </w:p>
        </w:tc>
      </w:tr>
      <w:tr w:rsidR="006006A2" w:rsidRPr="006006A2" w14:paraId="7A21BBD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554DC6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oil_chemistry_km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398708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dirty industries</w:t>
            </w:r>
          </w:p>
        </w:tc>
      </w:tr>
      <w:tr w:rsidR="006006A2" w:rsidRPr="006006A2" w14:paraId="69DD9B6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F136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nuclear_reactor_km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08EF9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nuclear reactor</w:t>
            </w:r>
          </w:p>
        </w:tc>
      </w:tr>
      <w:tr w:rsidR="006006A2" w:rsidRPr="006006A2" w14:paraId="479F374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5A0775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radiation_km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80E4CA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burial of radioactive waste</w:t>
            </w:r>
          </w:p>
        </w:tc>
      </w:tr>
      <w:tr w:rsidR="006006A2" w:rsidRPr="006006A2" w14:paraId="2544BEC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18506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power_transmission_line_km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115F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power transmission line</w:t>
            </w:r>
          </w:p>
        </w:tc>
      </w:tr>
      <w:tr w:rsidR="006006A2" w:rsidRPr="006006A2" w14:paraId="4834423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957E9E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thermal_power_plant_km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CB433C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thermal power plant</w:t>
            </w:r>
          </w:p>
        </w:tc>
      </w:tr>
      <w:tr w:rsidR="006006A2" w:rsidRPr="006006A2" w14:paraId="18AB48E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DD5D2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ts_km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A54F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power station</w:t>
            </w:r>
          </w:p>
        </w:tc>
      </w:tr>
      <w:tr w:rsidR="006006A2" w:rsidRPr="006006A2" w14:paraId="764C556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E17807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big_market_km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6A8D6F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grocery / wholesale markets</w:t>
            </w:r>
          </w:p>
        </w:tc>
      </w:tr>
      <w:tr w:rsidR="006006A2" w:rsidRPr="006006A2" w14:paraId="3BD60C0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4C0F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market_shop_km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C4D8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markets and department stores</w:t>
            </w:r>
          </w:p>
        </w:tc>
      </w:tr>
      <w:tr w:rsidR="006006A2" w:rsidRPr="006006A2" w14:paraId="38BD074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9945C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fitness_km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C16FB8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fitness</w:t>
            </w:r>
          </w:p>
        </w:tc>
      </w:tr>
      <w:tr w:rsidR="006006A2" w:rsidRPr="006006A2" w14:paraId="2B9A2FD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CDB57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swim_pool_km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8762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swimming pool</w:t>
            </w:r>
          </w:p>
        </w:tc>
      </w:tr>
      <w:tr w:rsidR="006006A2" w:rsidRPr="006006A2" w14:paraId="6D2CDC2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529BA8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ice_rink_km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E6613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ice palace</w:t>
            </w:r>
          </w:p>
        </w:tc>
      </w:tr>
      <w:tr w:rsidR="006006A2" w:rsidRPr="006006A2" w14:paraId="1FC2C1F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06246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stadium_km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AF364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stadium</w:t>
            </w:r>
          </w:p>
        </w:tc>
      </w:tr>
      <w:tr w:rsidR="006006A2" w:rsidRPr="006006A2" w14:paraId="12DBD7E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D98486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basketball_km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1F1E5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 basketball courts</w:t>
            </w:r>
          </w:p>
        </w:tc>
      </w:tr>
      <w:tr w:rsidR="006006A2" w:rsidRPr="006006A2" w14:paraId="4757B1F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6B32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hospice_morgue_km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2B64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hospice/morgue</w:t>
            </w:r>
          </w:p>
        </w:tc>
      </w:tr>
      <w:tr w:rsidR="006006A2" w:rsidRPr="006006A2" w14:paraId="61D532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5300F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detention_facility_km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599C7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detention facility</w:t>
            </w:r>
          </w:p>
        </w:tc>
      </w:tr>
      <w:tr w:rsidR="006006A2" w:rsidRPr="006006A2" w14:paraId="0B26891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33F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public_healthcare_km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E7E41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public healthcare</w:t>
            </w:r>
          </w:p>
        </w:tc>
      </w:tr>
      <w:tr w:rsidR="006006A2" w:rsidRPr="006006A2" w14:paraId="2FE5F25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663AD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university_km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CECB4E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universities</w:t>
            </w:r>
          </w:p>
        </w:tc>
      </w:tr>
      <w:tr w:rsidR="006006A2" w:rsidRPr="006006A2" w14:paraId="308FE84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8ED25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workplaces_km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2737A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workplaces</w:t>
            </w:r>
          </w:p>
        </w:tc>
      </w:tr>
      <w:tr w:rsidR="006006A2" w:rsidRPr="006006A2" w14:paraId="1EE2DC7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CEAC0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shopping_centers_km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2A995C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shopping centers</w:t>
            </w:r>
          </w:p>
        </w:tc>
      </w:tr>
      <w:tr w:rsidR="006006A2" w:rsidRPr="006006A2" w14:paraId="326A81F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30826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081DC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business centers/ offices</w:t>
            </w:r>
          </w:p>
        </w:tc>
      </w:tr>
      <w:tr w:rsidR="006006A2" w:rsidRPr="006006A2" w14:paraId="5DDC2B7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B094EA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additional_education_km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F1A452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additional education</w:t>
            </w:r>
          </w:p>
        </w:tc>
      </w:tr>
      <w:tr w:rsidR="006006A2" w:rsidRPr="006006A2" w14:paraId="124ABF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7C013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preschool_km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469EE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preschool education organizations</w:t>
            </w:r>
          </w:p>
        </w:tc>
      </w:tr>
      <w:tr w:rsidR="006006A2" w:rsidRPr="006006A2" w14:paraId="4C294DA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9561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5DA20C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large church</w:t>
            </w:r>
          </w:p>
        </w:tc>
      </w:tr>
      <w:tr w:rsidR="006006A2" w:rsidRPr="006006A2" w14:paraId="6E08112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5298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church_synagogue_km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6717C7" w14:textId="1C974E52"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Distance to Christian </w:t>
            </w:r>
            <w:r w:rsidR="009177F7">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and Synagogues</w:t>
            </w:r>
          </w:p>
        </w:tc>
      </w:tr>
      <w:tr w:rsidR="006006A2" w:rsidRPr="006006A2" w14:paraId="74DFEA6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87A3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C9FADE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mosques</w:t>
            </w:r>
          </w:p>
        </w:tc>
      </w:tr>
      <w:tr w:rsidR="006006A2" w:rsidRPr="006006A2" w14:paraId="29F0CF2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18AE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theater_km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AA8D0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theater</w:t>
            </w:r>
          </w:p>
        </w:tc>
      </w:tr>
      <w:tr w:rsidR="006006A2" w:rsidRPr="006006A2" w14:paraId="33A31B8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472EC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museum_km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DA956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museums</w:t>
            </w:r>
          </w:p>
        </w:tc>
      </w:tr>
      <w:tr w:rsidR="006006A2" w:rsidRPr="006006A2" w14:paraId="588D2B7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2D5C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exhibition_km</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AF98F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exhibition</w:t>
            </w:r>
          </w:p>
        </w:tc>
      </w:tr>
      <w:tr w:rsidR="006006A2" w:rsidRPr="006006A2" w14:paraId="69BFB78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AC9D40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catering_km</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BD872F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Distance to catering</w:t>
            </w:r>
          </w:p>
        </w:tc>
      </w:tr>
      <w:tr w:rsidR="006006A2" w:rsidRPr="006006A2" w14:paraId="59CC2A4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EFFC9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ecology</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9610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Ecological zone where the house is located</w:t>
            </w:r>
          </w:p>
        </w:tc>
      </w:tr>
      <w:tr w:rsidR="006006A2" w:rsidRPr="006006A2" w14:paraId="04014F2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7EAC6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EA7BCC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500 meters zone</w:t>
            </w:r>
          </w:p>
        </w:tc>
      </w:tr>
      <w:tr w:rsidR="006006A2" w:rsidRPr="006006A2" w14:paraId="02E12B0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4705A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0BA1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500 meters zone</w:t>
            </w:r>
          </w:p>
        </w:tc>
      </w:tr>
      <w:tr w:rsidR="006006A2" w:rsidRPr="006006A2" w14:paraId="7F815E4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33C776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1BC4A7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500 meters zone</w:t>
            </w:r>
          </w:p>
        </w:tc>
      </w:tr>
      <w:tr w:rsidR="006006A2" w:rsidRPr="006006A2" w14:paraId="3AC4B77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0A48E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9B4C2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500 meters zone</w:t>
            </w:r>
          </w:p>
        </w:tc>
      </w:tr>
      <w:tr w:rsidR="006006A2" w:rsidRPr="006006A2" w14:paraId="22BDEA4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BF983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3F481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500 meters zone</w:t>
            </w:r>
          </w:p>
        </w:tc>
      </w:tr>
      <w:tr w:rsidR="006006A2" w:rsidRPr="006006A2" w14:paraId="5FF1BA2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1A81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2A75B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500 meters zone</w:t>
            </w:r>
          </w:p>
        </w:tc>
      </w:tr>
      <w:tr w:rsidR="006006A2" w:rsidRPr="006006A2" w14:paraId="3B73D7D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780370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CACEF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500 meters zone</w:t>
            </w:r>
          </w:p>
        </w:tc>
      </w:tr>
      <w:tr w:rsidR="006006A2" w:rsidRPr="006006A2" w14:paraId="36ECF47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2D213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cafe_sum_500_min_price_avg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FEBF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500 meters zone</w:t>
            </w:r>
          </w:p>
        </w:tc>
      </w:tr>
      <w:tr w:rsidR="006006A2" w:rsidRPr="006006A2" w14:paraId="4841B5E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B6A816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cafe_sum_500_max_price_avg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FF3D51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500 meters zone</w:t>
            </w:r>
          </w:p>
        </w:tc>
      </w:tr>
      <w:tr w:rsidR="006006A2" w:rsidRPr="006006A2" w14:paraId="598C3A5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ED53B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053D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500 meters zone</w:t>
            </w:r>
          </w:p>
        </w:tc>
      </w:tr>
      <w:tr w:rsidR="006006A2" w:rsidRPr="006006A2" w14:paraId="5938413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3A6E51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cafe_count_500_na_price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4B0444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500 meters zone</w:t>
            </w:r>
          </w:p>
        </w:tc>
      </w:tr>
      <w:tr w:rsidR="006006A2" w:rsidRPr="006006A2" w14:paraId="2993EDF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2ACA9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cafe_count_500_price_500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AC285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500 meters zone</w:t>
            </w:r>
          </w:p>
        </w:tc>
      </w:tr>
      <w:tr w:rsidR="006006A2" w:rsidRPr="006006A2" w14:paraId="6CA9A13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1BFEB5" w14:textId="53D0F222" w:rsidR="006006A2" w:rsidRPr="006006A2" w:rsidRDefault="006006A2" w:rsidP="006006A2">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f</w:t>
            </w:r>
            <w:r w:rsidRPr="006006A2">
              <w:rPr>
                <w:rFonts w:ascii="Calibri" w:eastAsia="Times New Roman" w:hAnsi="Calibri" w:cs="Calibri"/>
                <w:color w:val="000000"/>
                <w:sz w:val="18"/>
                <w:szCs w:val="18"/>
              </w:rPr>
              <w:t>cafe_count_500_price_1000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073C8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500 meters zone</w:t>
            </w:r>
          </w:p>
        </w:tc>
      </w:tr>
      <w:tr w:rsidR="006006A2" w:rsidRPr="006006A2" w14:paraId="1A5C2D6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99BDC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cafe_count_500_price_1500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2413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500 meters zone</w:t>
            </w:r>
          </w:p>
        </w:tc>
      </w:tr>
      <w:tr w:rsidR="006006A2" w:rsidRPr="006006A2" w14:paraId="60ACB54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D4777A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cafe_count_500_price_2500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C61F5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500 meters zone</w:t>
            </w:r>
          </w:p>
        </w:tc>
      </w:tr>
      <w:tr w:rsidR="006006A2" w:rsidRPr="006006A2" w14:paraId="136CF9A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4385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cafe_count_500_price_4000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34F7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500 meters zone</w:t>
            </w:r>
          </w:p>
        </w:tc>
      </w:tr>
      <w:tr w:rsidR="006006A2" w:rsidRPr="006006A2" w14:paraId="20CD002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6B2389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cafe_count_500_price_high</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E319FD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500 meters zone</w:t>
            </w:r>
          </w:p>
        </w:tc>
      </w:tr>
      <w:tr w:rsidR="006006A2" w:rsidRPr="006006A2" w14:paraId="0D6BB48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8B88D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big_church_count_500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0EAF66" w14:textId="4691628A"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big church</w:t>
            </w:r>
            <w:r w:rsidR="006E7932">
              <w:rPr>
                <w:rFonts w:ascii="Calibri" w:eastAsia="Times New Roman" w:hAnsi="Calibri" w:cs="Calibri"/>
                <w:color w:val="000000"/>
                <w:sz w:val="18"/>
                <w:szCs w:val="18"/>
              </w:rPr>
              <w:t>e</w:t>
            </w:r>
            <w:r w:rsidRPr="006006A2">
              <w:rPr>
                <w:rFonts w:ascii="Calibri" w:eastAsia="Times New Roman" w:hAnsi="Calibri" w:cs="Calibri"/>
                <w:color w:val="000000"/>
                <w:sz w:val="18"/>
                <w:szCs w:val="18"/>
              </w:rPr>
              <w:t>s in 500 meters zone</w:t>
            </w:r>
          </w:p>
        </w:tc>
      </w:tr>
      <w:tr w:rsidR="006006A2" w:rsidRPr="006006A2" w14:paraId="2BC40D8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7FA263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97FCA4" w14:textId="527E1D7A"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church</w:t>
            </w:r>
            <w:r w:rsidR="006E7932">
              <w:rPr>
                <w:rFonts w:ascii="Calibri" w:eastAsia="Times New Roman" w:hAnsi="Calibri" w:cs="Calibri"/>
                <w:color w:val="000000"/>
                <w:sz w:val="18"/>
                <w:szCs w:val="18"/>
              </w:rPr>
              <w:t>e</w:t>
            </w:r>
            <w:r w:rsidRPr="006006A2">
              <w:rPr>
                <w:rFonts w:ascii="Calibri" w:eastAsia="Times New Roman" w:hAnsi="Calibri" w:cs="Calibri"/>
                <w:color w:val="000000"/>
                <w:sz w:val="18"/>
                <w:szCs w:val="18"/>
              </w:rPr>
              <w:t>s in 500 meters zone</w:t>
            </w:r>
          </w:p>
        </w:tc>
      </w:tr>
      <w:tr w:rsidR="006006A2" w:rsidRPr="006006A2" w14:paraId="56F1A90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6ACE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633B9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500 meters zone</w:t>
            </w:r>
          </w:p>
        </w:tc>
      </w:tr>
      <w:tr w:rsidR="006006A2" w:rsidRPr="006006A2" w14:paraId="60A5494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FEE72F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BC877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500 meters zone</w:t>
            </w:r>
          </w:p>
        </w:tc>
      </w:tr>
      <w:tr w:rsidR="006006A2" w:rsidRPr="006006A2" w14:paraId="03FA6CC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F9F8D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C698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500 meters zone</w:t>
            </w:r>
          </w:p>
        </w:tc>
      </w:tr>
      <w:tr w:rsidR="006006A2" w:rsidRPr="006006A2" w14:paraId="1FD3957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2C532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7DF95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500 meters zone</w:t>
            </w:r>
          </w:p>
        </w:tc>
      </w:tr>
      <w:tr w:rsidR="006006A2" w:rsidRPr="006006A2" w14:paraId="3B4A74C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18B5E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6BB4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1000 meters zone</w:t>
            </w:r>
          </w:p>
        </w:tc>
      </w:tr>
      <w:tr w:rsidR="006006A2" w:rsidRPr="006006A2" w14:paraId="6EEE8C0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6E805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3E23C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1000 meters zone</w:t>
            </w:r>
          </w:p>
        </w:tc>
      </w:tr>
      <w:tr w:rsidR="006006A2" w:rsidRPr="006006A2" w14:paraId="567E24F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E345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A9F08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1000 meters zone</w:t>
            </w:r>
          </w:p>
        </w:tc>
      </w:tr>
      <w:tr w:rsidR="006006A2" w:rsidRPr="006006A2" w14:paraId="4B53327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05E00F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57AB4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1000 meters zone</w:t>
            </w:r>
          </w:p>
        </w:tc>
      </w:tr>
      <w:tr w:rsidR="006006A2" w:rsidRPr="006006A2" w14:paraId="3D27DA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C4C1F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51474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1000 meters zone</w:t>
            </w:r>
          </w:p>
        </w:tc>
      </w:tr>
      <w:tr w:rsidR="006006A2" w:rsidRPr="006006A2" w14:paraId="78D56BE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EA3F2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857B3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1000 meters zone</w:t>
            </w:r>
          </w:p>
        </w:tc>
      </w:tr>
      <w:tr w:rsidR="006006A2" w:rsidRPr="006006A2" w14:paraId="0832E85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98BB0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4CFA8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1000 meters zone</w:t>
            </w:r>
          </w:p>
        </w:tc>
      </w:tr>
      <w:tr w:rsidR="006006A2" w:rsidRPr="006006A2" w14:paraId="2C330D3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08951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cafe_sum_1000_min_price_avg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84C8FB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1000 meters zone</w:t>
            </w:r>
          </w:p>
        </w:tc>
      </w:tr>
      <w:tr w:rsidR="006006A2" w:rsidRPr="006006A2" w14:paraId="63D2D18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8EE2C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cafe_sum_1000_max_price_avg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FBAE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1000 meters zone</w:t>
            </w:r>
          </w:p>
        </w:tc>
      </w:tr>
      <w:tr w:rsidR="006006A2" w:rsidRPr="006006A2" w14:paraId="5C8838F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9BC905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FB30B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1000 meters zone</w:t>
            </w:r>
          </w:p>
        </w:tc>
      </w:tr>
      <w:tr w:rsidR="006006A2" w:rsidRPr="006006A2" w14:paraId="0326B7F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E31D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cafe_count_1000_na_price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A3A2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1000 meters zone</w:t>
            </w:r>
          </w:p>
        </w:tc>
      </w:tr>
      <w:tr w:rsidR="006006A2" w:rsidRPr="006006A2" w14:paraId="7F4DCAD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F6CAD4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41B87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1000 meters zone</w:t>
            </w:r>
          </w:p>
        </w:tc>
      </w:tr>
      <w:tr w:rsidR="006006A2" w:rsidRPr="006006A2" w14:paraId="7B44B15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BD41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B3D6C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1000 meters zone</w:t>
            </w:r>
          </w:p>
        </w:tc>
      </w:tr>
      <w:tr w:rsidR="006006A2" w:rsidRPr="006006A2" w14:paraId="3E3DE39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554574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FA4542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1000 meters zone</w:t>
            </w:r>
          </w:p>
        </w:tc>
      </w:tr>
      <w:tr w:rsidR="006006A2" w:rsidRPr="006006A2" w14:paraId="54E8BF7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51F0C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cafe_count_1000_price_2500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8DD31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1000 meters zone</w:t>
            </w:r>
          </w:p>
        </w:tc>
      </w:tr>
      <w:tr w:rsidR="006006A2" w:rsidRPr="006006A2" w14:paraId="1D88145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005764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cafe_count_1000_price_4000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97FB1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1000 meters zone</w:t>
            </w:r>
          </w:p>
        </w:tc>
      </w:tr>
      <w:tr w:rsidR="006006A2" w:rsidRPr="006006A2" w14:paraId="5B2B7CD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805E5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cafe_count_1000_price_high</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FED3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1000 meters zone</w:t>
            </w:r>
          </w:p>
        </w:tc>
      </w:tr>
      <w:tr w:rsidR="006006A2" w:rsidRPr="006006A2" w14:paraId="473BB8A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E61309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big_church_count_1000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925E62" w14:textId="4B3DA6E3"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big church</w:t>
            </w:r>
            <w:r w:rsidR="006E7932">
              <w:rPr>
                <w:rFonts w:ascii="Calibri" w:eastAsia="Times New Roman" w:hAnsi="Calibri" w:cs="Calibri"/>
                <w:color w:val="000000"/>
                <w:sz w:val="18"/>
                <w:szCs w:val="18"/>
              </w:rPr>
              <w:t>e</w:t>
            </w:r>
            <w:r w:rsidRPr="006006A2">
              <w:rPr>
                <w:rFonts w:ascii="Calibri" w:eastAsia="Times New Roman" w:hAnsi="Calibri" w:cs="Calibri"/>
                <w:color w:val="000000"/>
                <w:sz w:val="18"/>
                <w:szCs w:val="18"/>
              </w:rPr>
              <w:t>s in 1000 meters zone</w:t>
            </w:r>
          </w:p>
        </w:tc>
      </w:tr>
      <w:tr w:rsidR="006006A2" w:rsidRPr="006006A2" w14:paraId="573579B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7E3D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B9A25" w14:textId="17383CF1"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church</w:t>
            </w:r>
            <w:r w:rsidR="006E7932">
              <w:rPr>
                <w:rFonts w:ascii="Calibri" w:eastAsia="Times New Roman" w:hAnsi="Calibri" w:cs="Calibri"/>
                <w:color w:val="000000"/>
                <w:sz w:val="18"/>
                <w:szCs w:val="18"/>
              </w:rPr>
              <w:t>e</w:t>
            </w:r>
            <w:r w:rsidRPr="006006A2">
              <w:rPr>
                <w:rFonts w:ascii="Calibri" w:eastAsia="Times New Roman" w:hAnsi="Calibri" w:cs="Calibri"/>
                <w:color w:val="000000"/>
                <w:sz w:val="18"/>
                <w:szCs w:val="18"/>
              </w:rPr>
              <w:t>s in 1000 meters zone</w:t>
            </w:r>
          </w:p>
        </w:tc>
      </w:tr>
      <w:tr w:rsidR="006006A2" w:rsidRPr="006006A2" w14:paraId="73E04D4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98C7B5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D64821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1000 meters zone</w:t>
            </w:r>
          </w:p>
        </w:tc>
      </w:tr>
      <w:tr w:rsidR="006006A2" w:rsidRPr="006006A2" w14:paraId="68A7354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01863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6DB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1000 meters zone</w:t>
            </w:r>
          </w:p>
        </w:tc>
      </w:tr>
      <w:tr w:rsidR="006006A2" w:rsidRPr="006006A2" w14:paraId="143BAF2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B390C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0C5EDA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1000 meters zone</w:t>
            </w:r>
          </w:p>
        </w:tc>
      </w:tr>
      <w:tr w:rsidR="006006A2" w:rsidRPr="006006A2" w14:paraId="46FF16A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BA886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014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1000 meters zone</w:t>
            </w:r>
          </w:p>
        </w:tc>
      </w:tr>
      <w:tr w:rsidR="006006A2" w:rsidRPr="006006A2" w14:paraId="35547C5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14964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7D5EF9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1500 meters zone</w:t>
            </w:r>
          </w:p>
        </w:tc>
      </w:tr>
      <w:tr w:rsidR="006006A2" w:rsidRPr="006006A2" w14:paraId="685D798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3320A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79451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1500 meters zone</w:t>
            </w:r>
          </w:p>
        </w:tc>
      </w:tr>
      <w:tr w:rsidR="006006A2" w:rsidRPr="006006A2" w14:paraId="15490F1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0CCE0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749623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1500 meters zone</w:t>
            </w:r>
          </w:p>
        </w:tc>
      </w:tr>
      <w:tr w:rsidR="006006A2" w:rsidRPr="006006A2" w14:paraId="40274C4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D42FD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3CCA3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1500 meters zone</w:t>
            </w:r>
          </w:p>
        </w:tc>
      </w:tr>
      <w:tr w:rsidR="006006A2" w:rsidRPr="006006A2" w14:paraId="168BB64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EA6B3A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C4823A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1500 meters zone</w:t>
            </w:r>
          </w:p>
        </w:tc>
      </w:tr>
      <w:tr w:rsidR="006006A2" w:rsidRPr="006006A2" w14:paraId="5B59FF9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DC6CA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1189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1500 meters zone</w:t>
            </w:r>
          </w:p>
        </w:tc>
      </w:tr>
      <w:tr w:rsidR="006006A2" w:rsidRPr="006006A2" w14:paraId="2B8923A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B066A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85E0F9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1500 meters zone</w:t>
            </w:r>
          </w:p>
        </w:tc>
      </w:tr>
      <w:tr w:rsidR="006006A2" w:rsidRPr="006006A2" w14:paraId="31E4821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93A3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cafe_sum_1500_min_price_avg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AB68E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1500 meters zone</w:t>
            </w:r>
          </w:p>
        </w:tc>
      </w:tr>
      <w:tr w:rsidR="006006A2" w:rsidRPr="006006A2" w14:paraId="2D294DD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65EB4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cafe_sum_1500_max_price_avg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46E76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1500 meters zone</w:t>
            </w:r>
          </w:p>
        </w:tc>
      </w:tr>
      <w:tr w:rsidR="006006A2" w:rsidRPr="006006A2" w14:paraId="35712AE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BF3A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EBFC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1500 meters zone</w:t>
            </w:r>
          </w:p>
        </w:tc>
      </w:tr>
      <w:tr w:rsidR="006006A2" w:rsidRPr="006006A2" w14:paraId="481C872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87134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cafe_count_1500_na_price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5FAF88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1500 meters zone</w:t>
            </w:r>
          </w:p>
        </w:tc>
      </w:tr>
      <w:tr w:rsidR="006006A2" w:rsidRPr="006006A2" w14:paraId="20B0AB7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7949D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12AE2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1500 meters zone</w:t>
            </w:r>
          </w:p>
        </w:tc>
      </w:tr>
      <w:tr w:rsidR="006006A2" w:rsidRPr="006006A2" w14:paraId="5541B4A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AFF4F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D565D2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1500 meters zone</w:t>
            </w:r>
          </w:p>
        </w:tc>
      </w:tr>
      <w:tr w:rsidR="006006A2" w:rsidRPr="006006A2" w14:paraId="4906A36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BC700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315C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1500 meters zone</w:t>
            </w:r>
          </w:p>
        </w:tc>
      </w:tr>
      <w:tr w:rsidR="006006A2" w:rsidRPr="006006A2" w14:paraId="7468B1F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B827F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cafe_count_1500_price_2500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9E1543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1500 meters zone</w:t>
            </w:r>
          </w:p>
        </w:tc>
      </w:tr>
      <w:tr w:rsidR="006006A2" w:rsidRPr="006006A2" w14:paraId="6C4CD28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8172A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cafe_count_1500_price_4000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195E8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1500 meters zone</w:t>
            </w:r>
          </w:p>
        </w:tc>
      </w:tr>
      <w:tr w:rsidR="006006A2" w:rsidRPr="006006A2" w14:paraId="3550CC2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35BC0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cafe_count_1500_price_high</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7AD52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1500 meters zone</w:t>
            </w:r>
          </w:p>
        </w:tc>
      </w:tr>
      <w:tr w:rsidR="006006A2" w:rsidRPr="006006A2" w14:paraId="07D74FA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B4E5D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big_church_count_1500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20B45" w14:textId="55F97812"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big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1500 meters zone</w:t>
            </w:r>
          </w:p>
        </w:tc>
      </w:tr>
      <w:tr w:rsidR="006006A2" w:rsidRPr="006006A2" w14:paraId="5BB1AAF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18723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E1B38B" w14:textId="3EE6BFD8"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1500 meters zone</w:t>
            </w:r>
          </w:p>
        </w:tc>
      </w:tr>
      <w:tr w:rsidR="006006A2" w:rsidRPr="006006A2" w14:paraId="2D0FBA4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F9C7C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1567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1500 meters zone</w:t>
            </w:r>
          </w:p>
        </w:tc>
      </w:tr>
      <w:tr w:rsidR="006006A2" w:rsidRPr="006006A2" w14:paraId="6802085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6ADAF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5FEC8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1500 meters zone</w:t>
            </w:r>
          </w:p>
        </w:tc>
      </w:tr>
      <w:tr w:rsidR="006006A2" w:rsidRPr="006006A2" w14:paraId="1444B61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06601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A07F6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1500 meters zone</w:t>
            </w:r>
          </w:p>
        </w:tc>
      </w:tr>
      <w:tr w:rsidR="006006A2" w:rsidRPr="006006A2" w14:paraId="331D809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09524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A5B50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1500 meters zone</w:t>
            </w:r>
          </w:p>
        </w:tc>
      </w:tr>
      <w:tr w:rsidR="006006A2" w:rsidRPr="006006A2" w14:paraId="279892D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BE90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8814F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2000 meters zone</w:t>
            </w:r>
          </w:p>
        </w:tc>
      </w:tr>
      <w:tr w:rsidR="006006A2" w:rsidRPr="006006A2" w14:paraId="36DA212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345C61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CCB8C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2000 meters zone</w:t>
            </w:r>
          </w:p>
        </w:tc>
      </w:tr>
      <w:tr w:rsidR="006006A2" w:rsidRPr="006006A2" w14:paraId="587E094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37CEF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0B606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2000 meters zone</w:t>
            </w:r>
          </w:p>
        </w:tc>
      </w:tr>
      <w:tr w:rsidR="006006A2" w:rsidRPr="006006A2" w14:paraId="39FBD37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3631D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240C6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2000 meters zone</w:t>
            </w:r>
          </w:p>
        </w:tc>
      </w:tr>
      <w:tr w:rsidR="006006A2" w:rsidRPr="006006A2" w14:paraId="13F0CE2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EC10C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4BD9D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2000 meters zone</w:t>
            </w:r>
          </w:p>
        </w:tc>
      </w:tr>
      <w:tr w:rsidR="006006A2" w:rsidRPr="006006A2" w14:paraId="5C191B3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212E6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FDA11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2000 meters zone</w:t>
            </w:r>
          </w:p>
        </w:tc>
      </w:tr>
      <w:tr w:rsidR="006006A2" w:rsidRPr="006006A2" w14:paraId="09E3C2C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35C12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3EF90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1500 meters zone</w:t>
            </w:r>
          </w:p>
        </w:tc>
      </w:tr>
      <w:tr w:rsidR="006006A2" w:rsidRPr="006006A2" w14:paraId="1A93677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1B337B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cafe_sum_2000_min_price_avg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36D138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2000 meters zone</w:t>
            </w:r>
          </w:p>
        </w:tc>
      </w:tr>
      <w:tr w:rsidR="006006A2" w:rsidRPr="006006A2" w14:paraId="219D969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F5BC1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cafe_sum_2000_max_price_avg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C9E9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2000 meters zone</w:t>
            </w:r>
          </w:p>
        </w:tc>
      </w:tr>
      <w:tr w:rsidR="006006A2" w:rsidRPr="006006A2" w14:paraId="60475B6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A8245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E86B12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2000 meters zone</w:t>
            </w:r>
          </w:p>
        </w:tc>
      </w:tr>
      <w:tr w:rsidR="006006A2" w:rsidRPr="006006A2" w14:paraId="57FE10A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8A01F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cafe_count_2000_na_price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7942A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2000 meters zone</w:t>
            </w:r>
          </w:p>
        </w:tc>
      </w:tr>
      <w:tr w:rsidR="006006A2" w:rsidRPr="006006A2" w14:paraId="24EF0DE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8D19B4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cafe_count_2000_price_500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3FC18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2000 meters zone</w:t>
            </w:r>
          </w:p>
        </w:tc>
      </w:tr>
      <w:tr w:rsidR="006006A2" w:rsidRPr="006006A2" w14:paraId="366BDED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F494C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cafe_count_2000_price_1000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FBA16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2000 meters zone</w:t>
            </w:r>
          </w:p>
        </w:tc>
      </w:tr>
      <w:tr w:rsidR="006006A2" w:rsidRPr="006006A2" w14:paraId="11C969D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350903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cafe_count_2000_price_1500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BA152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2000 meters zone</w:t>
            </w:r>
          </w:p>
        </w:tc>
      </w:tr>
      <w:tr w:rsidR="006006A2" w:rsidRPr="006006A2" w14:paraId="2AF173B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DD7D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cafe_count_2000_price_2500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7EF7B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2000 meters zone</w:t>
            </w:r>
          </w:p>
        </w:tc>
      </w:tr>
      <w:tr w:rsidR="006006A2" w:rsidRPr="006006A2" w14:paraId="531D32F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BF0ACE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cafe_count_2000_price_4000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255AE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2000 meters zone</w:t>
            </w:r>
          </w:p>
        </w:tc>
      </w:tr>
      <w:tr w:rsidR="006006A2" w:rsidRPr="006006A2" w14:paraId="56EF255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9593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cafe_count_2000_price_high</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170C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2000 meters zone</w:t>
            </w:r>
          </w:p>
        </w:tc>
      </w:tr>
      <w:tr w:rsidR="006006A2" w:rsidRPr="006006A2" w14:paraId="685C0F3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77EE7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big_church_count_2000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043B1A" w14:textId="6F3EA04B"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big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2000 meters zone</w:t>
            </w:r>
          </w:p>
        </w:tc>
      </w:tr>
      <w:tr w:rsidR="006006A2" w:rsidRPr="006006A2" w14:paraId="1D9826E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F8DD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B22092" w14:textId="7CD35E26"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2000 meters zone</w:t>
            </w:r>
          </w:p>
        </w:tc>
      </w:tr>
      <w:tr w:rsidR="006006A2" w:rsidRPr="006006A2" w14:paraId="73B85D5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18552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87F46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2000 meters zone</w:t>
            </w:r>
          </w:p>
        </w:tc>
      </w:tr>
      <w:tr w:rsidR="006006A2" w:rsidRPr="006006A2" w14:paraId="3580DCF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E20D2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205C4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2000 meters zone</w:t>
            </w:r>
          </w:p>
        </w:tc>
      </w:tr>
      <w:tr w:rsidR="006006A2" w:rsidRPr="006006A2" w14:paraId="51CE65E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AA0A6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sport_count_2000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55D27D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2000 meters zone</w:t>
            </w:r>
          </w:p>
        </w:tc>
      </w:tr>
      <w:tr w:rsidR="006006A2" w:rsidRPr="006006A2" w14:paraId="2E56DB3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93AD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market_count_2000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3531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2000 meters zone</w:t>
            </w:r>
          </w:p>
        </w:tc>
      </w:tr>
      <w:tr w:rsidR="006006A2" w:rsidRPr="006006A2" w14:paraId="398C305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5259D1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090ED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3000 meters zone</w:t>
            </w:r>
          </w:p>
        </w:tc>
      </w:tr>
      <w:tr w:rsidR="006006A2" w:rsidRPr="006006A2" w14:paraId="688DAEE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8583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CC4C0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3000 meters zone</w:t>
            </w:r>
          </w:p>
        </w:tc>
      </w:tr>
      <w:tr w:rsidR="006006A2" w:rsidRPr="006006A2" w14:paraId="12EBD9D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7B2E8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B4D8B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3000 meters zone</w:t>
            </w:r>
          </w:p>
        </w:tc>
      </w:tr>
      <w:tr w:rsidR="006006A2" w:rsidRPr="006006A2" w14:paraId="7D50EC8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1382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A4976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3000 meters zone</w:t>
            </w:r>
          </w:p>
        </w:tc>
      </w:tr>
      <w:tr w:rsidR="006006A2" w:rsidRPr="006006A2" w14:paraId="11B929C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48E29D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CE9003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3000 meters zone</w:t>
            </w:r>
          </w:p>
        </w:tc>
      </w:tr>
      <w:tr w:rsidR="006006A2" w:rsidRPr="006006A2" w14:paraId="79FF424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45FF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2EBD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3000 meters zone</w:t>
            </w:r>
          </w:p>
        </w:tc>
      </w:tr>
      <w:tr w:rsidR="006006A2" w:rsidRPr="006006A2" w14:paraId="5D05209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9F1C5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30E775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1500 meters zone</w:t>
            </w:r>
          </w:p>
        </w:tc>
      </w:tr>
      <w:tr w:rsidR="006006A2" w:rsidRPr="006006A2" w14:paraId="7A1D720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C1295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cafe_sum_3000_min_price_avg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5BB43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3000 meters zone</w:t>
            </w:r>
          </w:p>
        </w:tc>
      </w:tr>
      <w:tr w:rsidR="006006A2" w:rsidRPr="006006A2" w14:paraId="77888C0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6AB69E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cafe_sum_3000_max_price_avg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90A9F2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3000 meters zone</w:t>
            </w:r>
          </w:p>
        </w:tc>
      </w:tr>
      <w:tr w:rsidR="006006A2" w:rsidRPr="006006A2" w14:paraId="446E22C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7017B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49E1F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3000 meters zone</w:t>
            </w:r>
          </w:p>
        </w:tc>
      </w:tr>
      <w:tr w:rsidR="006006A2" w:rsidRPr="006006A2" w14:paraId="3D37D48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38538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cafe_count_3000_na_price</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E8635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3000 meters zone</w:t>
            </w:r>
          </w:p>
        </w:tc>
      </w:tr>
      <w:tr w:rsidR="006006A2" w:rsidRPr="006006A2" w14:paraId="0A56CFD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E1034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488D0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3000 meters zone</w:t>
            </w:r>
          </w:p>
        </w:tc>
      </w:tr>
      <w:tr w:rsidR="006006A2" w:rsidRPr="006006A2" w14:paraId="6196B12D"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6F0D9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cafe_count_3000_price_1000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6A42F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3000 meters zone</w:t>
            </w:r>
          </w:p>
        </w:tc>
      </w:tr>
      <w:tr w:rsidR="006006A2" w:rsidRPr="006006A2" w14:paraId="45A994C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7E9D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cafe_count_3000_price_1500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26C1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3000 meters zone</w:t>
            </w:r>
          </w:p>
        </w:tc>
      </w:tr>
      <w:tr w:rsidR="006006A2" w:rsidRPr="006006A2" w14:paraId="682E96A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5BDA21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cafe_count_3000_price_2500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700E3C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3000 meters zone</w:t>
            </w:r>
          </w:p>
        </w:tc>
      </w:tr>
      <w:tr w:rsidR="006006A2" w:rsidRPr="006006A2" w14:paraId="17A20F1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55F38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cafe_count_3000_price_4000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6BAB9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3000 meters zone</w:t>
            </w:r>
          </w:p>
        </w:tc>
      </w:tr>
      <w:tr w:rsidR="006006A2" w:rsidRPr="006006A2" w14:paraId="04A7B4F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29429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cafe_count_3000_price_high</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CEC69E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3000 meters zone</w:t>
            </w:r>
          </w:p>
        </w:tc>
      </w:tr>
      <w:tr w:rsidR="006006A2" w:rsidRPr="006006A2" w14:paraId="551A0CE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D6066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big_church_count_3000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BF75E1" w14:textId="676DB8BF"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big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3000 meters zone</w:t>
            </w:r>
          </w:p>
        </w:tc>
      </w:tr>
      <w:tr w:rsidR="006006A2" w:rsidRPr="006006A2" w14:paraId="2387691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36D134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A88F762" w14:textId="201F83FA"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3000 meters zone</w:t>
            </w:r>
          </w:p>
        </w:tc>
      </w:tr>
      <w:tr w:rsidR="006006A2" w:rsidRPr="006006A2" w14:paraId="37320CF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D7157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5FFB2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3000 meters zone</w:t>
            </w:r>
          </w:p>
        </w:tc>
      </w:tr>
      <w:tr w:rsidR="006006A2" w:rsidRPr="006006A2" w14:paraId="446F0B1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28096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FD31E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3000 meters zone</w:t>
            </w:r>
          </w:p>
        </w:tc>
      </w:tr>
      <w:tr w:rsidR="006006A2" w:rsidRPr="006006A2" w14:paraId="3824B2A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09F58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sport_count_3000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C48E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3000 meters zone</w:t>
            </w:r>
          </w:p>
        </w:tc>
      </w:tr>
      <w:tr w:rsidR="006006A2" w:rsidRPr="006006A2" w14:paraId="556FA8E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2E7C05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market_count_3000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FCA782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3000 meters zone</w:t>
            </w:r>
          </w:p>
        </w:tc>
      </w:tr>
      <w:tr w:rsidR="006006A2" w:rsidRPr="006006A2" w14:paraId="1FECA9B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AFD67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green_part_5000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2D18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green zones in 5000 meters zone</w:t>
            </w:r>
          </w:p>
        </w:tc>
      </w:tr>
      <w:tr w:rsidR="006006A2" w:rsidRPr="006006A2" w14:paraId="773CEA2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536C524"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prom_part_5000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135C7C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share of industrial zones in 5000 meters zone</w:t>
            </w:r>
          </w:p>
        </w:tc>
      </w:tr>
      <w:tr w:rsidR="006006A2" w:rsidRPr="006006A2" w14:paraId="1C4EE769"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F354D"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DCBD1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office space in 5000 meters zone</w:t>
            </w:r>
          </w:p>
        </w:tc>
      </w:tr>
      <w:tr w:rsidR="006006A2" w:rsidRPr="006006A2" w14:paraId="24A37045"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A1068A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office_sqm_5000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28ADF4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office space in 5000 meters zone</w:t>
            </w:r>
          </w:p>
        </w:tc>
      </w:tr>
      <w:tr w:rsidR="006006A2" w:rsidRPr="006006A2" w14:paraId="5E43F601"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6CEA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1AC8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shopping malls in 5000 meters zone</w:t>
            </w:r>
          </w:p>
        </w:tc>
      </w:tr>
      <w:tr w:rsidR="006006A2" w:rsidRPr="006006A2" w14:paraId="1FCF0D0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416B1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trc_sqm_5000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8B62C5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square of shopping malls in 5000 meters zone</w:t>
            </w:r>
          </w:p>
        </w:tc>
      </w:tr>
      <w:tr w:rsidR="006006A2" w:rsidRPr="006006A2" w14:paraId="31B3EF76"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4553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B6AA6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cafes or restaurants in 1500 meters zone</w:t>
            </w:r>
          </w:p>
        </w:tc>
      </w:tr>
      <w:tr w:rsidR="006006A2" w:rsidRPr="006006A2" w14:paraId="0F4AC8A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F644A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cafe_sum_5000_min_price_avg</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8B3A84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min average bill in 5000 meters zone</w:t>
            </w:r>
          </w:p>
        </w:tc>
      </w:tr>
      <w:tr w:rsidR="006006A2" w:rsidRPr="006006A2" w14:paraId="61C54863"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00EFA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cafe_sum_5000_max_price_avg</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F7E2D2"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max average bill in 5000 meters zone</w:t>
            </w:r>
          </w:p>
        </w:tc>
      </w:tr>
      <w:tr w:rsidR="006006A2" w:rsidRPr="006006A2" w14:paraId="0183AF87"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876DD5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cafe_avg_price_5000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31681F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average bill in 5000 meters zone</w:t>
            </w:r>
          </w:p>
        </w:tc>
      </w:tr>
      <w:tr w:rsidR="006006A2" w:rsidRPr="006006A2" w14:paraId="4370694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F191A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cafe_count_5000_na_price</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6CA12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N/A in 5000 meters zone</w:t>
            </w:r>
          </w:p>
        </w:tc>
      </w:tr>
      <w:tr w:rsidR="006006A2" w:rsidRPr="006006A2" w14:paraId="6D759C32"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8442E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lastRenderedPageBreak/>
              <w:t>cafe_count_5000_price_500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077DE5"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under 500 in 5000 meters zone</w:t>
            </w:r>
          </w:p>
        </w:tc>
      </w:tr>
      <w:tr w:rsidR="006006A2" w:rsidRPr="006006A2" w14:paraId="1F3865BB"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F61A7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cafe_count_5000_price_1000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62C55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500-1000 in 5000 meters zone</w:t>
            </w:r>
          </w:p>
        </w:tc>
      </w:tr>
      <w:tr w:rsidR="006006A2" w:rsidRPr="006006A2" w14:paraId="1B33A53C"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1A37E5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cafe_count_5000_price_1500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832AD6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1000-1500 in 5000 meters zone</w:t>
            </w:r>
          </w:p>
        </w:tc>
      </w:tr>
      <w:tr w:rsidR="006006A2" w:rsidRPr="006006A2" w14:paraId="2A6A195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6AD97"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cafe_count_5000_price_2500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E3593"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1500-2500 in 5000 meters zone</w:t>
            </w:r>
          </w:p>
        </w:tc>
      </w:tr>
      <w:tr w:rsidR="006006A2" w:rsidRPr="006006A2" w14:paraId="2DA10EA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35A6596"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cafe_count_5000_price_4000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DF7FC9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2500-4000 in 5000 meters zone</w:t>
            </w:r>
          </w:p>
        </w:tc>
      </w:tr>
      <w:tr w:rsidR="006006A2" w:rsidRPr="006006A2" w14:paraId="75D9D7C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D187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cafe_count_5000_price_high</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60F66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Cafes and restaurant bill, average  over 4000 in 5000 meters zone</w:t>
            </w:r>
          </w:p>
        </w:tc>
      </w:tr>
      <w:tr w:rsidR="006006A2" w:rsidRPr="006006A2" w14:paraId="68F35D0A"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390CE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big_church_count_5000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4B182CA" w14:textId="293E840F"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big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5000 meters zone</w:t>
            </w:r>
          </w:p>
        </w:tc>
      </w:tr>
      <w:tr w:rsidR="006006A2" w:rsidRPr="006006A2" w14:paraId="5ED17C0E"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454AC8"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church_count_5000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52C80E" w14:textId="2E10D864"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 xml:space="preserve">The number of </w:t>
            </w:r>
            <w:r w:rsidR="006E7932">
              <w:rPr>
                <w:rFonts w:ascii="Calibri" w:eastAsia="Times New Roman" w:hAnsi="Calibri" w:cs="Calibri"/>
                <w:color w:val="000000"/>
                <w:sz w:val="18"/>
                <w:szCs w:val="18"/>
              </w:rPr>
              <w:t>churches</w:t>
            </w:r>
            <w:r w:rsidRPr="006006A2">
              <w:rPr>
                <w:rFonts w:ascii="Calibri" w:eastAsia="Times New Roman" w:hAnsi="Calibri" w:cs="Calibri"/>
                <w:color w:val="000000"/>
                <w:sz w:val="18"/>
                <w:szCs w:val="18"/>
              </w:rPr>
              <w:t xml:space="preserve"> in 5000 meters zone</w:t>
            </w:r>
          </w:p>
        </w:tc>
      </w:tr>
      <w:tr w:rsidR="006006A2" w:rsidRPr="006006A2" w14:paraId="6FD456B0"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590FD0E"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mosque_count_5000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48BF01"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mosques in 5000 meters zone</w:t>
            </w:r>
          </w:p>
        </w:tc>
      </w:tr>
      <w:tr w:rsidR="006006A2" w:rsidRPr="006006A2" w14:paraId="7FEA599F"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E8929"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leisure_count_5000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0C10A"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leisure facilities in 5000 meters zone</w:t>
            </w:r>
          </w:p>
        </w:tc>
      </w:tr>
      <w:tr w:rsidR="006006A2" w:rsidRPr="006006A2" w14:paraId="5E4955C4"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C7D236B"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sport_count_5000</w:t>
            </w:r>
          </w:p>
        </w:tc>
        <w:tc>
          <w:tcPr>
            <w:tcW w:w="598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7C4A70C"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sport facilities in 5000 meters zone</w:t>
            </w:r>
          </w:p>
        </w:tc>
      </w:tr>
      <w:tr w:rsidR="006006A2" w:rsidRPr="006006A2" w14:paraId="0F43C5F8" w14:textId="77777777" w:rsidTr="006006A2">
        <w:trPr>
          <w:trHeight w:val="288"/>
        </w:trPr>
        <w:tc>
          <w:tcPr>
            <w:tcW w:w="3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C3B50"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market_count_5000</w:t>
            </w:r>
          </w:p>
        </w:tc>
        <w:tc>
          <w:tcPr>
            <w:tcW w:w="59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2C303F" w14:textId="77777777" w:rsidR="006006A2" w:rsidRPr="006006A2" w:rsidRDefault="006006A2" w:rsidP="006006A2">
            <w:pPr>
              <w:spacing w:after="0" w:line="240" w:lineRule="auto"/>
              <w:rPr>
                <w:rFonts w:ascii="Calibri" w:eastAsia="Times New Roman" w:hAnsi="Calibri" w:cs="Calibri"/>
                <w:color w:val="000000"/>
                <w:sz w:val="18"/>
                <w:szCs w:val="18"/>
              </w:rPr>
            </w:pPr>
            <w:r w:rsidRPr="006006A2">
              <w:rPr>
                <w:rFonts w:ascii="Calibri" w:eastAsia="Times New Roman" w:hAnsi="Calibri" w:cs="Calibri"/>
                <w:color w:val="000000"/>
                <w:sz w:val="18"/>
                <w:szCs w:val="18"/>
              </w:rPr>
              <w:t>The number of markets in 5000 meters zone</w:t>
            </w:r>
          </w:p>
        </w:tc>
      </w:tr>
    </w:tbl>
    <w:p w14:paraId="1A8245AF" w14:textId="77777777" w:rsidR="008940A8" w:rsidRDefault="008940A8" w:rsidP="00DA70CC"/>
    <w:p w14:paraId="38A8AC90" w14:textId="4ECE1604" w:rsidR="00A24637" w:rsidRPr="00A24637" w:rsidRDefault="00A24637" w:rsidP="000F73A9">
      <w:pPr>
        <w:rPr>
          <w:b/>
          <w:bCs/>
        </w:rPr>
      </w:pPr>
      <w:r w:rsidRPr="000F73A9">
        <w:rPr>
          <w:b/>
          <w:bCs/>
        </w:rPr>
        <w:t xml:space="preserve">Data Wrangling Detail </w:t>
      </w:r>
    </w:p>
    <w:tbl>
      <w:tblPr>
        <w:tblStyle w:val="4"/>
        <w:tblW w:w="9710" w:type="dxa"/>
        <w:tblLook w:val="04A0" w:firstRow="1" w:lastRow="0" w:firstColumn="1" w:lastColumn="0" w:noHBand="0" w:noVBand="1"/>
      </w:tblPr>
      <w:tblGrid>
        <w:gridCol w:w="3210"/>
        <w:gridCol w:w="1424"/>
        <w:gridCol w:w="1178"/>
        <w:gridCol w:w="3898"/>
      </w:tblGrid>
      <w:tr w:rsidR="000F73A9" w:rsidRPr="00A24637" w14:paraId="232B4918" w14:textId="77777777" w:rsidTr="000F7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9F0E05F" w14:textId="77777777" w:rsidR="00A24637" w:rsidRPr="00A24637" w:rsidRDefault="00A24637" w:rsidP="00A24637">
            <w:pPr>
              <w:jc w:val="center"/>
              <w:rPr>
                <w:rFonts w:eastAsia="Times New Roman" w:cs="Times New Roman"/>
                <w:sz w:val="18"/>
                <w:szCs w:val="18"/>
              </w:rPr>
            </w:pPr>
            <w:r w:rsidRPr="00A24637">
              <w:rPr>
                <w:rFonts w:eastAsia="Times New Roman" w:cs="Arial"/>
                <w:sz w:val="18"/>
                <w:szCs w:val="18"/>
              </w:rPr>
              <w:t>Category</w:t>
            </w:r>
          </w:p>
        </w:tc>
        <w:tc>
          <w:tcPr>
            <w:tcW w:w="1441" w:type="dxa"/>
            <w:hideMark/>
          </w:tcPr>
          <w:p w14:paraId="68DC75C0" w14:textId="77777777" w:rsidR="00A24637" w:rsidRPr="00A24637" w:rsidRDefault="00A24637" w:rsidP="00A2463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sz w:val="18"/>
                <w:szCs w:val="18"/>
              </w:rPr>
              <w:t xml:space="preserve">Original </w:t>
            </w:r>
          </w:p>
          <w:p w14:paraId="6C9E2D66" w14:textId="77777777" w:rsidR="00A24637" w:rsidRPr="00A24637" w:rsidRDefault="00A24637" w:rsidP="00A2463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sz w:val="18"/>
                <w:szCs w:val="18"/>
              </w:rPr>
              <w:t>Value</w:t>
            </w:r>
          </w:p>
        </w:tc>
        <w:tc>
          <w:tcPr>
            <w:tcW w:w="1162" w:type="dxa"/>
            <w:hideMark/>
          </w:tcPr>
          <w:p w14:paraId="0B409C6B" w14:textId="77777777" w:rsidR="00A24637" w:rsidRPr="00A24637" w:rsidRDefault="00A24637" w:rsidP="00A2463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sz w:val="18"/>
                <w:szCs w:val="18"/>
              </w:rPr>
              <w:t>Transformed Value</w:t>
            </w:r>
          </w:p>
        </w:tc>
        <w:tc>
          <w:tcPr>
            <w:tcW w:w="3984" w:type="dxa"/>
            <w:hideMark/>
          </w:tcPr>
          <w:p w14:paraId="48BD59CF" w14:textId="77777777" w:rsidR="00A24637" w:rsidRPr="00A24637" w:rsidRDefault="00A24637" w:rsidP="00A24637">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sz w:val="18"/>
                <w:szCs w:val="18"/>
              </w:rPr>
              <w:t>Method / Explanation</w:t>
            </w:r>
          </w:p>
        </w:tc>
      </w:tr>
      <w:tr w:rsidR="000F73A9" w:rsidRPr="00A24637" w14:paraId="079DEAFA"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4E9FF0F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timestamp</w:t>
            </w:r>
          </w:p>
        </w:tc>
        <w:tc>
          <w:tcPr>
            <w:tcW w:w="1441" w:type="dxa"/>
            <w:hideMark/>
          </w:tcPr>
          <w:p w14:paraId="68EC060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Integer</w:t>
            </w:r>
          </w:p>
        </w:tc>
        <w:tc>
          <w:tcPr>
            <w:tcW w:w="1162" w:type="dxa"/>
            <w:hideMark/>
          </w:tcPr>
          <w:p w14:paraId="41AF18C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Date</w:t>
            </w:r>
          </w:p>
        </w:tc>
        <w:tc>
          <w:tcPr>
            <w:tcW w:w="3984" w:type="dxa"/>
            <w:hideMark/>
          </w:tcPr>
          <w:p w14:paraId="7556378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Dates are the common way of presenting time values</w:t>
            </w:r>
          </w:p>
        </w:tc>
      </w:tr>
      <w:tr w:rsidR="000F73A9" w:rsidRPr="00A24637" w14:paraId="65AEAB08"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04C28B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full_sq</w:t>
            </w:r>
          </w:p>
        </w:tc>
        <w:tc>
          <w:tcPr>
            <w:tcW w:w="1441" w:type="dxa"/>
            <w:hideMark/>
          </w:tcPr>
          <w:p w14:paraId="14C2377E"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9D795C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54.3</w:t>
            </w:r>
          </w:p>
        </w:tc>
        <w:tc>
          <w:tcPr>
            <w:tcW w:w="3984" w:type="dxa"/>
            <w:hideMark/>
          </w:tcPr>
          <w:p w14:paraId="5E9A6F5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5EF128DB"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78E43BD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full_sq</w:t>
            </w:r>
          </w:p>
        </w:tc>
        <w:tc>
          <w:tcPr>
            <w:tcW w:w="1441" w:type="dxa"/>
            <w:hideMark/>
          </w:tcPr>
          <w:p w14:paraId="66D9144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30EAD76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54.3</w:t>
            </w:r>
          </w:p>
        </w:tc>
        <w:tc>
          <w:tcPr>
            <w:tcW w:w="3984" w:type="dxa"/>
            <w:hideMark/>
          </w:tcPr>
          <w:p w14:paraId="3C5689C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4F9E8026"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4B939E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full_sq</w:t>
            </w:r>
          </w:p>
        </w:tc>
        <w:tc>
          <w:tcPr>
            <w:tcW w:w="1441" w:type="dxa"/>
            <w:hideMark/>
          </w:tcPr>
          <w:p w14:paraId="30EFB67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1162" w:type="dxa"/>
            <w:hideMark/>
          </w:tcPr>
          <w:p w14:paraId="77383272"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54.3</w:t>
            </w:r>
          </w:p>
        </w:tc>
        <w:tc>
          <w:tcPr>
            <w:tcW w:w="3984" w:type="dxa"/>
            <w:hideMark/>
          </w:tcPr>
          <w:p w14:paraId="41F42E3C"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430BBDBF"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EA70F2B"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life_sq</w:t>
            </w:r>
          </w:p>
        </w:tc>
        <w:tc>
          <w:tcPr>
            <w:tcW w:w="1441" w:type="dxa"/>
            <w:hideMark/>
          </w:tcPr>
          <w:p w14:paraId="39FDA48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29DF34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34.6</w:t>
            </w:r>
          </w:p>
        </w:tc>
        <w:tc>
          <w:tcPr>
            <w:tcW w:w="3984" w:type="dxa"/>
            <w:hideMark/>
          </w:tcPr>
          <w:p w14:paraId="108B175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12CD6676" w14:textId="77777777" w:rsidTr="000F73A9">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14:paraId="347B315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life_sq</w:t>
            </w:r>
          </w:p>
        </w:tc>
        <w:tc>
          <w:tcPr>
            <w:tcW w:w="1441" w:type="dxa"/>
            <w:hideMark/>
          </w:tcPr>
          <w:p w14:paraId="7521829E"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219CCC5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34.6</w:t>
            </w:r>
          </w:p>
        </w:tc>
        <w:tc>
          <w:tcPr>
            <w:tcW w:w="3984" w:type="dxa"/>
            <w:hideMark/>
          </w:tcPr>
          <w:p w14:paraId="17577FC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3F15730E"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6CE071B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life_sq</w:t>
            </w:r>
          </w:p>
        </w:tc>
        <w:tc>
          <w:tcPr>
            <w:tcW w:w="1441" w:type="dxa"/>
            <w:hideMark/>
          </w:tcPr>
          <w:p w14:paraId="79766F4F"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1162" w:type="dxa"/>
            <w:hideMark/>
          </w:tcPr>
          <w:p w14:paraId="4F992C0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34.6</w:t>
            </w:r>
          </w:p>
        </w:tc>
        <w:tc>
          <w:tcPr>
            <w:tcW w:w="3984" w:type="dxa"/>
            <w:hideMark/>
          </w:tcPr>
          <w:p w14:paraId="4239D10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or equal to 2</w:t>
            </w:r>
          </w:p>
        </w:tc>
      </w:tr>
      <w:tr w:rsidR="000F73A9" w:rsidRPr="00A24637" w14:paraId="48BA905B"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34EBB4AE"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floor</w:t>
            </w:r>
          </w:p>
        </w:tc>
        <w:tc>
          <w:tcPr>
            <w:tcW w:w="1441" w:type="dxa"/>
            <w:hideMark/>
          </w:tcPr>
          <w:p w14:paraId="517F53D2"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1CBF8C9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8</w:t>
            </w:r>
          </w:p>
        </w:tc>
        <w:tc>
          <w:tcPr>
            <w:tcW w:w="3984" w:type="dxa"/>
            <w:hideMark/>
          </w:tcPr>
          <w:p w14:paraId="7B821708"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w:t>
            </w:r>
          </w:p>
        </w:tc>
      </w:tr>
      <w:tr w:rsidR="000F73A9" w:rsidRPr="00A24637" w14:paraId="6812C37D"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840D60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floor</w:t>
            </w:r>
          </w:p>
        </w:tc>
        <w:tc>
          <w:tcPr>
            <w:tcW w:w="1441" w:type="dxa"/>
            <w:hideMark/>
          </w:tcPr>
          <w:p w14:paraId="2A60157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4323B21F"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4B7524D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All structures must have at least one floor.</w:t>
            </w:r>
          </w:p>
        </w:tc>
      </w:tr>
      <w:tr w:rsidR="000F73A9" w:rsidRPr="00A24637" w14:paraId="668C62FB"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32E27085"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max_floor</w:t>
            </w:r>
          </w:p>
        </w:tc>
        <w:tc>
          <w:tcPr>
            <w:tcW w:w="1441" w:type="dxa"/>
            <w:hideMark/>
          </w:tcPr>
          <w:p w14:paraId="34037D8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4F45EE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Set to “floor” category value</w:t>
            </w:r>
          </w:p>
        </w:tc>
        <w:tc>
          <w:tcPr>
            <w:tcW w:w="3984" w:type="dxa"/>
            <w:hideMark/>
          </w:tcPr>
          <w:p w14:paraId="2DE9346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Maximum floor value is unknowable.  Set to most reliable data about the number of floors for the structure.</w:t>
            </w:r>
          </w:p>
        </w:tc>
      </w:tr>
      <w:tr w:rsidR="000F73A9" w:rsidRPr="00A24637" w14:paraId="09A3B707"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2BE11EC"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max_floor</w:t>
            </w:r>
          </w:p>
        </w:tc>
        <w:tc>
          <w:tcPr>
            <w:tcW w:w="1441" w:type="dxa"/>
            <w:hideMark/>
          </w:tcPr>
          <w:p w14:paraId="40C2634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7C684F4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Set to “floor” category value</w:t>
            </w:r>
          </w:p>
        </w:tc>
        <w:tc>
          <w:tcPr>
            <w:tcW w:w="3984" w:type="dxa"/>
            <w:hideMark/>
          </w:tcPr>
          <w:p w14:paraId="48B6032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Maximum floor value is unknowable.  Set to most reliable data about the number of floors for the structure.</w:t>
            </w:r>
          </w:p>
        </w:tc>
      </w:tr>
      <w:tr w:rsidR="000F73A9" w:rsidRPr="00A24637" w14:paraId="5317CA4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8B1426F"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material</w:t>
            </w:r>
          </w:p>
        </w:tc>
        <w:tc>
          <w:tcPr>
            <w:tcW w:w="1441" w:type="dxa"/>
            <w:hideMark/>
          </w:tcPr>
          <w:p w14:paraId="734E93A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88487F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7F614EC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Most common material type</w:t>
            </w:r>
          </w:p>
        </w:tc>
      </w:tr>
      <w:tr w:rsidR="000F73A9" w:rsidRPr="00A24637" w14:paraId="5CEBDFEB"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2B92485"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23BAEAC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4965</w:t>
            </w:r>
          </w:p>
        </w:tc>
        <w:tc>
          <w:tcPr>
            <w:tcW w:w="1162" w:type="dxa"/>
            <w:hideMark/>
          </w:tcPr>
          <w:p w14:paraId="54CD42F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1965</w:t>
            </w:r>
          </w:p>
        </w:tc>
        <w:tc>
          <w:tcPr>
            <w:tcW w:w="3984" w:type="dxa"/>
            <w:hideMark/>
          </w:tcPr>
          <w:p w14:paraId="618F98F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Appears to be a typo</w:t>
            </w:r>
          </w:p>
        </w:tc>
      </w:tr>
      <w:tr w:rsidR="000F73A9" w:rsidRPr="00A24637" w14:paraId="00FC043C"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FFA304E"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1C1C1CC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1691</w:t>
            </w:r>
          </w:p>
        </w:tc>
        <w:tc>
          <w:tcPr>
            <w:tcW w:w="1162" w:type="dxa"/>
            <w:hideMark/>
          </w:tcPr>
          <w:p w14:paraId="7D89664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1991</w:t>
            </w:r>
          </w:p>
        </w:tc>
        <w:tc>
          <w:tcPr>
            <w:tcW w:w="3984" w:type="dxa"/>
            <w:hideMark/>
          </w:tcPr>
          <w:p w14:paraId="1B254CB2"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Appears to be a typo</w:t>
            </w:r>
          </w:p>
        </w:tc>
      </w:tr>
      <w:tr w:rsidR="000F73A9" w:rsidRPr="00A24637" w14:paraId="4B83355F"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F3B34C8"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7D64C55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20052009</w:t>
            </w:r>
          </w:p>
        </w:tc>
        <w:tc>
          <w:tcPr>
            <w:tcW w:w="1162" w:type="dxa"/>
            <w:hideMark/>
          </w:tcPr>
          <w:p w14:paraId="1DF329A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2007</w:t>
            </w:r>
          </w:p>
        </w:tc>
        <w:tc>
          <w:tcPr>
            <w:tcW w:w="3984" w:type="dxa"/>
            <w:hideMark/>
          </w:tcPr>
          <w:p w14:paraId="14924C3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Original value appears to be a range of 2005-2009.  Used the means of the range.</w:t>
            </w:r>
          </w:p>
        </w:tc>
      </w:tr>
      <w:tr w:rsidR="000F73A9" w:rsidRPr="00A24637" w14:paraId="46D087A8"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03A3515C"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2B74F3B7"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71</w:t>
            </w:r>
          </w:p>
        </w:tc>
        <w:tc>
          <w:tcPr>
            <w:tcW w:w="1162" w:type="dxa"/>
            <w:hideMark/>
          </w:tcPr>
          <w:p w14:paraId="40B67D4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1971</w:t>
            </w:r>
          </w:p>
        </w:tc>
        <w:tc>
          <w:tcPr>
            <w:tcW w:w="3984" w:type="dxa"/>
            <w:hideMark/>
          </w:tcPr>
          <w:p w14:paraId="33F1302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Appears to be missing the 1900 in front of the year</w:t>
            </w:r>
          </w:p>
        </w:tc>
      </w:tr>
      <w:tr w:rsidR="000F73A9" w:rsidRPr="00A24637" w14:paraId="0A6B8598" w14:textId="77777777" w:rsidTr="000F73A9">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3123" w:type="dxa"/>
            <w:hideMark/>
          </w:tcPr>
          <w:p w14:paraId="48F102CF"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6105A3A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06513F1"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30BAD43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19B1EB28"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9F0BC4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lastRenderedPageBreak/>
              <w:t>build_year</w:t>
            </w:r>
          </w:p>
        </w:tc>
        <w:tc>
          <w:tcPr>
            <w:tcW w:w="1441" w:type="dxa"/>
            <w:hideMark/>
          </w:tcPr>
          <w:p w14:paraId="037317F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716BB027"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4B51BC4E"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6FB77677"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99729CF"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172BC09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1162" w:type="dxa"/>
            <w:hideMark/>
          </w:tcPr>
          <w:p w14:paraId="04884B42"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7BBBD3C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69969CD8"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C48AE0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3B498462"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w:t>
            </w:r>
          </w:p>
        </w:tc>
        <w:tc>
          <w:tcPr>
            <w:tcW w:w="1162" w:type="dxa"/>
            <w:hideMark/>
          </w:tcPr>
          <w:p w14:paraId="0E6879D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59172FEE"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05C7EA5F"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20BED1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2E92CD3E"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20</w:t>
            </w:r>
          </w:p>
        </w:tc>
        <w:tc>
          <w:tcPr>
            <w:tcW w:w="1162" w:type="dxa"/>
            <w:hideMark/>
          </w:tcPr>
          <w:p w14:paraId="50D8871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1DC410DF"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52952AD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176EA3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build_year</w:t>
            </w:r>
          </w:p>
        </w:tc>
        <w:tc>
          <w:tcPr>
            <w:tcW w:w="1441" w:type="dxa"/>
            <w:hideMark/>
          </w:tcPr>
          <w:p w14:paraId="2A03560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215</w:t>
            </w:r>
          </w:p>
        </w:tc>
        <w:tc>
          <w:tcPr>
            <w:tcW w:w="1162" w:type="dxa"/>
            <w:hideMark/>
          </w:tcPr>
          <w:p w14:paraId="5D0850E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1985</w:t>
            </w:r>
          </w:p>
        </w:tc>
        <w:tc>
          <w:tcPr>
            <w:tcW w:w="3984" w:type="dxa"/>
            <w:hideMark/>
          </w:tcPr>
          <w:p w14:paraId="2314087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215.</w:t>
            </w:r>
          </w:p>
        </w:tc>
      </w:tr>
      <w:tr w:rsidR="000F73A9" w:rsidRPr="00A24637" w14:paraId="0C34A3C6"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F9A99F5"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num_rooms</w:t>
            </w:r>
          </w:p>
        </w:tc>
        <w:tc>
          <w:tcPr>
            <w:tcW w:w="1441" w:type="dxa"/>
            <w:hideMark/>
          </w:tcPr>
          <w:p w14:paraId="291129E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1280DA2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w:t>
            </w:r>
          </w:p>
        </w:tc>
        <w:tc>
          <w:tcPr>
            <w:tcW w:w="3984" w:type="dxa"/>
            <w:hideMark/>
          </w:tcPr>
          <w:p w14:paraId="743E118F"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 for values greater than 2.</w:t>
            </w:r>
          </w:p>
        </w:tc>
      </w:tr>
      <w:tr w:rsidR="000F73A9" w:rsidRPr="00A24637" w14:paraId="3AB3F917"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A7B8A1E"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num_rooms</w:t>
            </w:r>
          </w:p>
        </w:tc>
        <w:tc>
          <w:tcPr>
            <w:tcW w:w="1441" w:type="dxa"/>
            <w:hideMark/>
          </w:tcPr>
          <w:p w14:paraId="506E7AA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w:t>
            </w:r>
          </w:p>
        </w:tc>
        <w:tc>
          <w:tcPr>
            <w:tcW w:w="1162" w:type="dxa"/>
            <w:hideMark/>
          </w:tcPr>
          <w:p w14:paraId="3964967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62ED0A60"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Unable to have a zero rooms</w:t>
            </w:r>
          </w:p>
        </w:tc>
      </w:tr>
      <w:tr w:rsidR="000F73A9" w:rsidRPr="00A24637" w14:paraId="316D877E"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2567B6A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16D61F1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F72D48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6.0</w:t>
            </w:r>
          </w:p>
        </w:tc>
        <w:tc>
          <w:tcPr>
            <w:tcW w:w="3984" w:type="dxa"/>
            <w:hideMark/>
          </w:tcPr>
          <w:p w14:paraId="6350E4F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means of the category</w:t>
            </w:r>
          </w:p>
        </w:tc>
      </w:tr>
      <w:tr w:rsidR="000F73A9" w:rsidRPr="00A24637" w14:paraId="2113BB0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1F3AE7C"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0C79B05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1974</w:t>
            </w:r>
          </w:p>
        </w:tc>
        <w:tc>
          <w:tcPr>
            <w:tcW w:w="1162" w:type="dxa"/>
            <w:hideMark/>
          </w:tcPr>
          <w:p w14:paraId="336F365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4C84E360"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The value was the same as the “build_year” category</w:t>
            </w:r>
          </w:p>
        </w:tc>
      </w:tr>
      <w:tr w:rsidR="000F73A9" w:rsidRPr="00A24637" w14:paraId="491B5641"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CFBF87B"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39784BD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2013</w:t>
            </w:r>
          </w:p>
        </w:tc>
        <w:tc>
          <w:tcPr>
            <w:tcW w:w="1162" w:type="dxa"/>
            <w:hideMark/>
          </w:tcPr>
          <w:p w14:paraId="57026A0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12AB1A4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The value was the same as the “build_year” category</w:t>
            </w:r>
          </w:p>
        </w:tc>
      </w:tr>
      <w:tr w:rsidR="000F73A9" w:rsidRPr="00A24637" w14:paraId="289EC880"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38C8D44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0B8396E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2014</w:t>
            </w:r>
          </w:p>
        </w:tc>
        <w:tc>
          <w:tcPr>
            <w:tcW w:w="1162" w:type="dxa"/>
            <w:hideMark/>
          </w:tcPr>
          <w:p w14:paraId="52402AB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02B303A0"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The value was the same as the “build_year” category</w:t>
            </w:r>
          </w:p>
        </w:tc>
      </w:tr>
      <w:tr w:rsidR="000F73A9" w:rsidRPr="00A24637" w14:paraId="74AED4F5"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6E7E92E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08D6351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620</w:t>
            </w:r>
          </w:p>
        </w:tc>
        <w:tc>
          <w:tcPr>
            <w:tcW w:w="1162" w:type="dxa"/>
            <w:hideMark/>
          </w:tcPr>
          <w:p w14:paraId="1CC0257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1269820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The value was larger than the entire structure.</w:t>
            </w:r>
          </w:p>
        </w:tc>
      </w:tr>
      <w:tr w:rsidR="000F73A9" w:rsidRPr="00A24637" w14:paraId="27EC2E4C"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722CA998"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kitchen_sq</w:t>
            </w:r>
          </w:p>
        </w:tc>
        <w:tc>
          <w:tcPr>
            <w:tcW w:w="1441" w:type="dxa"/>
            <w:hideMark/>
          </w:tcPr>
          <w:p w14:paraId="3673305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1970</w:t>
            </w:r>
          </w:p>
        </w:tc>
        <w:tc>
          <w:tcPr>
            <w:tcW w:w="1162" w:type="dxa"/>
            <w:hideMark/>
          </w:tcPr>
          <w:p w14:paraId="7C11764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w:t>
            </w:r>
          </w:p>
        </w:tc>
        <w:tc>
          <w:tcPr>
            <w:tcW w:w="3984" w:type="dxa"/>
            <w:hideMark/>
          </w:tcPr>
          <w:p w14:paraId="44F28BD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The value was larger than the entire structure.</w:t>
            </w:r>
          </w:p>
        </w:tc>
      </w:tr>
      <w:tr w:rsidR="000F73A9" w:rsidRPr="00A24637" w14:paraId="2E3BB492"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2AB8D60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state</w:t>
            </w:r>
          </w:p>
        </w:tc>
        <w:tc>
          <w:tcPr>
            <w:tcW w:w="1441" w:type="dxa"/>
            <w:hideMark/>
          </w:tcPr>
          <w:p w14:paraId="0FF6A74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47C0A2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w:t>
            </w:r>
          </w:p>
        </w:tc>
        <w:tc>
          <w:tcPr>
            <w:tcW w:w="3984" w:type="dxa"/>
            <w:hideMark/>
          </w:tcPr>
          <w:p w14:paraId="259DB52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75BD94FD"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38B143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state</w:t>
            </w:r>
          </w:p>
        </w:tc>
        <w:tc>
          <w:tcPr>
            <w:tcW w:w="1441" w:type="dxa"/>
            <w:hideMark/>
          </w:tcPr>
          <w:p w14:paraId="499441C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33</w:t>
            </w:r>
          </w:p>
        </w:tc>
        <w:tc>
          <w:tcPr>
            <w:tcW w:w="1162" w:type="dxa"/>
            <w:hideMark/>
          </w:tcPr>
          <w:p w14:paraId="57AC2C0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w:t>
            </w:r>
          </w:p>
        </w:tc>
        <w:tc>
          <w:tcPr>
            <w:tcW w:w="3984" w:type="dxa"/>
            <w:hideMark/>
          </w:tcPr>
          <w:p w14:paraId="0323213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Appears to be a typo</w:t>
            </w:r>
          </w:p>
        </w:tc>
      </w:tr>
      <w:tr w:rsidR="000F73A9" w:rsidRPr="00A24637" w14:paraId="6CB2137B"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509AA9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preschool_quota</w:t>
            </w:r>
          </w:p>
        </w:tc>
        <w:tc>
          <w:tcPr>
            <w:tcW w:w="1441" w:type="dxa"/>
            <w:hideMark/>
          </w:tcPr>
          <w:p w14:paraId="5EE25D5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D2491F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3273.8</w:t>
            </w:r>
          </w:p>
        </w:tc>
        <w:tc>
          <w:tcPr>
            <w:tcW w:w="3984" w:type="dxa"/>
            <w:hideMark/>
          </w:tcPr>
          <w:p w14:paraId="6EFFF6F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6EED06D"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06A246E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school_quota</w:t>
            </w:r>
          </w:p>
        </w:tc>
        <w:tc>
          <w:tcPr>
            <w:tcW w:w="1441" w:type="dxa"/>
            <w:hideMark/>
          </w:tcPr>
          <w:p w14:paraId="1A86D11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410FB8D8"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1194.8</w:t>
            </w:r>
          </w:p>
        </w:tc>
        <w:tc>
          <w:tcPr>
            <w:tcW w:w="3984" w:type="dxa"/>
            <w:hideMark/>
          </w:tcPr>
          <w:p w14:paraId="13330260"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907333C"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2BEBE3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raion_build_count_with_material_info</w:t>
            </w:r>
          </w:p>
        </w:tc>
        <w:tc>
          <w:tcPr>
            <w:tcW w:w="1441" w:type="dxa"/>
            <w:hideMark/>
          </w:tcPr>
          <w:p w14:paraId="5A94FF6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117ED9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328.2</w:t>
            </w:r>
          </w:p>
        </w:tc>
        <w:tc>
          <w:tcPr>
            <w:tcW w:w="3984" w:type="dxa"/>
            <w:hideMark/>
          </w:tcPr>
          <w:p w14:paraId="2E01758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545F0A6"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7445413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build_cont_wood</w:t>
            </w:r>
          </w:p>
        </w:tc>
        <w:tc>
          <w:tcPr>
            <w:tcW w:w="1441" w:type="dxa"/>
            <w:hideMark/>
          </w:tcPr>
          <w:p w14:paraId="1FE2B7B7"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7AEA2E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50.2</w:t>
            </w:r>
          </w:p>
        </w:tc>
        <w:tc>
          <w:tcPr>
            <w:tcW w:w="3984" w:type="dxa"/>
            <w:hideMark/>
          </w:tcPr>
          <w:p w14:paraId="61AC2CF7"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3912185A"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72DDFE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build_count_frame</w:t>
            </w:r>
          </w:p>
        </w:tc>
        <w:tc>
          <w:tcPr>
            <w:tcW w:w="1441" w:type="dxa"/>
            <w:hideMark/>
          </w:tcPr>
          <w:p w14:paraId="05F290D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45AB09E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40.3</w:t>
            </w:r>
          </w:p>
        </w:tc>
        <w:tc>
          <w:tcPr>
            <w:tcW w:w="3984" w:type="dxa"/>
            <w:hideMark/>
          </w:tcPr>
          <w:p w14:paraId="4DA7CA8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A49138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063D171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build_count_brick</w:t>
            </w:r>
          </w:p>
        </w:tc>
        <w:tc>
          <w:tcPr>
            <w:tcW w:w="1441" w:type="dxa"/>
            <w:hideMark/>
          </w:tcPr>
          <w:p w14:paraId="70AB20B2"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01242F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108.1</w:t>
            </w:r>
          </w:p>
        </w:tc>
        <w:tc>
          <w:tcPr>
            <w:tcW w:w="3984" w:type="dxa"/>
            <w:hideMark/>
          </w:tcPr>
          <w:p w14:paraId="07A04378"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BD45BCF"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0801AEE"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w:t>
            </w:r>
          </w:p>
          <w:p w14:paraId="5D960F5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monolith</w:t>
            </w:r>
          </w:p>
        </w:tc>
        <w:tc>
          <w:tcPr>
            <w:tcW w:w="1441" w:type="dxa"/>
            <w:hideMark/>
          </w:tcPr>
          <w:p w14:paraId="60D6CE7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BBAEFD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12.0</w:t>
            </w:r>
          </w:p>
        </w:tc>
        <w:tc>
          <w:tcPr>
            <w:tcW w:w="3984" w:type="dxa"/>
            <w:hideMark/>
          </w:tcPr>
          <w:p w14:paraId="3D8ED6D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7691710"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0CD2D10B"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build_count_panel</w:t>
            </w:r>
          </w:p>
        </w:tc>
        <w:tc>
          <w:tcPr>
            <w:tcW w:w="1441" w:type="dxa"/>
            <w:hideMark/>
          </w:tcPr>
          <w:p w14:paraId="0EAA595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832C10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107.5</w:t>
            </w:r>
          </w:p>
        </w:tc>
        <w:tc>
          <w:tcPr>
            <w:tcW w:w="3984" w:type="dxa"/>
            <w:hideMark/>
          </w:tcPr>
          <w:p w14:paraId="0E24735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751A6392"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5A6877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build_count_foam</w:t>
            </w:r>
          </w:p>
        </w:tc>
        <w:tc>
          <w:tcPr>
            <w:tcW w:w="1441" w:type="dxa"/>
            <w:hideMark/>
          </w:tcPr>
          <w:p w14:paraId="60A7EB72"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50060F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0.2</w:t>
            </w:r>
          </w:p>
        </w:tc>
        <w:tc>
          <w:tcPr>
            <w:tcW w:w="3984" w:type="dxa"/>
            <w:hideMark/>
          </w:tcPr>
          <w:p w14:paraId="1A9584F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5889E6A9"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106ADD9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build_count_slag</w:t>
            </w:r>
          </w:p>
        </w:tc>
        <w:tc>
          <w:tcPr>
            <w:tcW w:w="1441" w:type="dxa"/>
            <w:hideMark/>
          </w:tcPr>
          <w:p w14:paraId="6EC2AB2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D2D3988"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4.5</w:t>
            </w:r>
          </w:p>
        </w:tc>
        <w:tc>
          <w:tcPr>
            <w:tcW w:w="3984" w:type="dxa"/>
            <w:hideMark/>
          </w:tcPr>
          <w:p w14:paraId="0B04F72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2B1BC9D"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D62BF48"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build_count_mix</w:t>
            </w:r>
          </w:p>
        </w:tc>
        <w:tc>
          <w:tcPr>
            <w:tcW w:w="1441" w:type="dxa"/>
            <w:hideMark/>
          </w:tcPr>
          <w:p w14:paraId="1050F77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D33311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0.6</w:t>
            </w:r>
          </w:p>
        </w:tc>
        <w:tc>
          <w:tcPr>
            <w:tcW w:w="3984" w:type="dxa"/>
            <w:hideMark/>
          </w:tcPr>
          <w:p w14:paraId="7FEEAEB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5ECBA035"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779D789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raion_build_count_with_builddate_info</w:t>
            </w:r>
          </w:p>
        </w:tc>
        <w:tc>
          <w:tcPr>
            <w:tcW w:w="1441" w:type="dxa"/>
            <w:hideMark/>
          </w:tcPr>
          <w:p w14:paraId="6F27795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866082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327.9</w:t>
            </w:r>
          </w:p>
        </w:tc>
        <w:tc>
          <w:tcPr>
            <w:tcW w:w="3984" w:type="dxa"/>
            <w:hideMark/>
          </w:tcPr>
          <w:p w14:paraId="5D5346A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F0606B0"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44CDFC0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build_count_before_1920</w:t>
            </w:r>
          </w:p>
        </w:tc>
        <w:tc>
          <w:tcPr>
            <w:tcW w:w="1441" w:type="dxa"/>
            <w:hideMark/>
          </w:tcPr>
          <w:p w14:paraId="2D4A6C2A"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1B24560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18.8</w:t>
            </w:r>
          </w:p>
        </w:tc>
        <w:tc>
          <w:tcPr>
            <w:tcW w:w="3984" w:type="dxa"/>
            <w:hideMark/>
          </w:tcPr>
          <w:p w14:paraId="5C0460E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64D51311"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153B4B15"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build_count_1921-</w:t>
            </w:r>
          </w:p>
          <w:p w14:paraId="1EBC208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1945</w:t>
            </w:r>
          </w:p>
        </w:tc>
        <w:tc>
          <w:tcPr>
            <w:tcW w:w="1441" w:type="dxa"/>
            <w:hideMark/>
          </w:tcPr>
          <w:p w14:paraId="323786F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1742BCD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26.6</w:t>
            </w:r>
          </w:p>
        </w:tc>
        <w:tc>
          <w:tcPr>
            <w:tcW w:w="3984" w:type="dxa"/>
            <w:hideMark/>
          </w:tcPr>
          <w:p w14:paraId="7652E2D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E900282"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D495F98"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build_count_1946-</w:t>
            </w:r>
          </w:p>
          <w:p w14:paraId="62E5440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1970</w:t>
            </w:r>
          </w:p>
        </w:tc>
        <w:tc>
          <w:tcPr>
            <w:tcW w:w="1441" w:type="dxa"/>
            <w:hideMark/>
          </w:tcPr>
          <w:p w14:paraId="10708DE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49008EF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141.0</w:t>
            </w:r>
          </w:p>
        </w:tc>
        <w:tc>
          <w:tcPr>
            <w:tcW w:w="3984" w:type="dxa"/>
            <w:hideMark/>
          </w:tcPr>
          <w:p w14:paraId="35796E7A"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60AD31A6"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5BCF3F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build_count_1971-</w:t>
            </w:r>
          </w:p>
          <w:p w14:paraId="7CE73FA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1995</w:t>
            </w:r>
          </w:p>
        </w:tc>
        <w:tc>
          <w:tcPr>
            <w:tcW w:w="1441" w:type="dxa"/>
            <w:hideMark/>
          </w:tcPr>
          <w:p w14:paraId="4E8231C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3BD659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80.4</w:t>
            </w:r>
          </w:p>
        </w:tc>
        <w:tc>
          <w:tcPr>
            <w:tcW w:w="3984" w:type="dxa"/>
            <w:hideMark/>
          </w:tcPr>
          <w:p w14:paraId="43EFC6D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4B506D44"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6F56A8EF"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build_count_after_</w:t>
            </w:r>
          </w:p>
          <w:p w14:paraId="6A9BCDC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1995</w:t>
            </w:r>
          </w:p>
        </w:tc>
        <w:tc>
          <w:tcPr>
            <w:tcW w:w="1441" w:type="dxa"/>
            <w:hideMark/>
          </w:tcPr>
          <w:p w14:paraId="763286B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B65F2A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61.1</w:t>
            </w:r>
          </w:p>
        </w:tc>
        <w:tc>
          <w:tcPr>
            <w:tcW w:w="3984" w:type="dxa"/>
            <w:hideMark/>
          </w:tcPr>
          <w:p w14:paraId="611A5C3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2338B96"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77CA7E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metro_min_walk</w:t>
            </w:r>
          </w:p>
        </w:tc>
        <w:tc>
          <w:tcPr>
            <w:tcW w:w="1441" w:type="dxa"/>
            <w:hideMark/>
          </w:tcPr>
          <w:p w14:paraId="344195A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31791A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42.8</w:t>
            </w:r>
          </w:p>
        </w:tc>
        <w:tc>
          <w:tcPr>
            <w:tcW w:w="3984" w:type="dxa"/>
            <w:hideMark/>
          </w:tcPr>
          <w:p w14:paraId="4A3C311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378B078E"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E7E994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metro_km_walk</w:t>
            </w:r>
          </w:p>
        </w:tc>
        <w:tc>
          <w:tcPr>
            <w:tcW w:w="1441" w:type="dxa"/>
            <w:hideMark/>
          </w:tcPr>
          <w:p w14:paraId="29CA79C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7AEC15A"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5.5</w:t>
            </w:r>
          </w:p>
        </w:tc>
        <w:tc>
          <w:tcPr>
            <w:tcW w:w="3984" w:type="dxa"/>
            <w:hideMark/>
          </w:tcPr>
          <w:p w14:paraId="663C6F6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7F22A345"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BADA87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railroad_station_</w:t>
            </w:r>
          </w:p>
          <w:p w14:paraId="00244A2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walk_km</w:t>
            </w:r>
          </w:p>
        </w:tc>
        <w:tc>
          <w:tcPr>
            <w:tcW w:w="1441" w:type="dxa"/>
            <w:hideMark/>
          </w:tcPr>
          <w:p w14:paraId="0B3C7B5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A5406D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4.4</w:t>
            </w:r>
          </w:p>
        </w:tc>
        <w:tc>
          <w:tcPr>
            <w:tcW w:w="3984" w:type="dxa"/>
            <w:hideMark/>
          </w:tcPr>
          <w:p w14:paraId="7497D06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6CA99C69" w14:textId="77777777" w:rsidTr="000F73A9">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123" w:type="dxa"/>
            <w:hideMark/>
          </w:tcPr>
          <w:p w14:paraId="6EDE77F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railroad_station_</w:t>
            </w:r>
          </w:p>
          <w:p w14:paraId="67AC255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walk_min</w:t>
            </w:r>
          </w:p>
        </w:tc>
        <w:tc>
          <w:tcPr>
            <w:tcW w:w="1441" w:type="dxa"/>
            <w:hideMark/>
          </w:tcPr>
          <w:p w14:paraId="5221CE9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5FED84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52.7</w:t>
            </w:r>
          </w:p>
        </w:tc>
        <w:tc>
          <w:tcPr>
            <w:tcW w:w="3984" w:type="dxa"/>
            <w:hideMark/>
          </w:tcPr>
          <w:p w14:paraId="4CBC3E2A"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4C611DE4"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1E2491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ID_railroad_station_walk</w:t>
            </w:r>
          </w:p>
        </w:tc>
        <w:tc>
          <w:tcPr>
            <w:tcW w:w="1441" w:type="dxa"/>
            <w:hideMark/>
          </w:tcPr>
          <w:p w14:paraId="211B461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E5C7317"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38.9</w:t>
            </w:r>
          </w:p>
        </w:tc>
        <w:tc>
          <w:tcPr>
            <w:tcW w:w="3984" w:type="dxa"/>
            <w:hideMark/>
          </w:tcPr>
          <w:p w14:paraId="2BB7FC9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1EE4D97C"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44C49E2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cafe_sum_500_min_price_avg</w:t>
            </w:r>
          </w:p>
        </w:tc>
        <w:tc>
          <w:tcPr>
            <w:tcW w:w="1441" w:type="dxa"/>
            <w:hideMark/>
          </w:tcPr>
          <w:p w14:paraId="45F40E5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ED7071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740.3</w:t>
            </w:r>
          </w:p>
        </w:tc>
        <w:tc>
          <w:tcPr>
            <w:tcW w:w="3984" w:type="dxa"/>
            <w:hideMark/>
          </w:tcPr>
          <w:p w14:paraId="5A37848C"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30B1C1C3"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C782FBB"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cafe_sum_500_max_price_avg</w:t>
            </w:r>
          </w:p>
        </w:tc>
        <w:tc>
          <w:tcPr>
            <w:tcW w:w="1441" w:type="dxa"/>
            <w:hideMark/>
          </w:tcPr>
          <w:p w14:paraId="39CBEFE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FC02C8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1245.6</w:t>
            </w:r>
          </w:p>
        </w:tc>
        <w:tc>
          <w:tcPr>
            <w:tcW w:w="3984" w:type="dxa"/>
            <w:hideMark/>
          </w:tcPr>
          <w:p w14:paraId="6A78A07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1F3166A2"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2E63345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lastRenderedPageBreak/>
              <w:t>cafe_avg_price_500</w:t>
            </w:r>
          </w:p>
        </w:tc>
        <w:tc>
          <w:tcPr>
            <w:tcW w:w="1441" w:type="dxa"/>
            <w:hideMark/>
          </w:tcPr>
          <w:p w14:paraId="2EDB2FDE"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9C817B7"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993.0</w:t>
            </w:r>
          </w:p>
        </w:tc>
        <w:tc>
          <w:tcPr>
            <w:tcW w:w="3984" w:type="dxa"/>
            <w:hideMark/>
          </w:tcPr>
          <w:p w14:paraId="7C428691"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1B9D47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53B155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cafe_sum_1000_</w:t>
            </w:r>
          </w:p>
          <w:p w14:paraId="06AF79B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min_price_avg</w:t>
            </w:r>
          </w:p>
        </w:tc>
        <w:tc>
          <w:tcPr>
            <w:tcW w:w="1441" w:type="dxa"/>
            <w:hideMark/>
          </w:tcPr>
          <w:p w14:paraId="14DC13CE"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9F08885"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710.1</w:t>
            </w:r>
          </w:p>
        </w:tc>
        <w:tc>
          <w:tcPr>
            <w:tcW w:w="3984" w:type="dxa"/>
            <w:hideMark/>
          </w:tcPr>
          <w:p w14:paraId="7BB2497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07A0F6F3"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119B35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cafe_sum_1000_</w:t>
            </w:r>
          </w:p>
          <w:p w14:paraId="620150EB"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max_price_avg</w:t>
            </w:r>
          </w:p>
        </w:tc>
        <w:tc>
          <w:tcPr>
            <w:tcW w:w="1441" w:type="dxa"/>
            <w:hideMark/>
          </w:tcPr>
          <w:p w14:paraId="678A291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A56B8B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1205.4</w:t>
            </w:r>
          </w:p>
        </w:tc>
        <w:tc>
          <w:tcPr>
            <w:tcW w:w="3984" w:type="dxa"/>
            <w:hideMark/>
          </w:tcPr>
          <w:p w14:paraId="2BF8ECC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514179F6"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52E7B8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cafe_avg_price_</w:t>
            </w:r>
          </w:p>
          <w:p w14:paraId="2345CD2D"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1000</w:t>
            </w:r>
          </w:p>
        </w:tc>
        <w:tc>
          <w:tcPr>
            <w:tcW w:w="1441" w:type="dxa"/>
            <w:hideMark/>
          </w:tcPr>
          <w:p w14:paraId="47DCF6B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2F27DC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957.7</w:t>
            </w:r>
          </w:p>
        </w:tc>
        <w:tc>
          <w:tcPr>
            <w:tcW w:w="3984" w:type="dxa"/>
            <w:hideMark/>
          </w:tcPr>
          <w:p w14:paraId="2BCF7829"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38E19893"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7F0C4A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cafe_sum_1500_</w:t>
            </w:r>
          </w:p>
          <w:p w14:paraId="4AB454C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min_price_avg</w:t>
            </w:r>
          </w:p>
        </w:tc>
        <w:tc>
          <w:tcPr>
            <w:tcW w:w="1441" w:type="dxa"/>
            <w:hideMark/>
          </w:tcPr>
          <w:p w14:paraId="0324BBD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34722B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713.2</w:t>
            </w:r>
          </w:p>
        </w:tc>
        <w:tc>
          <w:tcPr>
            <w:tcW w:w="3984" w:type="dxa"/>
            <w:hideMark/>
          </w:tcPr>
          <w:p w14:paraId="4B0C7B4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3E2BD302"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41A7141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cafe_sum_1500_</w:t>
            </w:r>
          </w:p>
          <w:p w14:paraId="41B9DA1E"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max_price_avg</w:t>
            </w:r>
          </w:p>
        </w:tc>
        <w:tc>
          <w:tcPr>
            <w:tcW w:w="1441" w:type="dxa"/>
            <w:hideMark/>
          </w:tcPr>
          <w:p w14:paraId="11F19A1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CB18BD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1204.7</w:t>
            </w:r>
          </w:p>
        </w:tc>
        <w:tc>
          <w:tcPr>
            <w:tcW w:w="3984" w:type="dxa"/>
            <w:hideMark/>
          </w:tcPr>
          <w:p w14:paraId="424DCFDB"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17D689A"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324AD46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cafe_avg_price_</w:t>
            </w:r>
          </w:p>
          <w:p w14:paraId="7BC2999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1500</w:t>
            </w:r>
          </w:p>
        </w:tc>
        <w:tc>
          <w:tcPr>
            <w:tcW w:w="1441" w:type="dxa"/>
            <w:hideMark/>
          </w:tcPr>
          <w:p w14:paraId="738AA4C5"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8E009E3"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958.9</w:t>
            </w:r>
          </w:p>
        </w:tc>
        <w:tc>
          <w:tcPr>
            <w:tcW w:w="3984" w:type="dxa"/>
            <w:hideMark/>
          </w:tcPr>
          <w:p w14:paraId="35E807B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757912E"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322A35A"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cafe_sum_2000_</w:t>
            </w:r>
          </w:p>
          <w:p w14:paraId="42E1918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min_price_avg</w:t>
            </w:r>
          </w:p>
        </w:tc>
        <w:tc>
          <w:tcPr>
            <w:tcW w:w="1441" w:type="dxa"/>
            <w:hideMark/>
          </w:tcPr>
          <w:p w14:paraId="6297EB9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935BEA4"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719.8</w:t>
            </w:r>
          </w:p>
        </w:tc>
        <w:tc>
          <w:tcPr>
            <w:tcW w:w="3984" w:type="dxa"/>
            <w:hideMark/>
          </w:tcPr>
          <w:p w14:paraId="1DDFA20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758D9081"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656952BF"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cafe_sum_2000_</w:t>
            </w:r>
          </w:p>
          <w:p w14:paraId="14985CB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max_price_avg</w:t>
            </w:r>
          </w:p>
        </w:tc>
        <w:tc>
          <w:tcPr>
            <w:tcW w:w="1441" w:type="dxa"/>
            <w:hideMark/>
          </w:tcPr>
          <w:p w14:paraId="34292DC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2ACDCA3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1210.8</w:t>
            </w:r>
          </w:p>
        </w:tc>
        <w:tc>
          <w:tcPr>
            <w:tcW w:w="3984" w:type="dxa"/>
            <w:hideMark/>
          </w:tcPr>
          <w:p w14:paraId="33D460AD"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583D48D3"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52EDA5E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cafe_avg_price_</w:t>
            </w:r>
          </w:p>
          <w:p w14:paraId="0201ED9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2000</w:t>
            </w:r>
          </w:p>
        </w:tc>
        <w:tc>
          <w:tcPr>
            <w:tcW w:w="1441" w:type="dxa"/>
            <w:hideMark/>
          </w:tcPr>
          <w:p w14:paraId="1F0400C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779E02F1"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965.3</w:t>
            </w:r>
          </w:p>
        </w:tc>
        <w:tc>
          <w:tcPr>
            <w:tcW w:w="3984" w:type="dxa"/>
            <w:hideMark/>
          </w:tcPr>
          <w:p w14:paraId="03E3E10C"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1B61F1DC"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421F9AB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cafe_sum_3000_</w:t>
            </w:r>
          </w:p>
          <w:p w14:paraId="517F7D67"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min_price_avg</w:t>
            </w:r>
          </w:p>
        </w:tc>
        <w:tc>
          <w:tcPr>
            <w:tcW w:w="1441" w:type="dxa"/>
            <w:hideMark/>
          </w:tcPr>
          <w:p w14:paraId="22FABC3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813AE7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765.7</w:t>
            </w:r>
          </w:p>
        </w:tc>
        <w:tc>
          <w:tcPr>
            <w:tcW w:w="3984" w:type="dxa"/>
            <w:hideMark/>
          </w:tcPr>
          <w:p w14:paraId="76184026"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124C0D0B"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178848BC"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cafe_sum_3000_</w:t>
            </w:r>
          </w:p>
          <w:p w14:paraId="625B1688"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max_price_avg</w:t>
            </w:r>
          </w:p>
        </w:tc>
        <w:tc>
          <w:tcPr>
            <w:tcW w:w="1441" w:type="dxa"/>
            <w:hideMark/>
          </w:tcPr>
          <w:p w14:paraId="5B7C4F1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4AF451CC"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1283.1</w:t>
            </w:r>
          </w:p>
        </w:tc>
        <w:tc>
          <w:tcPr>
            <w:tcW w:w="3984" w:type="dxa"/>
            <w:hideMark/>
          </w:tcPr>
          <w:p w14:paraId="19F2CA6A"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6E6DEB41"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A9D0BE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cafe_avg_price_</w:t>
            </w:r>
          </w:p>
          <w:p w14:paraId="45DD8902"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3000</w:t>
            </w:r>
          </w:p>
        </w:tc>
        <w:tc>
          <w:tcPr>
            <w:tcW w:w="1441" w:type="dxa"/>
            <w:hideMark/>
          </w:tcPr>
          <w:p w14:paraId="5EDDFC7F"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052C8E2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1024.4</w:t>
            </w:r>
          </w:p>
        </w:tc>
        <w:tc>
          <w:tcPr>
            <w:tcW w:w="3984" w:type="dxa"/>
            <w:hideMark/>
          </w:tcPr>
          <w:p w14:paraId="19550A04"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50167C97"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09E71879"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prom_part_5000</w:t>
            </w:r>
          </w:p>
        </w:tc>
        <w:tc>
          <w:tcPr>
            <w:tcW w:w="1441" w:type="dxa"/>
            <w:hideMark/>
          </w:tcPr>
          <w:p w14:paraId="01A2972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558E5C2F"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10.3</w:t>
            </w:r>
          </w:p>
        </w:tc>
        <w:tc>
          <w:tcPr>
            <w:tcW w:w="3984" w:type="dxa"/>
            <w:hideMark/>
          </w:tcPr>
          <w:p w14:paraId="517351D0"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2180F950"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09B69981"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cafe_sum_5000_</w:t>
            </w:r>
          </w:p>
          <w:p w14:paraId="3D2BABE0"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min_price_avg</w:t>
            </w:r>
          </w:p>
        </w:tc>
        <w:tc>
          <w:tcPr>
            <w:tcW w:w="1441" w:type="dxa"/>
            <w:hideMark/>
          </w:tcPr>
          <w:p w14:paraId="4F6D8B30"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38818FF9"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765.5</w:t>
            </w:r>
          </w:p>
        </w:tc>
        <w:tc>
          <w:tcPr>
            <w:tcW w:w="3984" w:type="dxa"/>
            <w:hideMark/>
          </w:tcPr>
          <w:p w14:paraId="5D7D0DA2"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1D0495CF" w14:textId="77777777" w:rsidTr="000F73A9">
        <w:tc>
          <w:tcPr>
            <w:cnfStyle w:val="001000000000" w:firstRow="0" w:lastRow="0" w:firstColumn="1" w:lastColumn="0" w:oddVBand="0" w:evenVBand="0" w:oddHBand="0" w:evenHBand="0" w:firstRowFirstColumn="0" w:firstRowLastColumn="0" w:lastRowFirstColumn="0" w:lastRowLastColumn="0"/>
            <w:tcW w:w="3123" w:type="dxa"/>
            <w:hideMark/>
          </w:tcPr>
          <w:p w14:paraId="6BE93665"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cafe_sum_5000_</w:t>
            </w:r>
          </w:p>
          <w:p w14:paraId="6CD8B3B4"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max_price_avg</w:t>
            </w:r>
          </w:p>
        </w:tc>
        <w:tc>
          <w:tcPr>
            <w:tcW w:w="1441" w:type="dxa"/>
            <w:hideMark/>
          </w:tcPr>
          <w:p w14:paraId="5072F9B3"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65E224DD"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1278.9</w:t>
            </w:r>
          </w:p>
        </w:tc>
        <w:tc>
          <w:tcPr>
            <w:tcW w:w="3984" w:type="dxa"/>
            <w:hideMark/>
          </w:tcPr>
          <w:p w14:paraId="2FAD0E26" w14:textId="77777777" w:rsidR="00A24637" w:rsidRPr="00A24637" w:rsidRDefault="00A24637" w:rsidP="00A24637">
            <w:pPr>
              <w:cnfStyle w:val="000000000000" w:firstRow="0" w:lastRow="0" w:firstColumn="0" w:lastColumn="0" w:oddVBand="0" w:evenVBand="0" w:oddHBand="0"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r w:rsidR="000F73A9" w:rsidRPr="00A24637" w14:paraId="448A28D3" w14:textId="77777777" w:rsidTr="000F7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3" w:type="dxa"/>
            <w:hideMark/>
          </w:tcPr>
          <w:p w14:paraId="53F3DD0C"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cafe_avg_price_</w:t>
            </w:r>
          </w:p>
          <w:p w14:paraId="4D73EDB3" w14:textId="77777777" w:rsidR="00A24637" w:rsidRPr="00A24637" w:rsidRDefault="00A24637" w:rsidP="00A24637">
            <w:pPr>
              <w:rPr>
                <w:rFonts w:eastAsia="Times New Roman" w:cs="Times New Roman"/>
                <w:sz w:val="18"/>
                <w:szCs w:val="18"/>
              </w:rPr>
            </w:pPr>
            <w:r w:rsidRPr="00A24637">
              <w:rPr>
                <w:rFonts w:eastAsia="Times New Roman" w:cs="Arial"/>
                <w:color w:val="000000"/>
                <w:sz w:val="18"/>
                <w:szCs w:val="18"/>
              </w:rPr>
              <w:t>5000</w:t>
            </w:r>
          </w:p>
        </w:tc>
        <w:tc>
          <w:tcPr>
            <w:tcW w:w="1441" w:type="dxa"/>
            <w:hideMark/>
          </w:tcPr>
          <w:p w14:paraId="7372CBC8"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NA</w:t>
            </w:r>
          </w:p>
        </w:tc>
        <w:tc>
          <w:tcPr>
            <w:tcW w:w="1162" w:type="dxa"/>
            <w:hideMark/>
          </w:tcPr>
          <w:p w14:paraId="1600BD1B"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1022.2</w:t>
            </w:r>
          </w:p>
        </w:tc>
        <w:tc>
          <w:tcPr>
            <w:tcW w:w="3984" w:type="dxa"/>
            <w:hideMark/>
          </w:tcPr>
          <w:p w14:paraId="35637B9E" w14:textId="77777777" w:rsidR="00A24637" w:rsidRPr="00A24637" w:rsidRDefault="00A24637" w:rsidP="00A24637">
            <w:pPr>
              <w:cnfStyle w:val="000000100000" w:firstRow="0" w:lastRow="0" w:firstColumn="0" w:lastColumn="0" w:oddVBand="0" w:evenVBand="0" w:oddHBand="1" w:evenHBand="0" w:firstRowFirstColumn="0" w:firstRowLastColumn="0" w:lastRowFirstColumn="0" w:lastRowLastColumn="0"/>
              <w:rPr>
                <w:rFonts w:eastAsia="Times New Roman" w:cs="Times New Roman"/>
                <w:sz w:val="18"/>
                <w:szCs w:val="18"/>
              </w:rPr>
            </w:pPr>
            <w:r w:rsidRPr="00A24637">
              <w:rPr>
                <w:rFonts w:eastAsia="Times New Roman" w:cs="Arial"/>
                <w:color w:val="000000"/>
                <w:sz w:val="18"/>
                <w:szCs w:val="18"/>
              </w:rPr>
              <w:t>Used the means of the category.</w:t>
            </w:r>
          </w:p>
        </w:tc>
      </w:tr>
    </w:tbl>
    <w:p w14:paraId="036ED5A2" w14:textId="77777777" w:rsidR="00A24637" w:rsidRDefault="00A24637" w:rsidP="003C3E9B"/>
    <w:p w14:paraId="08D59478" w14:textId="45C20CF5" w:rsidR="003C3E9B" w:rsidRPr="001D57B6" w:rsidRDefault="001D57B6" w:rsidP="001D57B6">
      <w:pPr>
        <w:spacing w:before="360" w:after="80" w:line="240" w:lineRule="auto"/>
        <w:outlineLvl w:val="1"/>
        <w:rPr>
          <w:rFonts w:ascii="Times New Roman" w:eastAsia="Times New Roman" w:hAnsi="Times New Roman" w:cs="Times New Roman"/>
          <w:b/>
          <w:bCs/>
          <w:sz w:val="36"/>
          <w:szCs w:val="36"/>
        </w:rPr>
      </w:pPr>
      <w:r>
        <w:rPr>
          <w:rFonts w:ascii="Calibri" w:eastAsia="Times New Roman" w:hAnsi="Calibri" w:cs="Calibri"/>
          <w:b/>
          <w:bCs/>
          <w:color w:val="000000"/>
          <w:sz w:val="36"/>
          <w:szCs w:val="36"/>
        </w:rPr>
        <w:t xml:space="preserve">Appendix 2: Code </w:t>
      </w:r>
    </w:p>
    <w:p w14:paraId="06BABC79" w14:textId="62FD271A" w:rsidR="00CC24B8" w:rsidRDefault="00CC24B8" w:rsidP="003C3E9B">
      <w:pPr>
        <w:pStyle w:val="a3"/>
        <w:numPr>
          <w:ilvl w:val="0"/>
          <w:numId w:val="9"/>
        </w:numPr>
      </w:pPr>
      <w:r>
        <w:t>Goal 1- Data importing with SAS</w:t>
      </w:r>
    </w:p>
    <w:p w14:paraId="71265666"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 MODELING DATA */</w:t>
      </w:r>
    </w:p>
    <w:p w14:paraId="66CD76C5"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%web_drop_table(WORK.MODELING);</w:t>
      </w:r>
    </w:p>
    <w:p w14:paraId="73525D2C"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39CD599F"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FILENAME REFFILE '/folders/myfolders/DataFiles/modelingData_Adj_06-13.csv';</w:t>
      </w:r>
    </w:p>
    <w:p w14:paraId="15F3ED53"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49E44458"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PROC IMPORT DATAFILE=REFFILE</w:t>
      </w:r>
    </w:p>
    <w:p w14:paraId="551ED0D7"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DBMS=CSV</w:t>
      </w:r>
    </w:p>
    <w:p w14:paraId="1A3E9F06"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OUT= WORK.MODELING;</w:t>
      </w:r>
    </w:p>
    <w:p w14:paraId="6F6777A1"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GETNAMES=YES;</w:t>
      </w:r>
    </w:p>
    <w:p w14:paraId="6F653C25"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guessingrows=12200;</w:t>
      </w:r>
    </w:p>
    <w:p w14:paraId="19C13D92"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RUN;</w:t>
      </w:r>
    </w:p>
    <w:p w14:paraId="2563D3B2"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01BD1C59"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PROC CONTENTS DATA=WORK.MODELING; RUN;</w:t>
      </w:r>
    </w:p>
    <w:p w14:paraId="4EF53D26"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3137CB33"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%web_open_table(WORK.MODELING);</w:t>
      </w:r>
    </w:p>
    <w:p w14:paraId="447B3FB0"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47472CD0"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lastRenderedPageBreak/>
        <w:t>/* PROJECTION DATA */</w:t>
      </w:r>
    </w:p>
    <w:p w14:paraId="108EF44B"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%web_drop_table(WORK.PROJECTION);</w:t>
      </w:r>
    </w:p>
    <w:p w14:paraId="573E94B9"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16DC4EE2"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FILENAME REFFILE '/folders/myfolders/DataFiles/projectionData_Adj_06-13.csv';</w:t>
      </w:r>
    </w:p>
    <w:p w14:paraId="1CCAE721"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2F11AB37"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PROC IMPORT DATAFILE=REFFILE</w:t>
      </w:r>
    </w:p>
    <w:p w14:paraId="53E228BB"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DBMS=CSV</w:t>
      </w:r>
    </w:p>
    <w:p w14:paraId="26418047"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OUT= WORK.PROJECTION;</w:t>
      </w:r>
    </w:p>
    <w:p w14:paraId="39E2DE50"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GETNAMES=YES;</w:t>
      </w:r>
    </w:p>
    <w:p w14:paraId="4F777795"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ab/>
        <w:t>guessingrows= max;</w:t>
      </w:r>
    </w:p>
    <w:p w14:paraId="353364C6"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RUN;</w:t>
      </w:r>
    </w:p>
    <w:p w14:paraId="0FADCB03" w14:textId="77777777" w:rsidR="00DF524C" w:rsidRPr="00DF524C" w:rsidRDefault="00DF524C" w:rsidP="00DF524C">
      <w:pPr>
        <w:spacing w:after="0" w:line="240" w:lineRule="auto"/>
        <w:rPr>
          <w:rFonts w:ascii="Consolas" w:eastAsia="Times New Roman" w:hAnsi="Consolas" w:cs="Times New Roman"/>
          <w:color w:val="000000" w:themeColor="text1"/>
          <w:sz w:val="20"/>
          <w:szCs w:val="20"/>
        </w:rPr>
      </w:pPr>
    </w:p>
    <w:p w14:paraId="1951E5B8"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PROC CONTENTS DATA=WORK.PROJECTION; RUN;</w:t>
      </w:r>
    </w:p>
    <w:p w14:paraId="75E67D16" w14:textId="77777777" w:rsidR="00DF524C" w:rsidRPr="00DF524C" w:rsidRDefault="00DF524C" w:rsidP="00DF524C">
      <w:pPr>
        <w:spacing w:after="0" w:line="240" w:lineRule="auto"/>
        <w:ind w:left="1440"/>
        <w:rPr>
          <w:rFonts w:ascii="Consolas" w:eastAsia="Times New Roman" w:hAnsi="Consolas" w:cs="Times New Roman"/>
          <w:color w:val="000000" w:themeColor="text1"/>
          <w:sz w:val="20"/>
          <w:szCs w:val="20"/>
        </w:rPr>
      </w:pPr>
      <w:r w:rsidRPr="00DF524C">
        <w:rPr>
          <w:rFonts w:ascii="Consolas" w:eastAsia="Times New Roman" w:hAnsi="Consolas" w:cs="Times New Roman"/>
          <w:color w:val="000000" w:themeColor="text1"/>
          <w:sz w:val="20"/>
          <w:szCs w:val="20"/>
        </w:rPr>
        <w:t>%web_open_table(WORK.PROJECTION);</w:t>
      </w:r>
    </w:p>
    <w:p w14:paraId="24D1EA70" w14:textId="0746E900" w:rsidR="00CC24B8" w:rsidRDefault="00CC24B8" w:rsidP="00CC24B8"/>
    <w:p w14:paraId="466554CE" w14:textId="77777777" w:rsidR="00B929C0" w:rsidRDefault="00B929C0" w:rsidP="00CC24B8"/>
    <w:p w14:paraId="7269B038" w14:textId="68A3248A" w:rsidR="00CC24B8" w:rsidRDefault="00DF524C" w:rsidP="003C3E9B">
      <w:pPr>
        <w:pStyle w:val="a3"/>
        <w:numPr>
          <w:ilvl w:val="0"/>
          <w:numId w:val="9"/>
        </w:numPr>
      </w:pPr>
      <w:r>
        <w:t xml:space="preserve">Goal 1 – SAS code for data wrangling </w:t>
      </w:r>
    </w:p>
    <w:p w14:paraId="02248D0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 MODELING DATA CLEANING */</w:t>
      </w:r>
    </w:p>
    <w:p w14:paraId="4F434A2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data WORK.CLEAN_MODELING ;</w:t>
      </w:r>
    </w:p>
    <w:p w14:paraId="63811A6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set WORK.MODELING;</w:t>
      </w:r>
    </w:p>
    <w:p w14:paraId="6ADFD16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region=compress(sub_area,"'");</w:t>
      </w:r>
    </w:p>
    <w:p w14:paraId="2770C49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 5326 then delete;</w:t>
      </w:r>
    </w:p>
    <w:p w14:paraId="2C32B7F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&gt;200 then delete;</w:t>
      </w:r>
    </w:p>
    <w:p w14:paraId="30C9244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&lt;2 then full_sq = 54.3;</w:t>
      </w:r>
    </w:p>
    <w:p w14:paraId="2F826B1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missing(full_sq) then full_sq = 54.3;</w:t>
      </w:r>
    </w:p>
    <w:p w14:paraId="39528E38"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2F26DDC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life_sq = 7478 then delete;</w:t>
      </w:r>
    </w:p>
    <w:p w14:paraId="0116D03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 xml:space="preserve">/* </w:t>
      </w:r>
      <w:r w:rsidRPr="00E813F6">
        <w:rPr>
          <w:rFonts w:ascii="Consolas" w:eastAsia="Times New Roman" w:hAnsi="Consolas" w:cs="Times New Roman"/>
          <w:color w:val="000000" w:themeColor="text1"/>
          <w:sz w:val="20"/>
          <w:szCs w:val="20"/>
        </w:rPr>
        <w:tab/>
        <w:t>if full_sq &gt;200 then delete; */</w:t>
      </w:r>
    </w:p>
    <w:p w14:paraId="633DCAC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&lt;2 then full_sq = 34.6;</w:t>
      </w:r>
    </w:p>
    <w:p w14:paraId="5499327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missing(full_sq) then full_sq = 34.6;</w:t>
      </w:r>
    </w:p>
    <w:p w14:paraId="14322CC4"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63EC28C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floor = 77 then delete;</w:t>
      </w:r>
    </w:p>
    <w:p w14:paraId="75E44DE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floor = 0 then floor =1;</w:t>
      </w:r>
    </w:p>
    <w:p w14:paraId="528C7B7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missing(floor) then floor = 8;</w:t>
      </w:r>
      <w:r w:rsidRPr="00E813F6">
        <w:rPr>
          <w:rFonts w:ascii="Consolas" w:eastAsia="Times New Roman" w:hAnsi="Consolas" w:cs="Times New Roman"/>
          <w:color w:val="000000" w:themeColor="text1"/>
          <w:sz w:val="20"/>
          <w:szCs w:val="20"/>
        </w:rPr>
        <w:tab/>
      </w:r>
    </w:p>
    <w:p w14:paraId="72687BA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D5BF10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max_floor = 0 then max_floor=floor;</w:t>
      </w:r>
    </w:p>
    <w:p w14:paraId="3B3AB16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max_floor &gt; 98 then delete;</w:t>
      </w:r>
    </w:p>
    <w:p w14:paraId="55B55D3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missing(max_floor) then max_floor=floor;</w:t>
      </w:r>
    </w:p>
    <w:p w14:paraId="29C4FC4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50F746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missing(material) then material = 1;</w:t>
      </w:r>
    </w:p>
    <w:p w14:paraId="3CF1853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1891254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4965 then build_year = 1965;</w:t>
      </w:r>
    </w:p>
    <w:p w14:paraId="134F6CB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1691 then build_year = 1991;</w:t>
      </w:r>
    </w:p>
    <w:p w14:paraId="690A2EC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20052009 then build_year = 2007;</w:t>
      </w:r>
    </w:p>
    <w:p w14:paraId="46B145A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71 then build_year = 1971;</w:t>
      </w:r>
    </w:p>
    <w:p w14:paraId="19CA352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&lt; 220 then delete;</w:t>
      </w:r>
    </w:p>
    <w:p w14:paraId="7D66851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missing(build_year) then build_year = 1985;</w:t>
      </w:r>
    </w:p>
    <w:p w14:paraId="610DA936"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64216A3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num_rooms = 0 then num_rooms = 1;</w:t>
      </w:r>
    </w:p>
    <w:p w14:paraId="70F5760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missing(num_rooms) then num_rooms = 2;</w:t>
      </w:r>
    </w:p>
    <w:p w14:paraId="13BE02E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B81097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lastRenderedPageBreak/>
        <w:tab/>
        <w:t>if kitch_sq = 1974 then kitch_sq = 1;</w:t>
      </w:r>
    </w:p>
    <w:p w14:paraId="2055F08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 2013 then kitch_sq = 1;</w:t>
      </w:r>
    </w:p>
    <w:p w14:paraId="1BF8548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 2014 then kitch_sq = 1;</w:t>
      </w:r>
    </w:p>
    <w:p w14:paraId="20CF02A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&gt; 500 then delete;</w:t>
      </w:r>
    </w:p>
    <w:p w14:paraId="40A58B1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missing(kitch_sq) then kitch_sq = 6;</w:t>
      </w:r>
    </w:p>
    <w:p w14:paraId="29D5198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F41A17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state = 33 then state = 3;</w:t>
      </w:r>
    </w:p>
    <w:p w14:paraId="43DC465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missing(state) then state = 2;</w:t>
      </w:r>
    </w:p>
    <w:p w14:paraId="748472F7"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183B606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missing(preschool_quota) then preschool_quota = 3273.8;</w:t>
      </w:r>
    </w:p>
    <w:p w14:paraId="38ECF30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535320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missing(school_quota) then school_quota = 1194.8;</w:t>
      </w:r>
    </w:p>
    <w:p w14:paraId="14CE385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654928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missing(raion_build_count_with_material_) then raion_build_count_with_material_ = 328.2;</w:t>
      </w:r>
    </w:p>
    <w:p w14:paraId="35857FC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D85085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missing(build_cont_wood) then build_cont_wood = 50.2;</w:t>
      </w:r>
    </w:p>
    <w:p w14:paraId="539D807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C55478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missing(build_count_frame) then build_count_frame = 40.3;</w:t>
      </w:r>
    </w:p>
    <w:p w14:paraId="4EA666D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0C3A9D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missing(build_count_brick) then build_count_brick = 108.1;</w:t>
      </w:r>
    </w:p>
    <w:p w14:paraId="4D58246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979683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missing(build_count_monolith) then build_count_monolith = 12.0;</w:t>
      </w:r>
    </w:p>
    <w:p w14:paraId="519F2BC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25EE3B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missing(build_count_panel) then build_count_panel = 107.5;</w:t>
      </w:r>
    </w:p>
    <w:p w14:paraId="6D535B7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1E9D37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missing(build_count_foam) then build_count_foam = 0.2;</w:t>
      </w:r>
    </w:p>
    <w:p w14:paraId="7261EB8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1953A1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missing(build_count_slag) then build_count_slag = 4.5;</w:t>
      </w:r>
    </w:p>
    <w:p w14:paraId="44E33A7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C47799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missing(build_count_mix) then build_count_mix = 0.6;</w:t>
      </w:r>
    </w:p>
    <w:p w14:paraId="3D1182A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3CF36B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missing(raion_build_count_with_builddate) then raion_build_count_with_builddate = 327.9;</w:t>
      </w:r>
    </w:p>
    <w:p w14:paraId="1F72B45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E7E423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missing(build_count_before_1920) then build_count_before_1920 = 18.8;</w:t>
      </w:r>
    </w:p>
    <w:p w14:paraId="1CBFA13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E993F6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missing(build_count_1921_1945) then build_count_1921_1945 = 26.6;</w:t>
      </w:r>
    </w:p>
    <w:p w14:paraId="5823477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C7A48D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missing(build_count_1946_1970) then build_count_1946_1970 = 141.0;</w:t>
      </w:r>
    </w:p>
    <w:p w14:paraId="5A4A714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4E8513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missing(build_count_1971_1995) then build_count_1971_1995 = 80.4;</w:t>
      </w:r>
    </w:p>
    <w:p w14:paraId="0F815D9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0F027D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missing(build_count_after_1995) then build_count_after_1995 = 61.1;</w:t>
      </w:r>
    </w:p>
    <w:p w14:paraId="4834857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1F03E7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missing(metro_min_walk) then metro_min_walk = 42.8;</w:t>
      </w:r>
    </w:p>
    <w:p w14:paraId="1898D26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9CC0F8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missing(metro_km_walk) then metro_km_walk = 5.5;</w:t>
      </w:r>
    </w:p>
    <w:p w14:paraId="647CC00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0DEB9E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lastRenderedPageBreak/>
        <w:tab/>
        <w:t>if missing(railroad_station_walk_km) then railroad_station_walk_km = 4.4;</w:t>
      </w:r>
    </w:p>
    <w:p w14:paraId="1B8EE76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4511AE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missing(railroad_station_walk_min) then railroad_station_walk_min = 52.7;</w:t>
      </w:r>
    </w:p>
    <w:p w14:paraId="46814B9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93D7A2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missing(ID_railroad_station_walk) then ID_railroad_station_walk = 38.9;</w:t>
      </w:r>
    </w:p>
    <w:p w14:paraId="7684210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5F3005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missing(cafe_sum_500_min_price_avg) then cafe_sum_500_min_price_avg = 740.3;</w:t>
      </w:r>
    </w:p>
    <w:p w14:paraId="1661403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missing(cafe_sum_500_max_price_avg) then cafe_sum_500_max_price_avg = 1245.6;</w:t>
      </w:r>
    </w:p>
    <w:p w14:paraId="2BE8FDF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missing(cafe_avg_price_500) then cafe_avg_price_500 = 993.0;</w:t>
      </w:r>
    </w:p>
    <w:p w14:paraId="24646006"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39C497D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missing(cafe_sum_1000_min_price_avg) then cafe_sum_1000_min_price_avg = 710.1;</w:t>
      </w:r>
    </w:p>
    <w:p w14:paraId="46025F9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missing(cafe_sum_1000_max_price_avg) then cafe_sum_1000_max_price_avg = 1205.4;</w:t>
      </w:r>
    </w:p>
    <w:p w14:paraId="6419CBB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missing(cafe_avg_price_1000) then cafe_avg_price_1000 = 957.7;</w:t>
      </w:r>
    </w:p>
    <w:p w14:paraId="4CA91D9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EE1429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missing(cafe_sum_1500_min_price_avg) then cafe_sum_1500_min_price_avg = 713.2;</w:t>
      </w:r>
    </w:p>
    <w:p w14:paraId="72C348D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missing(cafe_sum_1500_max_price_avg) then cafe_sum_1500_max_price_avg = 1204.7;</w:t>
      </w:r>
    </w:p>
    <w:p w14:paraId="48CDE7E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missing(cafe_avg_price_1500) then cafe_avg_price_1500 = 958.9;</w:t>
      </w:r>
    </w:p>
    <w:p w14:paraId="1E46383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6E6C79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missing(cafe_sum_2000_min_price_avg) then cafe_sum_2000_min_price_avg = 719.8;</w:t>
      </w:r>
    </w:p>
    <w:p w14:paraId="5E845F4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missing(cafe_sum_2000_max_price_avg) then cafe_sum_2000_max_price_avg = 1210.8;</w:t>
      </w:r>
    </w:p>
    <w:p w14:paraId="1748C63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missing(cafe_avg_price_2000) then cafe_avg_price_2000 = 965.3;</w:t>
      </w:r>
    </w:p>
    <w:p w14:paraId="5DE9237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40367B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missing(cafe_sum_3000_min_price_avg) then cafe_sum_3000_min_price_avg = 765.7;</w:t>
      </w:r>
    </w:p>
    <w:p w14:paraId="21AFF57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missing(cafe_sum_3000_max_price_avg) then cafe_sum_3000_max_price_avg = 1283.1;</w:t>
      </w:r>
    </w:p>
    <w:p w14:paraId="766878F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missing(cafe_avg_price_3000) then cafe_avg_price_3000 = 1024.4;</w:t>
      </w:r>
    </w:p>
    <w:p w14:paraId="20F6B34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3480F7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missing(prom_part_5000) then prom_part_5000 = 10.3;</w:t>
      </w:r>
    </w:p>
    <w:p w14:paraId="6E8556C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C5F5D1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missing(cafe_sum_5000_min_price_avg) then cafe_sum_5000_min_price_avg = 765.5;</w:t>
      </w:r>
    </w:p>
    <w:p w14:paraId="418265B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missing(cafe_sum_5000_max_price_avg) then cafe_sum_5000_max_price_avg = 1278.9;</w:t>
      </w:r>
    </w:p>
    <w:p w14:paraId="4284DFB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missing(cafe_avg_price_5000) then cafe_avg_price_5000 = 1022.2;</w:t>
      </w:r>
      <w:r w:rsidRPr="00E813F6">
        <w:rPr>
          <w:rFonts w:ascii="Consolas" w:eastAsia="Times New Roman" w:hAnsi="Consolas" w:cs="Times New Roman"/>
          <w:color w:val="000000" w:themeColor="text1"/>
          <w:sz w:val="20"/>
          <w:szCs w:val="20"/>
        </w:rPr>
        <w:tab/>
      </w:r>
    </w:p>
    <w:p w14:paraId="7E875F3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A5BFAB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idd = input(VAR1, 8.);</w:t>
      </w:r>
    </w:p>
    <w:p w14:paraId="25AD707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run;</w:t>
      </w:r>
    </w:p>
    <w:p w14:paraId="09C0F528"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4A89A42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 proc print data=WORK.CLEAN_MODELING (obs=10); run; */</w:t>
      </w:r>
    </w:p>
    <w:p w14:paraId="1D6BFF02" w14:textId="77777777" w:rsidR="00E813F6" w:rsidRPr="00E813F6" w:rsidRDefault="00E813F6" w:rsidP="00E813F6">
      <w:pPr>
        <w:spacing w:after="240" w:line="240" w:lineRule="auto"/>
        <w:rPr>
          <w:rFonts w:ascii="Consolas" w:eastAsia="Times New Roman" w:hAnsi="Consolas" w:cs="Times New Roman"/>
          <w:color w:val="000000" w:themeColor="text1"/>
          <w:sz w:val="20"/>
          <w:szCs w:val="20"/>
        </w:rPr>
      </w:pPr>
    </w:p>
    <w:p w14:paraId="5322AD1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lastRenderedPageBreak/>
        <w:t>/* PROJECTION DATA CLEANING */</w:t>
      </w:r>
    </w:p>
    <w:p w14:paraId="7457427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data WORK.CLEAN_PROJECTION ;</w:t>
      </w:r>
    </w:p>
    <w:p w14:paraId="529EAE4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set WORK.PROJECTION;</w:t>
      </w:r>
    </w:p>
    <w:p w14:paraId="2C90667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region=compress(sub_area,"'");</w:t>
      </w:r>
    </w:p>
    <w:p w14:paraId="3AB764B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 5326 then delete;</w:t>
      </w:r>
    </w:p>
    <w:p w14:paraId="28A025B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&gt;200 then delete;</w:t>
      </w:r>
    </w:p>
    <w:p w14:paraId="22D29CE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&lt;2 then full_sq = 54.3;</w:t>
      </w:r>
    </w:p>
    <w:p w14:paraId="04DA9DE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missing(full_sq) then full_sq = 54.3;</w:t>
      </w:r>
    </w:p>
    <w:p w14:paraId="51E80859"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4D9513F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life_sq = 7478 then delete;</w:t>
      </w:r>
    </w:p>
    <w:p w14:paraId="6B2C28E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 xml:space="preserve">/* </w:t>
      </w:r>
      <w:r w:rsidRPr="00E813F6">
        <w:rPr>
          <w:rFonts w:ascii="Consolas" w:eastAsia="Times New Roman" w:hAnsi="Consolas" w:cs="Times New Roman"/>
          <w:color w:val="000000" w:themeColor="text1"/>
          <w:sz w:val="20"/>
          <w:szCs w:val="20"/>
        </w:rPr>
        <w:tab/>
        <w:t>if full_sq &gt;200 then delete; */</w:t>
      </w:r>
    </w:p>
    <w:p w14:paraId="1829D98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full_sq &lt;2 then full_sq = 34.6;</w:t>
      </w:r>
    </w:p>
    <w:p w14:paraId="188B892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missing(full_sq) then full_sq = 34.6;</w:t>
      </w:r>
    </w:p>
    <w:p w14:paraId="3C1A81D4"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5FF36CD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floor = 77 then delete;</w:t>
      </w:r>
    </w:p>
    <w:p w14:paraId="18A46C1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floor = 0 then floor =1;</w:t>
      </w:r>
    </w:p>
    <w:p w14:paraId="76D3C0B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missing(floor) then floor = 8;</w:t>
      </w:r>
      <w:r w:rsidRPr="00E813F6">
        <w:rPr>
          <w:rFonts w:ascii="Consolas" w:eastAsia="Times New Roman" w:hAnsi="Consolas" w:cs="Times New Roman"/>
          <w:color w:val="000000" w:themeColor="text1"/>
          <w:sz w:val="20"/>
          <w:szCs w:val="20"/>
        </w:rPr>
        <w:tab/>
      </w:r>
    </w:p>
    <w:p w14:paraId="3494165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02947B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max_floor = 0 then max_floor =floor;</w:t>
      </w:r>
    </w:p>
    <w:p w14:paraId="3AB02D7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max_floor &gt; 98 then delete;</w:t>
      </w:r>
    </w:p>
    <w:p w14:paraId="13CCF1B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missing(max_floor) then max_floor=floor;</w:t>
      </w:r>
    </w:p>
    <w:p w14:paraId="3862D2C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23BE99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missing(material) then material = 1;</w:t>
      </w:r>
    </w:p>
    <w:p w14:paraId="0F7D178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CFC6F6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4965 then build_year = 1965;</w:t>
      </w:r>
    </w:p>
    <w:p w14:paraId="0B4BC38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1691 then build_year = 1991;</w:t>
      </w:r>
    </w:p>
    <w:p w14:paraId="7499C3F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20052009 then build_year = 2007;</w:t>
      </w:r>
    </w:p>
    <w:p w14:paraId="4A0019C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 71 then build_year = 1971;</w:t>
      </w:r>
    </w:p>
    <w:p w14:paraId="00EA882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build_year &lt; 220 then delete;</w:t>
      </w:r>
    </w:p>
    <w:p w14:paraId="4075AF8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missing(build_year) then build_year = 1985;</w:t>
      </w:r>
    </w:p>
    <w:p w14:paraId="7DDBE82B"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7866B74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num_rooms = 0 then num_rooms = 1;</w:t>
      </w:r>
    </w:p>
    <w:p w14:paraId="1791E9C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missing(num_rooms) then num_rooms = 2;</w:t>
      </w:r>
    </w:p>
    <w:p w14:paraId="53C30A3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C6B579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 1974 then kitch_sq = 1;</w:t>
      </w:r>
    </w:p>
    <w:p w14:paraId="3D0C088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 2013 then kitch_sq = 1;</w:t>
      </w:r>
    </w:p>
    <w:p w14:paraId="11AF362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 2014 then kitch_sq = 1;</w:t>
      </w:r>
    </w:p>
    <w:p w14:paraId="09BE12C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kitch_sq &gt; 500 then delete;</w:t>
      </w:r>
    </w:p>
    <w:p w14:paraId="5BE1FE4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missing(kitch_sq) then kitch_sq = 6;</w:t>
      </w:r>
    </w:p>
    <w:p w14:paraId="07E4E24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2C99AA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state = 33 then state = 3;</w:t>
      </w:r>
    </w:p>
    <w:p w14:paraId="3B3DEE5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missing(state) then state = 2;</w:t>
      </w:r>
    </w:p>
    <w:p w14:paraId="51EDC0D8"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290C099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missing(preschool_quota) then preschool_quota = 3273.8;</w:t>
      </w:r>
    </w:p>
    <w:p w14:paraId="4DD9C27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60762A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missing(school_quota) then school_quota = 1194.8;</w:t>
      </w:r>
    </w:p>
    <w:p w14:paraId="54602BF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884267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missing(raion_build_count_with_material_) then raion_build_count_with_material_ = 328.2;</w:t>
      </w:r>
    </w:p>
    <w:p w14:paraId="50C3398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C82DBA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missing(build_cont_wood) then build_cont_wood = 50.2;</w:t>
      </w:r>
    </w:p>
    <w:p w14:paraId="7330F61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85EF17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missing(build_count_frame) then build_count_frame = 40.3;</w:t>
      </w:r>
    </w:p>
    <w:p w14:paraId="2D62DD0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4C5BA6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missing(build_count_brick) then build_count_brick = 108.1;</w:t>
      </w:r>
    </w:p>
    <w:p w14:paraId="708D7E2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lastRenderedPageBreak/>
        <w:tab/>
      </w:r>
    </w:p>
    <w:p w14:paraId="7F2D6B7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missing(build_count_monolith) then build_count_monolith = 12.0;</w:t>
      </w:r>
    </w:p>
    <w:p w14:paraId="0C81AC0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5B02CC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missing(build_count_panel) then build_count_panel = 107.5;</w:t>
      </w:r>
    </w:p>
    <w:p w14:paraId="32B2B1A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C56019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missing(build_count_foam) then build_count_foam = 0.2;</w:t>
      </w:r>
    </w:p>
    <w:p w14:paraId="5A8831A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5E6DE0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missing(build_count_slag) then build_count_slag = 4.5;</w:t>
      </w:r>
    </w:p>
    <w:p w14:paraId="74E0185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411C59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missing(build_count_mix) then build_count_mix = 0.6;</w:t>
      </w:r>
    </w:p>
    <w:p w14:paraId="48D6674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4441F4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missing(raion_build_count_with_builddate) then raion_build_count_with_builddate = 327.9;</w:t>
      </w:r>
    </w:p>
    <w:p w14:paraId="24719C0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57B5DD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missing(build_count_before_1920) then build_count_before_1920 = 18.8;</w:t>
      </w:r>
    </w:p>
    <w:p w14:paraId="58CC85E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93AE07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missing(build_count_1921_1945) then build_count_1921_1945 = 26.6;</w:t>
      </w:r>
    </w:p>
    <w:p w14:paraId="22C2096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08EE810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missing(build_count_1946_1970) then build_count_1946_1970 = 141.0;</w:t>
      </w:r>
    </w:p>
    <w:p w14:paraId="40D93C5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8EBC78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missing(build_count_1971_1995) then build_count_1971_1995 = 80.4;</w:t>
      </w:r>
    </w:p>
    <w:p w14:paraId="3852EA5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5FF543C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missing(build_count_after_1995) then build_count_after_1995 = 61.1;</w:t>
      </w:r>
    </w:p>
    <w:p w14:paraId="5F361543"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8DAA1B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missing(metro_min_walk) then metro_min_walk = 42.8;</w:t>
      </w:r>
    </w:p>
    <w:p w14:paraId="367B361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FD7AC5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missing(metro_km_walk) then metro_km_walk = 5.5;</w:t>
      </w:r>
    </w:p>
    <w:p w14:paraId="7FFB22C0"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07112D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missing(railroad_station_walk_km) then railroad_station_walk_km = 4.4;</w:t>
      </w:r>
    </w:p>
    <w:p w14:paraId="6CEC9BF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4C27649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missing(railroad_station_walk_min) then railroad_station_walk_min = 52.7;</w:t>
      </w:r>
    </w:p>
    <w:p w14:paraId="1E4AA80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311D171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missing(ID_railroad_station_walk) then ID_railroad_station_walk = 38.9;</w:t>
      </w:r>
    </w:p>
    <w:p w14:paraId="440AD10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6E02AC7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missing(cafe_sum_500_min_price_avg) then cafe_sum_500_min_price_avg = 740.3;</w:t>
      </w:r>
    </w:p>
    <w:p w14:paraId="779E919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missing(cafe_sum_500_max_price_avg) then cafe_sum_500_max_price_avg = 1245.6;</w:t>
      </w:r>
    </w:p>
    <w:p w14:paraId="19452C2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missing(cafe_avg_price_500) then cafe_avg_price_500 = 993.0;</w:t>
      </w:r>
    </w:p>
    <w:p w14:paraId="0DBB67E1" w14:textId="77777777" w:rsidR="00E813F6" w:rsidRPr="00E813F6" w:rsidRDefault="00E813F6" w:rsidP="00E813F6">
      <w:pPr>
        <w:spacing w:after="0" w:line="240" w:lineRule="auto"/>
        <w:rPr>
          <w:rFonts w:ascii="Consolas" w:eastAsia="Times New Roman" w:hAnsi="Consolas" w:cs="Times New Roman"/>
          <w:color w:val="000000" w:themeColor="text1"/>
          <w:sz w:val="20"/>
          <w:szCs w:val="20"/>
        </w:rPr>
      </w:pPr>
    </w:p>
    <w:p w14:paraId="698CCD7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missing(cafe_sum_1000_min_price_avg) then cafe_sum_1000_min_price_avg = 710.1;</w:t>
      </w:r>
    </w:p>
    <w:p w14:paraId="59B27CC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missing(cafe_sum_1000_max_price_avg) then cafe_sum_1000_max_price_avg = 1205.4;</w:t>
      </w:r>
    </w:p>
    <w:p w14:paraId="2F69F3DA"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missing(cafe_avg_price_1000) then cafe_avg_price_1000 = 957.7;</w:t>
      </w:r>
    </w:p>
    <w:p w14:paraId="0EBCBAF4"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95CE46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lastRenderedPageBreak/>
        <w:tab/>
        <w:t>if missing(cafe_sum_1500_min_price_avg) then cafe_sum_1500_min_price_avg = 713.2;</w:t>
      </w:r>
    </w:p>
    <w:p w14:paraId="7BB415D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missing(cafe_sum_1500_max_price_avg) then cafe_sum_1500_max_price_avg = 1204.7;</w:t>
      </w:r>
    </w:p>
    <w:p w14:paraId="46B7D19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missing(cafe_avg_price_1500) then cafe_avg_price_1500 = 958.9;</w:t>
      </w:r>
    </w:p>
    <w:p w14:paraId="14F190D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124F286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missing(cafe_sum_2000_min_price_avg) then cafe_sum_2000_min_price_avg = 719.8;</w:t>
      </w:r>
    </w:p>
    <w:p w14:paraId="01CEDC0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missing(cafe_sum_2000_max_price_avg) then cafe_sum_2000_max_price_avg = 1210.8;</w:t>
      </w:r>
    </w:p>
    <w:p w14:paraId="77DAD63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missing(cafe_avg_price_2000) then cafe_avg_price_2000 = 965.3;</w:t>
      </w:r>
    </w:p>
    <w:p w14:paraId="215A1E76"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194F4AB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missing(cafe_sum_3000_min_price_avg) then cafe_sum_3000_min_price_avg = 765.7;</w:t>
      </w:r>
    </w:p>
    <w:p w14:paraId="11F32581"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missing(cafe_sum_3000_max_price_avg) then cafe_sum_3000_max_price_avg = 1283.1;</w:t>
      </w:r>
    </w:p>
    <w:p w14:paraId="37F28E78"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missing(cafe_avg_price_3000) then cafe_avg_price_3000 = 1024.4;</w:t>
      </w:r>
    </w:p>
    <w:p w14:paraId="6F506BCE"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7B44B25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missing(prom_part_5000) then prom_part_5000 = 10.3;</w:t>
      </w:r>
    </w:p>
    <w:p w14:paraId="157AEB8F"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27AB7DBB"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missing(cafe_sum_5000_min_price_avg) then cafe_sum_5000_min_price_avg = 765.5;</w:t>
      </w:r>
    </w:p>
    <w:p w14:paraId="79032BEC"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missing(cafe_sum_5000_max_price_avg) then cafe_sum_5000_max_price_avg = 1278.9;</w:t>
      </w:r>
    </w:p>
    <w:p w14:paraId="09B8F765"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if missing(cafe_avg_price_5000) then cafe_avg_price_5000 = 1022.2;</w:t>
      </w:r>
      <w:r w:rsidRPr="00E813F6">
        <w:rPr>
          <w:rFonts w:ascii="Consolas" w:eastAsia="Times New Roman" w:hAnsi="Consolas" w:cs="Times New Roman"/>
          <w:color w:val="000000" w:themeColor="text1"/>
          <w:sz w:val="20"/>
          <w:szCs w:val="20"/>
        </w:rPr>
        <w:tab/>
      </w:r>
    </w:p>
    <w:p w14:paraId="17F79E82"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r>
    </w:p>
    <w:p w14:paraId="11889947"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log_full_sq= log(full_sq);</w:t>
      </w:r>
    </w:p>
    <w:p w14:paraId="406CE72D"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ab/>
        <w:t>idd= idd+28000;</w:t>
      </w:r>
    </w:p>
    <w:p w14:paraId="2CED6D89" w14:textId="77777777" w:rsidR="00E813F6" w:rsidRPr="00E813F6" w:rsidRDefault="00E813F6" w:rsidP="00E813F6">
      <w:pPr>
        <w:spacing w:after="0" w:line="240" w:lineRule="auto"/>
        <w:ind w:left="1440"/>
        <w:rPr>
          <w:rFonts w:ascii="Consolas" w:eastAsia="Times New Roman" w:hAnsi="Consolas" w:cs="Times New Roman"/>
          <w:color w:val="000000" w:themeColor="text1"/>
          <w:sz w:val="20"/>
          <w:szCs w:val="20"/>
        </w:rPr>
      </w:pPr>
      <w:r w:rsidRPr="00E813F6">
        <w:rPr>
          <w:rFonts w:ascii="Consolas" w:eastAsia="Times New Roman" w:hAnsi="Consolas" w:cs="Times New Roman"/>
          <w:color w:val="000000" w:themeColor="text1"/>
          <w:sz w:val="20"/>
          <w:szCs w:val="20"/>
        </w:rPr>
        <w:t>run;</w:t>
      </w:r>
    </w:p>
    <w:p w14:paraId="6EEDC1ED" w14:textId="77777777" w:rsidR="00DF524C" w:rsidRDefault="00DF524C" w:rsidP="00642A26"/>
    <w:p w14:paraId="04AD6A4F" w14:textId="44DD21E2" w:rsidR="003C3E9B" w:rsidRDefault="00567C4F" w:rsidP="003C3E9B">
      <w:pPr>
        <w:pStyle w:val="a3"/>
        <w:numPr>
          <w:ilvl w:val="0"/>
          <w:numId w:val="9"/>
        </w:numPr>
      </w:pPr>
      <w:r>
        <w:t xml:space="preserve">Goal 1 </w:t>
      </w:r>
      <w:r w:rsidR="005F61B4">
        <w:t>– SAS code to check assumptions</w:t>
      </w:r>
    </w:p>
    <w:p w14:paraId="74208046" w14:textId="77777777" w:rsidR="00243EAA" w:rsidRPr="00395720" w:rsidRDefault="00243EAA" w:rsidP="00243EAA">
      <w:pPr>
        <w:shd w:val="clear" w:color="auto" w:fill="FFFFFF"/>
        <w:rPr>
          <w:rFonts w:ascii="Consolas" w:eastAsia="Times New Roman" w:hAnsi="Consolas" w:cs="Consolas"/>
          <w:color w:val="000000" w:themeColor="text1"/>
          <w:sz w:val="20"/>
          <w:szCs w:val="20"/>
          <w:lang w:bidi="hi-IN"/>
        </w:rPr>
      </w:pPr>
      <w:r w:rsidRPr="00395720">
        <w:rPr>
          <w:rFonts w:ascii="Consolas" w:hAnsi="Consolas"/>
          <w:color w:val="000000" w:themeColor="text1"/>
          <w:sz w:val="20"/>
          <w:szCs w:val="20"/>
        </w:rPr>
        <w:tab/>
      </w:r>
      <w:r w:rsidRPr="00395720">
        <w:rPr>
          <w:rFonts w:ascii="Consolas" w:eastAsia="Times New Roman" w:hAnsi="Consolas" w:cs="Consolas"/>
          <w:color w:val="000000" w:themeColor="text1"/>
          <w:sz w:val="20"/>
          <w:szCs w:val="20"/>
          <w:bdr w:val="none" w:sz="0" w:space="0" w:color="auto" w:frame="1"/>
          <w:lang w:bidi="hi-IN"/>
        </w:rPr>
        <w:tab/>
      </w: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data=housing.clean_modeling rank PEARSON </w:t>
      </w:r>
    </w:p>
    <w:p w14:paraId="1DE60427"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plots (maxpoints = </w:t>
      </w:r>
      <w:r w:rsidRPr="00395720">
        <w:rPr>
          <w:rFonts w:ascii="Consolas" w:eastAsia="Times New Roman" w:hAnsi="Consolas" w:cs="Consolas"/>
          <w:b/>
          <w:bCs/>
          <w:color w:val="000000" w:themeColor="text1"/>
          <w:sz w:val="20"/>
          <w:szCs w:val="20"/>
          <w:bdr w:val="none" w:sz="0" w:space="0" w:color="auto" w:frame="1"/>
          <w:lang w:bidi="hi-IN"/>
        </w:rPr>
        <w:t>40000</w:t>
      </w:r>
      <w:r w:rsidRPr="00395720">
        <w:rPr>
          <w:rFonts w:ascii="Consolas" w:eastAsia="Times New Roman" w:hAnsi="Consolas" w:cs="Consolas"/>
          <w:color w:val="000000" w:themeColor="text1"/>
          <w:sz w:val="20"/>
          <w:szCs w:val="20"/>
          <w:bdr w:val="none" w:sz="0" w:space="0" w:color="auto" w:frame="1"/>
          <w:lang w:bidi="hi-IN"/>
        </w:rPr>
        <w:t>)= scatter(alpha=</w:t>
      </w:r>
      <w:r w:rsidRPr="00395720">
        <w:rPr>
          <w:rFonts w:ascii="Consolas" w:eastAsia="Times New Roman" w:hAnsi="Consolas" w:cs="Consolas"/>
          <w:b/>
          <w:bCs/>
          <w:color w:val="000000" w:themeColor="text1"/>
          <w:sz w:val="20"/>
          <w:szCs w:val="20"/>
          <w:bdr w:val="none" w:sz="0" w:space="0" w:color="auto" w:frame="1"/>
          <w:lang w:bidi="hi-IN"/>
        </w:rPr>
        <w:t>.05</w:t>
      </w:r>
      <w:r w:rsidRPr="00395720">
        <w:rPr>
          <w:rFonts w:ascii="Consolas" w:eastAsia="Times New Roman" w:hAnsi="Consolas" w:cs="Consolas"/>
          <w:color w:val="000000" w:themeColor="text1"/>
          <w:sz w:val="20"/>
          <w:szCs w:val="20"/>
          <w:bdr w:val="none" w:sz="0" w:space="0" w:color="auto" w:frame="1"/>
          <w:lang w:bidi="hi-IN"/>
        </w:rPr>
        <w:t xml:space="preserve"> ); </w:t>
      </w:r>
    </w:p>
    <w:p w14:paraId="1C3A166D"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var  full_sq life_sq floor max_floor material; </w:t>
      </w:r>
    </w:p>
    <w:p w14:paraId="7B7B074B"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with  </w:t>
      </w:r>
      <w:r w:rsidRPr="00395720">
        <w:rPr>
          <w:rFonts w:ascii="Consolas" w:eastAsia="Times New Roman" w:hAnsi="Consolas" w:cs="Consolas"/>
          <w:color w:val="000000" w:themeColor="text1"/>
          <w:sz w:val="20"/>
          <w:szCs w:val="20"/>
          <w:bdr w:val="none" w:sz="0" w:space="0" w:color="auto" w:frame="1"/>
          <w:lang w:bidi="hi-IN"/>
        </w:rPr>
        <w:tab/>
      </w:r>
      <w:r w:rsidRPr="00395720">
        <w:rPr>
          <w:rFonts w:ascii="Consolas" w:eastAsia="Times New Roman" w:hAnsi="Consolas" w:cs="Consolas"/>
          <w:color w:val="000000" w:themeColor="text1"/>
          <w:sz w:val="20"/>
          <w:szCs w:val="20"/>
          <w:bdr w:val="none" w:sz="0" w:space="0" w:color="auto" w:frame="1"/>
          <w:lang w:bidi="hi-IN"/>
        </w:rPr>
        <w:tab/>
        <w:t>price_doc</w:t>
      </w:r>
      <w:r w:rsidRPr="00395720">
        <w:rPr>
          <w:rFonts w:ascii="Consolas" w:eastAsia="Times New Roman" w:hAnsi="Consolas" w:cs="Consolas"/>
          <w:color w:val="000000" w:themeColor="text1"/>
          <w:sz w:val="20"/>
          <w:szCs w:val="20"/>
          <w:bdr w:val="none" w:sz="0" w:space="0" w:color="auto" w:frame="1"/>
          <w:lang w:bidi="hi-IN"/>
        </w:rPr>
        <w:tab/>
        <w:t xml:space="preserve">; </w:t>
      </w:r>
    </w:p>
    <w:p w14:paraId="39D3D530"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title Analyss ; </w:t>
      </w:r>
    </w:p>
    <w:p w14:paraId="0EA65F8B"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 xml:space="preserve">; </w:t>
      </w:r>
    </w:p>
    <w:p w14:paraId="1FAC0774"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25A6AA36" w14:textId="77777777" w:rsidR="00243EAA" w:rsidRPr="00395720" w:rsidRDefault="00243EAA" w:rsidP="00243EAA">
      <w:pPr>
        <w:shd w:val="clear" w:color="auto" w:fill="FFFFFF"/>
        <w:spacing w:after="0"/>
        <w:ind w:left="72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05DC8E85"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data=housing.clean_modeling rank PEARSON </w:t>
      </w:r>
    </w:p>
    <w:p w14:paraId="795440EE"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plots (maxpoints = </w:t>
      </w:r>
      <w:r w:rsidRPr="00395720">
        <w:rPr>
          <w:rFonts w:ascii="Consolas" w:eastAsia="Times New Roman" w:hAnsi="Consolas" w:cs="Consolas"/>
          <w:b/>
          <w:bCs/>
          <w:color w:val="000000" w:themeColor="text1"/>
          <w:sz w:val="20"/>
          <w:szCs w:val="20"/>
          <w:bdr w:val="none" w:sz="0" w:space="0" w:color="auto" w:frame="1"/>
          <w:lang w:bidi="hi-IN"/>
        </w:rPr>
        <w:t>40000</w:t>
      </w:r>
      <w:r w:rsidRPr="00395720">
        <w:rPr>
          <w:rFonts w:ascii="Consolas" w:eastAsia="Times New Roman" w:hAnsi="Consolas" w:cs="Consolas"/>
          <w:color w:val="000000" w:themeColor="text1"/>
          <w:sz w:val="20"/>
          <w:szCs w:val="20"/>
          <w:bdr w:val="none" w:sz="0" w:space="0" w:color="auto" w:frame="1"/>
          <w:lang w:bidi="hi-IN"/>
        </w:rPr>
        <w:t xml:space="preserve">)= all; </w:t>
      </w:r>
    </w:p>
    <w:p w14:paraId="304BE8A4"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var  full_sq; </w:t>
      </w:r>
    </w:p>
    <w:p w14:paraId="6B28B0EB"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with  </w:t>
      </w:r>
      <w:r w:rsidRPr="00395720">
        <w:rPr>
          <w:rFonts w:ascii="Consolas" w:eastAsia="Times New Roman" w:hAnsi="Consolas" w:cs="Consolas"/>
          <w:color w:val="000000" w:themeColor="text1"/>
          <w:sz w:val="20"/>
          <w:szCs w:val="20"/>
          <w:bdr w:val="none" w:sz="0" w:space="0" w:color="auto" w:frame="1"/>
          <w:lang w:bidi="hi-IN"/>
        </w:rPr>
        <w:tab/>
      </w:r>
      <w:r w:rsidRPr="00395720">
        <w:rPr>
          <w:rFonts w:ascii="Consolas" w:eastAsia="Times New Roman" w:hAnsi="Consolas" w:cs="Consolas"/>
          <w:color w:val="000000" w:themeColor="text1"/>
          <w:sz w:val="20"/>
          <w:szCs w:val="20"/>
          <w:bdr w:val="none" w:sz="0" w:space="0" w:color="auto" w:frame="1"/>
          <w:lang w:bidi="hi-IN"/>
        </w:rPr>
        <w:tab/>
        <w:t>price_doc</w:t>
      </w:r>
      <w:r w:rsidRPr="00395720">
        <w:rPr>
          <w:rFonts w:ascii="Consolas" w:eastAsia="Times New Roman" w:hAnsi="Consolas" w:cs="Consolas"/>
          <w:color w:val="000000" w:themeColor="text1"/>
          <w:sz w:val="20"/>
          <w:szCs w:val="20"/>
          <w:bdr w:val="none" w:sz="0" w:space="0" w:color="auto" w:frame="1"/>
          <w:lang w:bidi="hi-IN"/>
        </w:rPr>
        <w:tab/>
        <w:t xml:space="preserve">; </w:t>
      </w:r>
    </w:p>
    <w:p w14:paraId="1318234E"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title Analyss ; </w:t>
      </w:r>
    </w:p>
    <w:p w14:paraId="200F2B99"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 xml:space="preserve">; </w:t>
      </w:r>
    </w:p>
    <w:p w14:paraId="01085245"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3748D1B2"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7FA16F14"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 housing.clean_modeling rank PEARSON </w:t>
      </w:r>
    </w:p>
    <w:p w14:paraId="6F2F60A0"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plots (maxpoints = </w:t>
      </w:r>
      <w:r w:rsidRPr="00395720">
        <w:rPr>
          <w:rFonts w:ascii="Consolas" w:eastAsia="Times New Roman" w:hAnsi="Consolas" w:cs="Consolas"/>
          <w:b/>
          <w:bCs/>
          <w:color w:val="000000" w:themeColor="text1"/>
          <w:sz w:val="20"/>
          <w:szCs w:val="20"/>
          <w:bdr w:val="none" w:sz="0" w:space="0" w:color="auto" w:frame="1"/>
          <w:lang w:bidi="hi-IN"/>
        </w:rPr>
        <w:t>40000</w:t>
      </w:r>
      <w:r w:rsidRPr="00395720">
        <w:rPr>
          <w:rFonts w:ascii="Consolas" w:eastAsia="Times New Roman" w:hAnsi="Consolas" w:cs="Consolas"/>
          <w:color w:val="000000" w:themeColor="text1"/>
          <w:sz w:val="20"/>
          <w:szCs w:val="20"/>
          <w:bdr w:val="none" w:sz="0" w:space="0" w:color="auto" w:frame="1"/>
          <w:lang w:bidi="hi-IN"/>
        </w:rPr>
        <w:t>)= scatter(alpha=</w:t>
      </w:r>
      <w:r w:rsidRPr="00395720">
        <w:rPr>
          <w:rFonts w:ascii="Consolas" w:eastAsia="Times New Roman" w:hAnsi="Consolas" w:cs="Consolas"/>
          <w:b/>
          <w:bCs/>
          <w:color w:val="000000" w:themeColor="text1"/>
          <w:sz w:val="20"/>
          <w:szCs w:val="20"/>
          <w:bdr w:val="none" w:sz="0" w:space="0" w:color="auto" w:frame="1"/>
          <w:lang w:bidi="hi-IN"/>
        </w:rPr>
        <w:t>.05</w:t>
      </w:r>
      <w:r w:rsidRPr="00395720">
        <w:rPr>
          <w:rFonts w:ascii="Consolas" w:eastAsia="Times New Roman" w:hAnsi="Consolas" w:cs="Consolas"/>
          <w:color w:val="000000" w:themeColor="text1"/>
          <w:sz w:val="20"/>
          <w:szCs w:val="20"/>
          <w:bdr w:val="none" w:sz="0" w:space="0" w:color="auto" w:frame="1"/>
          <w:lang w:bidi="hi-IN"/>
        </w:rPr>
        <w:t xml:space="preserve"> ); </w:t>
      </w:r>
    </w:p>
    <w:p w14:paraId="079ADED4"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lastRenderedPageBreak/>
        <w:t xml:space="preserve">var    build_year num_room  </w:t>
      </w:r>
    </w:p>
    <w:p w14:paraId="02C9AE24" w14:textId="3DE9EAB3"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kitch_sq state   area_m   ; </w:t>
      </w:r>
    </w:p>
    <w:p w14:paraId="0E2A554D"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with  </w:t>
      </w:r>
      <w:r w:rsidRPr="00395720">
        <w:rPr>
          <w:rFonts w:ascii="Consolas" w:eastAsia="Times New Roman" w:hAnsi="Consolas" w:cs="Consolas"/>
          <w:color w:val="000000" w:themeColor="text1"/>
          <w:sz w:val="20"/>
          <w:szCs w:val="20"/>
          <w:bdr w:val="none" w:sz="0" w:space="0" w:color="auto" w:frame="1"/>
          <w:lang w:bidi="hi-IN"/>
        </w:rPr>
        <w:tab/>
      </w:r>
      <w:r w:rsidRPr="00395720">
        <w:rPr>
          <w:rFonts w:ascii="Consolas" w:eastAsia="Times New Roman" w:hAnsi="Consolas" w:cs="Consolas"/>
          <w:color w:val="000000" w:themeColor="text1"/>
          <w:sz w:val="20"/>
          <w:szCs w:val="20"/>
          <w:bdr w:val="none" w:sz="0" w:space="0" w:color="auto" w:frame="1"/>
          <w:lang w:bidi="hi-IN"/>
        </w:rPr>
        <w:tab/>
        <w:t>price_doc</w:t>
      </w:r>
      <w:r w:rsidRPr="00395720">
        <w:rPr>
          <w:rFonts w:ascii="Consolas" w:eastAsia="Times New Roman" w:hAnsi="Consolas" w:cs="Consolas"/>
          <w:color w:val="000000" w:themeColor="text1"/>
          <w:sz w:val="20"/>
          <w:szCs w:val="20"/>
          <w:bdr w:val="none" w:sz="0" w:space="0" w:color="auto" w:frame="1"/>
          <w:lang w:bidi="hi-IN"/>
        </w:rPr>
        <w:tab/>
        <w:t xml:space="preserve">; </w:t>
      </w:r>
    </w:p>
    <w:p w14:paraId="091723A0"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title Analyss ; </w:t>
      </w:r>
    </w:p>
    <w:p w14:paraId="57BE6187"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 xml:space="preserve">; </w:t>
      </w:r>
    </w:p>
    <w:p w14:paraId="3DB05EEC"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32364646"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6732AA4B" w14:textId="77777777" w:rsidR="00243EAA" w:rsidRPr="00395720" w:rsidRDefault="00243EAA" w:rsidP="00243EAA">
      <w:pPr>
        <w:shd w:val="clear" w:color="auto" w:fill="FFFFFF"/>
        <w:spacing w:after="0"/>
        <w:ind w:left="72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1DBBE84C"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data=work.refined_data rank PEARSON </w:t>
      </w:r>
    </w:p>
    <w:p w14:paraId="4CCB7869"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plots (maxpoints = </w:t>
      </w:r>
      <w:r w:rsidRPr="00395720">
        <w:rPr>
          <w:rFonts w:ascii="Consolas" w:eastAsia="Times New Roman" w:hAnsi="Consolas" w:cs="Consolas"/>
          <w:b/>
          <w:bCs/>
          <w:color w:val="000000" w:themeColor="text1"/>
          <w:sz w:val="20"/>
          <w:szCs w:val="20"/>
          <w:bdr w:val="none" w:sz="0" w:space="0" w:color="auto" w:frame="1"/>
          <w:lang w:bidi="hi-IN"/>
        </w:rPr>
        <w:t>40000</w:t>
      </w:r>
      <w:r w:rsidRPr="00395720">
        <w:rPr>
          <w:rFonts w:ascii="Consolas" w:eastAsia="Times New Roman" w:hAnsi="Consolas" w:cs="Consolas"/>
          <w:color w:val="000000" w:themeColor="text1"/>
          <w:sz w:val="20"/>
          <w:szCs w:val="20"/>
          <w:bdr w:val="none" w:sz="0" w:space="0" w:color="auto" w:frame="1"/>
          <w:lang w:bidi="hi-IN"/>
        </w:rPr>
        <w:t>)= scatter(alpha=</w:t>
      </w:r>
      <w:r w:rsidRPr="00395720">
        <w:rPr>
          <w:rFonts w:ascii="Consolas" w:eastAsia="Times New Roman" w:hAnsi="Consolas" w:cs="Consolas"/>
          <w:b/>
          <w:bCs/>
          <w:color w:val="000000" w:themeColor="text1"/>
          <w:sz w:val="20"/>
          <w:szCs w:val="20"/>
          <w:bdr w:val="none" w:sz="0" w:space="0" w:color="auto" w:frame="1"/>
          <w:lang w:bidi="hi-IN"/>
        </w:rPr>
        <w:t>.05</w:t>
      </w:r>
      <w:r w:rsidRPr="00395720">
        <w:rPr>
          <w:rFonts w:ascii="Consolas" w:eastAsia="Times New Roman" w:hAnsi="Consolas" w:cs="Consolas"/>
          <w:color w:val="000000" w:themeColor="text1"/>
          <w:sz w:val="20"/>
          <w:szCs w:val="20"/>
          <w:bdr w:val="none" w:sz="0" w:space="0" w:color="auto" w:frame="1"/>
          <w:lang w:bidi="hi-IN"/>
        </w:rPr>
        <w:t xml:space="preserve"> ); </w:t>
      </w:r>
    </w:p>
    <w:p w14:paraId="34D734F4"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var      raion_popul green_zone_part  </w:t>
      </w:r>
    </w:p>
    <w:p w14:paraId="3F174231"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7A532B90"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children_school   </w:t>
      </w:r>
    </w:p>
    <w:p w14:paraId="63BB2461"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   ; </w:t>
      </w:r>
    </w:p>
    <w:p w14:paraId="1D6F7AD3"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with  </w:t>
      </w:r>
      <w:r w:rsidRPr="00395720">
        <w:rPr>
          <w:rFonts w:ascii="Consolas" w:eastAsia="Times New Roman" w:hAnsi="Consolas" w:cs="Consolas"/>
          <w:color w:val="000000" w:themeColor="text1"/>
          <w:sz w:val="20"/>
          <w:szCs w:val="20"/>
          <w:bdr w:val="none" w:sz="0" w:space="0" w:color="auto" w:frame="1"/>
          <w:lang w:bidi="hi-IN"/>
        </w:rPr>
        <w:tab/>
      </w:r>
      <w:r w:rsidRPr="00395720">
        <w:rPr>
          <w:rFonts w:ascii="Consolas" w:eastAsia="Times New Roman" w:hAnsi="Consolas" w:cs="Consolas"/>
          <w:color w:val="000000" w:themeColor="text1"/>
          <w:sz w:val="20"/>
          <w:szCs w:val="20"/>
          <w:bdr w:val="none" w:sz="0" w:space="0" w:color="auto" w:frame="1"/>
          <w:lang w:bidi="hi-IN"/>
        </w:rPr>
        <w:tab/>
        <w:t>price_doc</w:t>
      </w:r>
      <w:r w:rsidRPr="00395720">
        <w:rPr>
          <w:rFonts w:ascii="Consolas" w:eastAsia="Times New Roman" w:hAnsi="Consolas" w:cs="Consolas"/>
          <w:color w:val="000000" w:themeColor="text1"/>
          <w:sz w:val="20"/>
          <w:szCs w:val="20"/>
          <w:bdr w:val="none" w:sz="0" w:space="0" w:color="auto" w:frame="1"/>
          <w:lang w:bidi="hi-IN"/>
        </w:rPr>
        <w:tab/>
        <w:t xml:space="preserve">; </w:t>
      </w:r>
    </w:p>
    <w:p w14:paraId="58C7C578"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title Analyss ; </w:t>
      </w:r>
    </w:p>
    <w:p w14:paraId="02EF7E1D"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 xml:space="preserve">; </w:t>
      </w:r>
    </w:p>
    <w:p w14:paraId="38C5D921"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1927A27B"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20910AD9" w14:textId="77777777" w:rsidR="00243EAA" w:rsidRPr="00395720" w:rsidRDefault="00243EAA" w:rsidP="00243EAA">
      <w:pPr>
        <w:shd w:val="clear" w:color="auto" w:fill="FFFFFF"/>
        <w:spacing w:after="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7759E937"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data=work.refined_data rank PEARSON </w:t>
      </w:r>
    </w:p>
    <w:p w14:paraId="4F54E0A2" w14:textId="7777777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plots (maxpoints = </w:t>
      </w:r>
      <w:r w:rsidRPr="00395720">
        <w:rPr>
          <w:rFonts w:ascii="Consolas" w:eastAsia="Times New Roman" w:hAnsi="Consolas" w:cs="Consolas"/>
          <w:b/>
          <w:bCs/>
          <w:color w:val="000000" w:themeColor="text1"/>
          <w:sz w:val="20"/>
          <w:szCs w:val="20"/>
          <w:bdr w:val="none" w:sz="0" w:space="0" w:color="auto" w:frame="1"/>
          <w:lang w:bidi="hi-IN"/>
        </w:rPr>
        <w:t>40000</w:t>
      </w:r>
      <w:r w:rsidRPr="00395720">
        <w:rPr>
          <w:rFonts w:ascii="Consolas" w:eastAsia="Times New Roman" w:hAnsi="Consolas" w:cs="Consolas"/>
          <w:color w:val="000000" w:themeColor="text1"/>
          <w:sz w:val="20"/>
          <w:szCs w:val="20"/>
          <w:bdr w:val="none" w:sz="0" w:space="0" w:color="auto" w:frame="1"/>
          <w:lang w:bidi="hi-IN"/>
        </w:rPr>
        <w:t>)= scatter(alpha=</w:t>
      </w:r>
      <w:r w:rsidRPr="00395720">
        <w:rPr>
          <w:rFonts w:ascii="Consolas" w:eastAsia="Times New Roman" w:hAnsi="Consolas" w:cs="Consolas"/>
          <w:b/>
          <w:bCs/>
          <w:color w:val="000000" w:themeColor="text1"/>
          <w:sz w:val="20"/>
          <w:szCs w:val="20"/>
          <w:bdr w:val="none" w:sz="0" w:space="0" w:color="auto" w:frame="1"/>
          <w:lang w:bidi="hi-IN"/>
        </w:rPr>
        <w:t>.05</w:t>
      </w:r>
      <w:r w:rsidRPr="00395720">
        <w:rPr>
          <w:rFonts w:ascii="Consolas" w:eastAsia="Times New Roman" w:hAnsi="Consolas" w:cs="Consolas"/>
          <w:color w:val="000000" w:themeColor="text1"/>
          <w:sz w:val="20"/>
          <w:szCs w:val="20"/>
          <w:bdr w:val="none" w:sz="0" w:space="0" w:color="auto" w:frame="1"/>
          <w:lang w:bidi="hi-IN"/>
        </w:rPr>
        <w:t xml:space="preserve"> ); </w:t>
      </w:r>
    </w:p>
    <w:p w14:paraId="10EE6F5E" w14:textId="7CD83247" w:rsidR="00243EAA" w:rsidRPr="00395720" w:rsidRDefault="00243EAA" w:rsidP="00243EAA">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var</w:t>
      </w:r>
      <w:r w:rsidR="0052095E"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color w:val="000000" w:themeColor="text1"/>
          <w:sz w:val="20"/>
          <w:szCs w:val="20"/>
          <w:bdr w:val="none" w:sz="0" w:space="0" w:color="auto" w:frame="1"/>
          <w:lang w:bidi="hi-IN"/>
        </w:rPr>
        <w:t xml:space="preserve">children_school school_quota school_education_centers_raion  </w:t>
      </w:r>
    </w:p>
    <w:p w14:paraId="5718E1EE" w14:textId="26332684" w:rsidR="005F61B4" w:rsidRPr="00395720" w:rsidRDefault="00243EAA" w:rsidP="00243EAA">
      <w:pPr>
        <w:rPr>
          <w:rFonts w:ascii="Consolas" w:hAnsi="Consolas"/>
          <w:color w:val="000000" w:themeColor="text1"/>
          <w:sz w:val="20"/>
          <w:szCs w:val="20"/>
        </w:rPr>
      </w:pPr>
      <w:r w:rsidRPr="00395720">
        <w:rPr>
          <w:rFonts w:ascii="Consolas" w:eastAsia="Times New Roman" w:hAnsi="Consolas" w:cs="Consolas"/>
          <w:color w:val="000000" w:themeColor="text1"/>
          <w:sz w:val="20"/>
          <w:szCs w:val="20"/>
          <w:bdr w:val="none" w:sz="0" w:space="0" w:color="auto" w:frame="1"/>
          <w:lang w:bidi="hi-IN"/>
        </w:rPr>
        <w:tab/>
        <w:t xml:space="preserve">hospital_beds_raion healthcare_centers_raion  </w:t>
      </w:r>
    </w:p>
    <w:p w14:paraId="232B3B8F" w14:textId="77777777" w:rsidR="005F61B4" w:rsidRDefault="005F61B4" w:rsidP="005F61B4"/>
    <w:p w14:paraId="11267127" w14:textId="3562AFBA" w:rsidR="00DC1C83" w:rsidRDefault="00567C4F" w:rsidP="00006D1C">
      <w:pPr>
        <w:pStyle w:val="a3"/>
        <w:numPr>
          <w:ilvl w:val="0"/>
          <w:numId w:val="9"/>
        </w:numPr>
        <w:spacing w:line="240" w:lineRule="auto"/>
        <w:textAlignment w:val="baseline"/>
      </w:pPr>
      <w:r>
        <w:t xml:space="preserve">Goal </w:t>
      </w:r>
      <w:r w:rsidR="00A80FEC">
        <w:t xml:space="preserve">1 – SAS code to check </w:t>
      </w:r>
      <w:r w:rsidR="00602840">
        <w:t xml:space="preserve">multicollinearity </w:t>
      </w:r>
    </w:p>
    <w:p w14:paraId="41D872A8"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corr</w:t>
      </w:r>
      <w:r w:rsidRPr="00395720">
        <w:rPr>
          <w:rFonts w:ascii="Consolas" w:eastAsia="Times New Roman" w:hAnsi="Consolas" w:cs="Consolas"/>
          <w:color w:val="000000" w:themeColor="text1"/>
          <w:sz w:val="20"/>
          <w:szCs w:val="20"/>
          <w:bdr w:val="none" w:sz="0" w:space="0" w:color="auto" w:frame="1"/>
          <w:lang w:bidi="hi-IN"/>
        </w:rPr>
        <w:t xml:space="preserve"> data= housing.clean_modeling; </w:t>
      </w:r>
    </w:p>
    <w:p w14:paraId="27B36722"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var full_sq life_sq floor max_floor material build_year num_room  </w:t>
      </w:r>
    </w:p>
    <w:p w14:paraId="28883D7F"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kitch_sq state   area_m raion_popul green_zone_part  </w:t>
      </w:r>
    </w:p>
    <w:p w14:paraId="0DAC092E"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1BE8ED99"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children_school school_quota school_education_centers_raion  </w:t>
      </w:r>
    </w:p>
    <w:p w14:paraId="51EFCFC9"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hospital_beds_raion healthcare_centers_raion university_top_20_raion  </w:t>
      </w:r>
    </w:p>
    <w:p w14:paraId="78033D9D"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sport_objects_raion additional_education_raion   </w:t>
      </w:r>
    </w:p>
    <w:p w14:paraId="2F5FA9F2"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ab/>
        <w:t xml:space="preserve">culture_objects_top_25_raion shopping_centers_raion ; </w:t>
      </w:r>
    </w:p>
    <w:p w14:paraId="7C3E6DA5" w14:textId="481AD033"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 xml:space="preserve">; </w:t>
      </w:r>
    </w:p>
    <w:p w14:paraId="020160B6"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 xml:space="preserve"> </w:t>
      </w:r>
    </w:p>
    <w:p w14:paraId="09E7CCB5"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proc</w:t>
      </w:r>
      <w:r w:rsidRPr="00395720">
        <w:rPr>
          <w:rFonts w:ascii="Consolas" w:eastAsia="Times New Roman" w:hAnsi="Consolas" w:cs="Consolas"/>
          <w:color w:val="000000" w:themeColor="text1"/>
          <w:sz w:val="20"/>
          <w:szCs w:val="20"/>
          <w:bdr w:val="none" w:sz="0" w:space="0" w:color="auto" w:frame="1"/>
          <w:lang w:bidi="hi-IN"/>
        </w:rPr>
        <w:t xml:space="preserve"> </w:t>
      </w:r>
      <w:r w:rsidRPr="00395720">
        <w:rPr>
          <w:rFonts w:ascii="Consolas" w:eastAsia="Times New Roman" w:hAnsi="Consolas" w:cs="Consolas"/>
          <w:b/>
          <w:bCs/>
          <w:color w:val="000000" w:themeColor="text1"/>
          <w:sz w:val="20"/>
          <w:szCs w:val="20"/>
          <w:bdr w:val="none" w:sz="0" w:space="0" w:color="auto" w:frame="1"/>
          <w:lang w:bidi="hi-IN"/>
        </w:rPr>
        <w:t>glm</w:t>
      </w:r>
      <w:r w:rsidRPr="00395720">
        <w:rPr>
          <w:rFonts w:ascii="Consolas" w:eastAsia="Times New Roman" w:hAnsi="Consolas" w:cs="Consolas"/>
          <w:color w:val="000000" w:themeColor="text1"/>
          <w:sz w:val="20"/>
          <w:szCs w:val="20"/>
          <w:bdr w:val="none" w:sz="0" w:space="0" w:color="auto" w:frame="1"/>
          <w:lang w:bidi="hi-IN"/>
        </w:rPr>
        <w:t xml:space="preserve"> data=housing.clean_modeling; </w:t>
      </w:r>
    </w:p>
    <w:p w14:paraId="1CA50424"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class preschool_quota</w:t>
      </w:r>
      <w:r w:rsidRPr="00395720">
        <w:rPr>
          <w:rFonts w:ascii="Consolas" w:eastAsia="Times New Roman" w:hAnsi="Consolas" w:cs="Consolas"/>
          <w:color w:val="000000" w:themeColor="text1"/>
          <w:sz w:val="20"/>
          <w:szCs w:val="20"/>
          <w:bdr w:val="none" w:sz="0" w:space="0" w:color="auto" w:frame="1"/>
          <w:lang w:bidi="hi-IN"/>
        </w:rPr>
        <w:tab/>
        <w:t>children_school</w:t>
      </w:r>
      <w:r w:rsidRPr="00395720">
        <w:rPr>
          <w:rFonts w:ascii="Consolas" w:eastAsia="Times New Roman" w:hAnsi="Consolas" w:cs="Consolas"/>
          <w:color w:val="000000" w:themeColor="text1"/>
          <w:sz w:val="20"/>
          <w:szCs w:val="20"/>
          <w:bdr w:val="none" w:sz="0" w:space="0" w:color="auto" w:frame="1"/>
          <w:lang w:bidi="hi-IN"/>
        </w:rPr>
        <w:tab/>
        <w:t xml:space="preserve">school_quota; </w:t>
      </w:r>
    </w:p>
    <w:p w14:paraId="019C8F05"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color w:val="000000" w:themeColor="text1"/>
          <w:sz w:val="20"/>
          <w:szCs w:val="20"/>
          <w:bdr w:val="none" w:sz="0" w:space="0" w:color="auto" w:frame="1"/>
          <w:lang w:bidi="hi-IN"/>
        </w:rPr>
        <w:t>model price_doc = full_sq raion_popul life_sq</w:t>
      </w:r>
      <w:r w:rsidRPr="00395720">
        <w:rPr>
          <w:rFonts w:ascii="Consolas" w:eastAsia="Times New Roman" w:hAnsi="Consolas" w:cs="Consolas"/>
          <w:color w:val="000000" w:themeColor="text1"/>
          <w:sz w:val="20"/>
          <w:szCs w:val="20"/>
          <w:bdr w:val="none" w:sz="0" w:space="0" w:color="auto" w:frame="1"/>
          <w:lang w:bidi="hi-IN"/>
        </w:rPr>
        <w:tab/>
        <w:t xml:space="preserve"> preschool_quota</w:t>
      </w:r>
      <w:r w:rsidRPr="00395720">
        <w:rPr>
          <w:rFonts w:ascii="Consolas" w:eastAsia="Times New Roman" w:hAnsi="Consolas" w:cs="Consolas"/>
          <w:color w:val="000000" w:themeColor="text1"/>
          <w:sz w:val="20"/>
          <w:szCs w:val="20"/>
          <w:bdr w:val="none" w:sz="0" w:space="0" w:color="auto" w:frame="1"/>
          <w:lang w:bidi="hi-IN"/>
        </w:rPr>
        <w:tab/>
        <w:t>children_school</w:t>
      </w:r>
      <w:r w:rsidRPr="00395720">
        <w:rPr>
          <w:rFonts w:ascii="Consolas" w:eastAsia="Times New Roman" w:hAnsi="Consolas" w:cs="Consolas"/>
          <w:color w:val="000000" w:themeColor="text1"/>
          <w:sz w:val="20"/>
          <w:szCs w:val="20"/>
          <w:bdr w:val="none" w:sz="0" w:space="0" w:color="auto" w:frame="1"/>
          <w:lang w:bidi="hi-IN"/>
        </w:rPr>
        <w:tab/>
        <w:t xml:space="preserve">school_quota; </w:t>
      </w:r>
    </w:p>
    <w:p w14:paraId="6E277503" w14:textId="77777777" w:rsidR="00566A69" w:rsidRPr="00395720" w:rsidRDefault="00566A69" w:rsidP="00566A69">
      <w:pPr>
        <w:shd w:val="clear" w:color="auto" w:fill="FFFFFF"/>
        <w:spacing w:after="0"/>
        <w:ind w:left="1440"/>
        <w:rPr>
          <w:rFonts w:ascii="Consolas" w:eastAsia="Times New Roman" w:hAnsi="Consolas" w:cs="Consolas"/>
          <w:color w:val="000000" w:themeColor="text1"/>
          <w:sz w:val="20"/>
          <w:szCs w:val="20"/>
          <w:lang w:bidi="hi-IN"/>
        </w:rPr>
      </w:pPr>
      <w:r w:rsidRPr="00395720">
        <w:rPr>
          <w:rFonts w:ascii="Consolas" w:eastAsia="Times New Roman" w:hAnsi="Consolas" w:cs="Consolas"/>
          <w:b/>
          <w:bCs/>
          <w:color w:val="000000" w:themeColor="text1"/>
          <w:sz w:val="20"/>
          <w:szCs w:val="20"/>
          <w:bdr w:val="none" w:sz="0" w:space="0" w:color="auto" w:frame="1"/>
          <w:lang w:bidi="hi-IN"/>
        </w:rPr>
        <w:t>run</w:t>
      </w:r>
      <w:r w:rsidRPr="00395720">
        <w:rPr>
          <w:rFonts w:ascii="Consolas" w:eastAsia="Times New Roman" w:hAnsi="Consolas" w:cs="Consolas"/>
          <w:color w:val="000000" w:themeColor="text1"/>
          <w:sz w:val="20"/>
          <w:szCs w:val="20"/>
          <w:bdr w:val="none" w:sz="0" w:space="0" w:color="auto" w:frame="1"/>
          <w:lang w:bidi="hi-IN"/>
        </w:rPr>
        <w:t>;</w:t>
      </w:r>
    </w:p>
    <w:p w14:paraId="73AF9B7A" w14:textId="0ED1318A" w:rsidR="00B97093" w:rsidRDefault="00E27453" w:rsidP="00B97093">
      <w:pPr>
        <w:spacing w:line="240" w:lineRule="auto"/>
        <w:textAlignment w:val="baseline"/>
      </w:pPr>
      <w:r>
        <w:t xml:space="preserve"> </w:t>
      </w:r>
    </w:p>
    <w:p w14:paraId="2BFB3E8A" w14:textId="6F1843E4" w:rsidR="00CD0C55" w:rsidRDefault="00CD0C55" w:rsidP="00CD0C55">
      <w:pPr>
        <w:pStyle w:val="a3"/>
        <w:numPr>
          <w:ilvl w:val="0"/>
          <w:numId w:val="9"/>
        </w:numPr>
        <w:spacing w:line="240" w:lineRule="auto"/>
        <w:textAlignment w:val="baseline"/>
      </w:pPr>
      <w:r>
        <w:t xml:space="preserve">Goal 1 – SAS code for model comparison </w:t>
      </w:r>
    </w:p>
    <w:p w14:paraId="2BB953BC"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Backward selection. */ </w:t>
      </w:r>
    </w:p>
    <w:p w14:paraId="7FCE1F0C"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proc</w:t>
      </w:r>
      <w:r w:rsidRPr="000D093C">
        <w:rPr>
          <w:rFonts w:ascii="Consolas" w:eastAsia="Times New Roman" w:hAnsi="Consolas" w:cs="Consolas"/>
          <w:color w:val="000000" w:themeColor="text1"/>
          <w:sz w:val="20"/>
          <w:szCs w:val="20"/>
          <w:bdr w:val="none" w:sz="0" w:space="0" w:color="auto" w:frame="1"/>
          <w:lang w:bidi="hi-IN"/>
        </w:rPr>
        <w:t xml:space="preserve"> </w:t>
      </w:r>
      <w:r w:rsidRPr="000D093C">
        <w:rPr>
          <w:rFonts w:ascii="Consolas" w:eastAsia="Times New Roman" w:hAnsi="Consolas" w:cs="Consolas"/>
          <w:b/>
          <w:bCs/>
          <w:color w:val="000000" w:themeColor="text1"/>
          <w:sz w:val="20"/>
          <w:szCs w:val="20"/>
          <w:bdr w:val="none" w:sz="0" w:space="0" w:color="auto" w:frame="1"/>
          <w:lang w:bidi="hi-IN"/>
        </w:rPr>
        <w:t>glmselect</w:t>
      </w:r>
      <w:r w:rsidRPr="000D093C">
        <w:rPr>
          <w:rFonts w:ascii="Consolas" w:eastAsia="Times New Roman" w:hAnsi="Consolas" w:cs="Consolas"/>
          <w:color w:val="000000" w:themeColor="text1"/>
          <w:sz w:val="20"/>
          <w:szCs w:val="20"/>
          <w:bdr w:val="none" w:sz="0" w:space="0" w:color="auto" w:frame="1"/>
          <w:lang w:bidi="hi-IN"/>
        </w:rPr>
        <w:t xml:space="preserve"> data=housing.merged_data; </w:t>
      </w:r>
    </w:p>
    <w:p w14:paraId="218A01B4"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class  life_sq floor max_floor material build_year num_room  </w:t>
      </w:r>
    </w:p>
    <w:p w14:paraId="4670110F"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lastRenderedPageBreak/>
        <w:tab/>
        <w:t xml:space="preserve">kitch_sq state product_type sub_area area_m raion_popul green_zone_part  </w:t>
      </w:r>
    </w:p>
    <w:p w14:paraId="544B4EE7"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681EE7AE"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children_school school_quota school_education_centers_raion  </w:t>
      </w:r>
    </w:p>
    <w:p w14:paraId="04AAF06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hospital_beds_raion healthcare_centers_raion university_top_20_raion  </w:t>
      </w:r>
    </w:p>
    <w:p w14:paraId="2CD5725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sport_objects_raion additional_education_raion culture_objects_top_25  </w:t>
      </w:r>
    </w:p>
    <w:p w14:paraId="1391368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culture_objects_top_25_raion shopping_centers_raion office_raion  </w:t>
      </w:r>
    </w:p>
    <w:p w14:paraId="44E66DC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thermal_power_plant_raion incineration_raion oil_chemistry_raion  </w:t>
      </w:r>
    </w:p>
    <w:p w14:paraId="570D573C"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radiation_raion railroad_terminal_raion big_market_raion nuclear_reactor_raion  </w:t>
      </w:r>
    </w:p>
    <w:p w14:paraId="35D875A2"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detention_facility_raion; </w:t>
      </w:r>
    </w:p>
    <w:p w14:paraId="4C25A3B7"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model price_doc = full_sq life_sq floor max_floor material build_year num_room  </w:t>
      </w:r>
    </w:p>
    <w:p w14:paraId="5B06717B"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kitch_sq state product_type sub_area area_m raion_popul green_zone_part  </w:t>
      </w:r>
    </w:p>
    <w:p w14:paraId="213C58E6"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232B218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children_school school_quota school_education_centers_raion  </w:t>
      </w:r>
    </w:p>
    <w:p w14:paraId="48B23E2A"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hospital_beds_raion healthcare_centers_raion university_top_20_raion  </w:t>
      </w:r>
    </w:p>
    <w:p w14:paraId="7907B057"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sport_objects_raion additional_education_raion culture_objects_top_25  </w:t>
      </w:r>
    </w:p>
    <w:p w14:paraId="3704E6B4"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culture_objects_top_25_raion shopping_centers_raion office_raion  </w:t>
      </w:r>
    </w:p>
    <w:p w14:paraId="52134CD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thermal_power_plant_raion incineration_raion oil_chemistry_raion  </w:t>
      </w:r>
    </w:p>
    <w:p w14:paraId="4978094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radiation_raion railroad_terminal_raion big_market_raion nuclear_reactor_raion  </w:t>
      </w:r>
    </w:p>
    <w:p w14:paraId="1D08F0F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detention_facility_raion </w:t>
      </w:r>
    </w:p>
    <w:p w14:paraId="7B10029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selection=Backward(stop=CV) cvmethod=random(</w:t>
      </w:r>
      <w:r w:rsidRPr="000D093C">
        <w:rPr>
          <w:rFonts w:ascii="Consolas" w:eastAsia="Times New Roman" w:hAnsi="Consolas" w:cs="Consolas"/>
          <w:b/>
          <w:bCs/>
          <w:color w:val="000000" w:themeColor="text1"/>
          <w:sz w:val="20"/>
          <w:szCs w:val="20"/>
          <w:bdr w:val="none" w:sz="0" w:space="0" w:color="auto" w:frame="1"/>
          <w:lang w:bidi="hi-IN"/>
        </w:rPr>
        <w:t>5</w:t>
      </w:r>
      <w:r w:rsidRPr="000D093C">
        <w:rPr>
          <w:rFonts w:ascii="Consolas" w:eastAsia="Times New Roman" w:hAnsi="Consolas" w:cs="Consolas"/>
          <w:color w:val="000000" w:themeColor="text1"/>
          <w:sz w:val="20"/>
          <w:szCs w:val="20"/>
          <w:bdr w:val="none" w:sz="0" w:space="0" w:color="auto" w:frame="1"/>
          <w:lang w:bidi="hi-IN"/>
        </w:rPr>
        <w:t xml:space="preserve">) stats=adjrsq; </w:t>
      </w:r>
    </w:p>
    <w:p w14:paraId="30409880"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output out = results  p = predict ; </w:t>
      </w:r>
      <w:r w:rsidRPr="000D093C">
        <w:rPr>
          <w:rFonts w:ascii="Consolas" w:eastAsia="Times New Roman" w:hAnsi="Consolas" w:cs="Consolas"/>
          <w:color w:val="000000" w:themeColor="text1"/>
          <w:sz w:val="20"/>
          <w:szCs w:val="20"/>
          <w:bdr w:val="none" w:sz="0" w:space="0" w:color="auto" w:frame="1"/>
          <w:lang w:bidi="hi-IN"/>
        </w:rPr>
        <w:tab/>
        <w:t xml:space="preserve"> </w:t>
      </w:r>
    </w:p>
    <w:p w14:paraId="39273626"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run</w:t>
      </w:r>
      <w:r w:rsidRPr="000D093C">
        <w:rPr>
          <w:rFonts w:ascii="Consolas" w:eastAsia="Times New Roman" w:hAnsi="Consolas" w:cs="Consolas"/>
          <w:color w:val="000000" w:themeColor="text1"/>
          <w:sz w:val="20"/>
          <w:szCs w:val="20"/>
          <w:bdr w:val="none" w:sz="0" w:space="0" w:color="auto" w:frame="1"/>
          <w:lang w:bidi="hi-IN"/>
        </w:rPr>
        <w:t xml:space="preserve">; </w:t>
      </w:r>
    </w:p>
    <w:p w14:paraId="30552CDE"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p>
    <w:p w14:paraId="4EA70B0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p>
    <w:p w14:paraId="795FD9B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r w:rsidRPr="000D093C">
        <w:rPr>
          <w:rFonts w:ascii="Consolas" w:eastAsia="Times New Roman" w:hAnsi="Consolas" w:cs="Consolas"/>
          <w:b/>
          <w:bCs/>
          <w:color w:val="000000" w:themeColor="text1"/>
          <w:sz w:val="20"/>
          <w:szCs w:val="20"/>
          <w:bdr w:val="none" w:sz="0" w:space="0" w:color="auto" w:frame="1"/>
          <w:lang w:bidi="hi-IN"/>
        </w:rPr>
        <w:t>data</w:t>
      </w:r>
      <w:r w:rsidRPr="000D093C">
        <w:rPr>
          <w:rFonts w:ascii="Consolas" w:eastAsia="Times New Roman" w:hAnsi="Consolas" w:cs="Consolas"/>
          <w:color w:val="000000" w:themeColor="text1"/>
          <w:sz w:val="20"/>
          <w:szCs w:val="20"/>
          <w:bdr w:val="none" w:sz="0" w:space="0" w:color="auto" w:frame="1"/>
          <w:lang w:bidi="hi-IN"/>
        </w:rPr>
        <w:t xml:space="preserve"> result_backward_selection ; </w:t>
      </w:r>
    </w:p>
    <w:p w14:paraId="6D306C8A"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set results; </w:t>
      </w:r>
    </w:p>
    <w:p w14:paraId="75C0DE5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price_doc = predict; </w:t>
      </w:r>
    </w:p>
    <w:p w14:paraId="031ECBAF"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if missing(predict) then price_doc = </w:t>
      </w:r>
      <w:r w:rsidRPr="000D093C">
        <w:rPr>
          <w:rFonts w:ascii="Consolas" w:eastAsia="Times New Roman" w:hAnsi="Consolas" w:cs="Consolas"/>
          <w:b/>
          <w:bCs/>
          <w:color w:val="000000" w:themeColor="text1"/>
          <w:sz w:val="20"/>
          <w:szCs w:val="20"/>
          <w:bdr w:val="none" w:sz="0" w:space="0" w:color="auto" w:frame="1"/>
          <w:lang w:bidi="hi-IN"/>
        </w:rPr>
        <w:t>140000</w:t>
      </w:r>
      <w:r w:rsidRPr="000D093C">
        <w:rPr>
          <w:rFonts w:ascii="Consolas" w:eastAsia="Times New Roman" w:hAnsi="Consolas" w:cs="Consolas"/>
          <w:color w:val="000000" w:themeColor="text1"/>
          <w:sz w:val="20"/>
          <w:szCs w:val="20"/>
          <w:bdr w:val="none" w:sz="0" w:space="0" w:color="auto" w:frame="1"/>
          <w:lang w:bidi="hi-IN"/>
        </w:rPr>
        <w:t xml:space="preserve">; </w:t>
      </w:r>
    </w:p>
    <w:p w14:paraId="4F78B9D6"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keep id  price_doc; </w:t>
      </w:r>
    </w:p>
    <w:p w14:paraId="657E289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where idd &gt; </w:t>
      </w:r>
      <w:r w:rsidRPr="000D093C">
        <w:rPr>
          <w:rFonts w:ascii="Consolas" w:eastAsia="Times New Roman" w:hAnsi="Consolas" w:cs="Consolas"/>
          <w:b/>
          <w:bCs/>
          <w:color w:val="000000" w:themeColor="text1"/>
          <w:sz w:val="20"/>
          <w:szCs w:val="20"/>
          <w:bdr w:val="none" w:sz="0" w:space="0" w:color="auto" w:frame="1"/>
          <w:lang w:bidi="hi-IN"/>
        </w:rPr>
        <w:t>28000</w:t>
      </w:r>
      <w:r w:rsidRPr="000D093C">
        <w:rPr>
          <w:rFonts w:ascii="Consolas" w:eastAsia="Times New Roman" w:hAnsi="Consolas" w:cs="Consolas"/>
          <w:color w:val="000000" w:themeColor="text1"/>
          <w:sz w:val="20"/>
          <w:szCs w:val="20"/>
          <w:bdr w:val="none" w:sz="0" w:space="0" w:color="auto" w:frame="1"/>
          <w:lang w:bidi="hi-IN"/>
        </w:rPr>
        <w:t xml:space="preserve">; </w:t>
      </w:r>
    </w:p>
    <w:p w14:paraId="33E86EF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p>
    <w:p w14:paraId="76F5DD75"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proc</w:t>
      </w:r>
      <w:r w:rsidRPr="000D093C">
        <w:rPr>
          <w:rFonts w:ascii="Consolas" w:eastAsia="Times New Roman" w:hAnsi="Consolas" w:cs="Consolas"/>
          <w:color w:val="000000" w:themeColor="text1"/>
          <w:sz w:val="20"/>
          <w:szCs w:val="20"/>
          <w:bdr w:val="none" w:sz="0" w:space="0" w:color="auto" w:frame="1"/>
          <w:lang w:bidi="hi-IN"/>
        </w:rPr>
        <w:t xml:space="preserve"> </w:t>
      </w:r>
      <w:r w:rsidRPr="000D093C">
        <w:rPr>
          <w:rFonts w:ascii="Consolas" w:eastAsia="Times New Roman" w:hAnsi="Consolas" w:cs="Consolas"/>
          <w:b/>
          <w:bCs/>
          <w:color w:val="000000" w:themeColor="text1"/>
          <w:sz w:val="20"/>
          <w:szCs w:val="20"/>
          <w:bdr w:val="none" w:sz="0" w:space="0" w:color="auto" w:frame="1"/>
          <w:lang w:bidi="hi-IN"/>
        </w:rPr>
        <w:t>export</w:t>
      </w:r>
      <w:r w:rsidRPr="000D093C">
        <w:rPr>
          <w:rFonts w:ascii="Consolas" w:eastAsia="Times New Roman" w:hAnsi="Consolas" w:cs="Consolas"/>
          <w:color w:val="000000" w:themeColor="text1"/>
          <w:sz w:val="20"/>
          <w:szCs w:val="20"/>
          <w:bdr w:val="none" w:sz="0" w:space="0" w:color="auto" w:frame="1"/>
          <w:lang w:bidi="hi-IN"/>
        </w:rPr>
        <w:t xml:space="preserve"> data=result_backward_selection dbms=csv </w:t>
      </w:r>
    </w:p>
    <w:p w14:paraId="513DC8A4"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outfile="/folders/myfolders/stats2_hw/term_proj1/output/result_backward_selection.csv" </w:t>
      </w:r>
    </w:p>
    <w:p w14:paraId="4A470E3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replace; </w:t>
      </w:r>
    </w:p>
    <w:p w14:paraId="22F987F6"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run</w:t>
      </w:r>
      <w:r w:rsidRPr="000D093C">
        <w:rPr>
          <w:rFonts w:ascii="Consolas" w:eastAsia="Times New Roman" w:hAnsi="Consolas" w:cs="Consolas"/>
          <w:color w:val="000000" w:themeColor="text1"/>
          <w:sz w:val="20"/>
          <w:szCs w:val="20"/>
          <w:bdr w:val="none" w:sz="0" w:space="0" w:color="auto" w:frame="1"/>
          <w:lang w:bidi="hi-IN"/>
        </w:rPr>
        <w:t xml:space="preserve">; </w:t>
      </w:r>
    </w:p>
    <w:p w14:paraId="59E1A76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p>
    <w:p w14:paraId="40DF2B3A"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proc</w:t>
      </w:r>
      <w:r w:rsidRPr="000D093C">
        <w:rPr>
          <w:rFonts w:ascii="Consolas" w:eastAsia="Times New Roman" w:hAnsi="Consolas" w:cs="Consolas"/>
          <w:color w:val="000000" w:themeColor="text1"/>
          <w:sz w:val="20"/>
          <w:szCs w:val="20"/>
          <w:bdr w:val="none" w:sz="0" w:space="0" w:color="auto" w:frame="1"/>
          <w:lang w:bidi="hi-IN"/>
        </w:rPr>
        <w:t xml:space="preserve"> </w:t>
      </w:r>
      <w:r w:rsidRPr="000D093C">
        <w:rPr>
          <w:rFonts w:ascii="Consolas" w:eastAsia="Times New Roman" w:hAnsi="Consolas" w:cs="Consolas"/>
          <w:b/>
          <w:bCs/>
          <w:color w:val="000000" w:themeColor="text1"/>
          <w:sz w:val="20"/>
          <w:szCs w:val="20"/>
          <w:bdr w:val="none" w:sz="0" w:space="0" w:color="auto" w:frame="1"/>
          <w:lang w:bidi="hi-IN"/>
        </w:rPr>
        <w:t>print</w:t>
      </w:r>
      <w:r w:rsidRPr="000D093C">
        <w:rPr>
          <w:rFonts w:ascii="Consolas" w:eastAsia="Times New Roman" w:hAnsi="Consolas" w:cs="Consolas"/>
          <w:color w:val="000000" w:themeColor="text1"/>
          <w:sz w:val="20"/>
          <w:szCs w:val="20"/>
          <w:bdr w:val="none" w:sz="0" w:space="0" w:color="auto" w:frame="1"/>
          <w:lang w:bidi="hi-IN"/>
        </w:rPr>
        <w:t xml:space="preserve"> data = result_Backward_selection; </w:t>
      </w:r>
    </w:p>
    <w:p w14:paraId="4C8A14A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run</w:t>
      </w:r>
      <w:r w:rsidRPr="000D093C">
        <w:rPr>
          <w:rFonts w:ascii="Consolas" w:eastAsia="Times New Roman" w:hAnsi="Consolas" w:cs="Consolas"/>
          <w:color w:val="000000" w:themeColor="text1"/>
          <w:sz w:val="20"/>
          <w:szCs w:val="20"/>
          <w:bdr w:val="none" w:sz="0" w:space="0" w:color="auto" w:frame="1"/>
          <w:lang w:bidi="hi-IN"/>
        </w:rPr>
        <w:t xml:space="preserve">; </w:t>
      </w:r>
    </w:p>
    <w:p w14:paraId="6846460B"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 </w:t>
      </w:r>
    </w:p>
    <w:p w14:paraId="6AFA00D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bdr w:val="none" w:sz="0" w:space="0" w:color="auto" w:frame="1"/>
          <w:lang w:bidi="hi-IN"/>
        </w:rPr>
      </w:pPr>
      <w:r w:rsidRPr="000D093C">
        <w:rPr>
          <w:rFonts w:ascii="Consolas" w:eastAsia="Times New Roman" w:hAnsi="Consolas" w:cs="Consolas"/>
          <w:color w:val="000000" w:themeColor="text1"/>
          <w:sz w:val="20"/>
          <w:szCs w:val="20"/>
          <w:bdr w:val="none" w:sz="0" w:space="0" w:color="auto" w:frame="1"/>
          <w:lang w:bidi="hi-IN"/>
        </w:rPr>
        <w:t xml:space="preserve">/* Stepwise. */ </w:t>
      </w:r>
    </w:p>
    <w:p w14:paraId="14001B9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bdr w:val="none" w:sz="0" w:space="0" w:color="auto" w:frame="1"/>
          <w:lang w:bidi="hi-IN"/>
        </w:rPr>
      </w:pPr>
      <w:r w:rsidRPr="000D093C">
        <w:rPr>
          <w:rFonts w:ascii="Consolas" w:eastAsia="Times New Roman" w:hAnsi="Consolas" w:cs="Consolas"/>
          <w:color w:val="000000" w:themeColor="text1"/>
          <w:sz w:val="20"/>
          <w:szCs w:val="20"/>
          <w:bdr w:val="none" w:sz="0" w:space="0" w:color="auto" w:frame="1"/>
          <w:lang w:bidi="hi-IN"/>
        </w:rPr>
        <w:tab/>
      </w:r>
    </w:p>
    <w:p w14:paraId="632E5820"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bdr w:val="none" w:sz="0" w:space="0" w:color="auto" w:frame="1"/>
          <w:lang w:bidi="hi-IN"/>
        </w:rPr>
      </w:pPr>
    </w:p>
    <w:p w14:paraId="03F7A44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b/>
          <w:bCs/>
          <w:color w:val="000000" w:themeColor="text1"/>
          <w:sz w:val="20"/>
          <w:szCs w:val="20"/>
          <w:bdr w:val="none" w:sz="0" w:space="0" w:color="auto" w:frame="1"/>
          <w:lang w:bidi="hi-IN"/>
        </w:rPr>
        <w:t>proc</w:t>
      </w:r>
      <w:r w:rsidRPr="000D093C">
        <w:rPr>
          <w:rFonts w:ascii="Consolas" w:eastAsia="Times New Roman" w:hAnsi="Consolas" w:cs="Consolas"/>
          <w:color w:val="000000" w:themeColor="text1"/>
          <w:sz w:val="20"/>
          <w:szCs w:val="20"/>
          <w:bdr w:val="none" w:sz="0" w:space="0" w:color="auto" w:frame="1"/>
          <w:lang w:bidi="hi-IN"/>
        </w:rPr>
        <w:t xml:space="preserve"> </w:t>
      </w:r>
      <w:r w:rsidRPr="000D093C">
        <w:rPr>
          <w:rFonts w:ascii="Consolas" w:eastAsia="Times New Roman" w:hAnsi="Consolas" w:cs="Consolas"/>
          <w:b/>
          <w:bCs/>
          <w:color w:val="000000" w:themeColor="text1"/>
          <w:sz w:val="20"/>
          <w:szCs w:val="20"/>
          <w:bdr w:val="none" w:sz="0" w:space="0" w:color="auto" w:frame="1"/>
          <w:lang w:bidi="hi-IN"/>
        </w:rPr>
        <w:t>glmselect</w:t>
      </w:r>
      <w:r w:rsidRPr="000D093C">
        <w:rPr>
          <w:rFonts w:ascii="Consolas" w:eastAsia="Times New Roman" w:hAnsi="Consolas" w:cs="Consolas"/>
          <w:color w:val="000000" w:themeColor="text1"/>
          <w:sz w:val="20"/>
          <w:szCs w:val="20"/>
          <w:bdr w:val="none" w:sz="0" w:space="0" w:color="auto" w:frame="1"/>
          <w:lang w:bidi="hi-IN"/>
        </w:rPr>
        <w:t xml:space="preserve"> data=housing.merged_data; </w:t>
      </w:r>
    </w:p>
    <w:p w14:paraId="4E664422"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class  life_sq floor max_floor material build_year num_room  </w:t>
      </w:r>
    </w:p>
    <w:p w14:paraId="4450AE5C"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kitch_sq state product_type sub_area area_m raion_popul green_zone_part  </w:t>
      </w:r>
    </w:p>
    <w:p w14:paraId="663DC960"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6B634C6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children_school school_quota school_education_centers_raion  </w:t>
      </w:r>
    </w:p>
    <w:p w14:paraId="5B77E8A8"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hospital_beds_raion healthcare_centers_raion university_top_20_raion  </w:t>
      </w:r>
    </w:p>
    <w:p w14:paraId="22256700"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sport_objects_raion additional_education_raion culture_objects_top_25  </w:t>
      </w:r>
    </w:p>
    <w:p w14:paraId="0FED290B"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culture_objects_top_25_raion shopping_centers_raion office_raion  </w:t>
      </w:r>
    </w:p>
    <w:p w14:paraId="184C4DC3"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thermal_power_plant_raion incineration_raion oil_chemistry_raion  </w:t>
      </w:r>
    </w:p>
    <w:p w14:paraId="424FDF3F"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radiation_raion railroad_terminal_raion big_market_raion nuclear_reactor_raion  </w:t>
      </w:r>
    </w:p>
    <w:p w14:paraId="0D345094"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detention_facility_raion;</w:t>
      </w:r>
      <w:r w:rsidRPr="000D093C">
        <w:rPr>
          <w:rFonts w:ascii="Consolas" w:eastAsia="Times New Roman" w:hAnsi="Consolas" w:cs="Consolas"/>
          <w:color w:val="000000" w:themeColor="text1"/>
          <w:sz w:val="20"/>
          <w:szCs w:val="20"/>
          <w:bdr w:val="none" w:sz="0" w:space="0" w:color="auto" w:frame="1"/>
          <w:lang w:bidi="hi-IN"/>
        </w:rPr>
        <w:tab/>
        <w:t xml:space="preserve"> </w:t>
      </w:r>
    </w:p>
    <w:p w14:paraId="2B03E554"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model price_doc = full_sq   life_sq floor max_floor material build_year num_room  </w:t>
      </w:r>
    </w:p>
    <w:p w14:paraId="4F819DC2"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kitch_sq state product_type sub_area area_m raion_popul green_zone_part  </w:t>
      </w:r>
    </w:p>
    <w:p w14:paraId="3A8DF7F0"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indust_part children_preschool preschool_quota  </w:t>
      </w:r>
    </w:p>
    <w:p w14:paraId="736D9192"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children_school school_quota school_education_centers_raion  </w:t>
      </w:r>
    </w:p>
    <w:p w14:paraId="4D7670A5"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hospital_beds_raion healthcare_centers_raion university_top_20_raion  </w:t>
      </w:r>
    </w:p>
    <w:p w14:paraId="53CC4547"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sport_objects_raion additional_education_raion culture_objects_top_25  </w:t>
      </w:r>
    </w:p>
    <w:p w14:paraId="5E8A9EBD"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culture_objects_top_25_raion shopping_centers_raion office_raion  </w:t>
      </w:r>
    </w:p>
    <w:p w14:paraId="06F8B2B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thermal_power_plant_raion incineration_raion oil_chemistry_raion  </w:t>
      </w:r>
    </w:p>
    <w:p w14:paraId="0DED1291"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radiation_raion railroad_terminal_raion big_market_raion nuclear_reactor_raion  </w:t>
      </w:r>
    </w:p>
    <w:p w14:paraId="5AEDF05C"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xml:space="preserve">detention_facility_raion </w:t>
      </w:r>
    </w:p>
    <w:p w14:paraId="752ACF49"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ab/>
        <w:t>/ selection=Stepwise(stop=CV) cvmethod=random(</w:t>
      </w:r>
      <w:r w:rsidRPr="000D093C">
        <w:rPr>
          <w:rFonts w:ascii="Consolas" w:eastAsia="Times New Roman" w:hAnsi="Consolas" w:cs="Consolas"/>
          <w:b/>
          <w:bCs/>
          <w:color w:val="000000" w:themeColor="text1"/>
          <w:sz w:val="20"/>
          <w:szCs w:val="20"/>
          <w:bdr w:val="none" w:sz="0" w:space="0" w:color="auto" w:frame="1"/>
          <w:lang w:bidi="hi-IN"/>
        </w:rPr>
        <w:t>5</w:t>
      </w:r>
      <w:r w:rsidRPr="000D093C">
        <w:rPr>
          <w:rFonts w:ascii="Consolas" w:eastAsia="Times New Roman" w:hAnsi="Consolas" w:cs="Consolas"/>
          <w:color w:val="000000" w:themeColor="text1"/>
          <w:sz w:val="20"/>
          <w:szCs w:val="20"/>
          <w:bdr w:val="none" w:sz="0" w:space="0" w:color="auto" w:frame="1"/>
          <w:lang w:bidi="hi-IN"/>
        </w:rPr>
        <w:t xml:space="preserve">) stats=adjrsq; </w:t>
      </w:r>
    </w:p>
    <w:p w14:paraId="065F29DF" w14:textId="77777777" w:rsidR="00A85A48" w:rsidRPr="000D093C" w:rsidRDefault="00A85A48" w:rsidP="00A85A48">
      <w:pPr>
        <w:shd w:val="clear" w:color="auto" w:fill="FFFFFF"/>
        <w:spacing w:after="0"/>
        <w:ind w:left="1440"/>
        <w:rPr>
          <w:rFonts w:ascii="Consolas" w:eastAsia="Times New Roman" w:hAnsi="Consolas" w:cs="Consolas"/>
          <w:color w:val="000000" w:themeColor="text1"/>
          <w:sz w:val="20"/>
          <w:szCs w:val="20"/>
          <w:lang w:bidi="hi-IN"/>
        </w:rPr>
      </w:pPr>
      <w:r w:rsidRPr="000D093C">
        <w:rPr>
          <w:rFonts w:ascii="Consolas" w:eastAsia="Times New Roman" w:hAnsi="Consolas" w:cs="Consolas"/>
          <w:color w:val="000000" w:themeColor="text1"/>
          <w:sz w:val="20"/>
          <w:szCs w:val="20"/>
          <w:bdr w:val="none" w:sz="0" w:space="0" w:color="auto" w:frame="1"/>
          <w:lang w:bidi="hi-IN"/>
        </w:rPr>
        <w:t xml:space="preserve">output out = results  p = predict ; </w:t>
      </w:r>
      <w:r w:rsidRPr="000D093C">
        <w:rPr>
          <w:rFonts w:ascii="Consolas" w:eastAsia="Times New Roman" w:hAnsi="Consolas" w:cs="Consolas"/>
          <w:color w:val="000000" w:themeColor="text1"/>
          <w:sz w:val="20"/>
          <w:szCs w:val="20"/>
          <w:bdr w:val="none" w:sz="0" w:space="0" w:color="auto" w:frame="1"/>
          <w:lang w:bidi="hi-IN"/>
        </w:rPr>
        <w:tab/>
        <w:t xml:space="preserve"> </w:t>
      </w:r>
    </w:p>
    <w:p w14:paraId="10F17B5D" w14:textId="660E95F6" w:rsidR="00C80E4D" w:rsidRPr="000D093C" w:rsidRDefault="00A85A48" w:rsidP="00A85A48">
      <w:pPr>
        <w:spacing w:line="240" w:lineRule="auto"/>
        <w:ind w:left="360"/>
        <w:textAlignment w:val="baseline"/>
        <w:rPr>
          <w:rFonts w:ascii="Consolas" w:eastAsia="Times New Roman" w:hAnsi="Consolas" w:cs="Consolas"/>
          <w:color w:val="000000" w:themeColor="text1"/>
          <w:sz w:val="20"/>
          <w:szCs w:val="20"/>
          <w:bdr w:val="none" w:sz="0" w:space="0" w:color="auto" w:frame="1"/>
          <w:lang w:bidi="hi-IN"/>
        </w:rPr>
      </w:pPr>
      <w:r w:rsidRPr="000D093C">
        <w:rPr>
          <w:rFonts w:ascii="Consolas" w:eastAsia="Times New Roman" w:hAnsi="Consolas" w:cs="Consolas"/>
          <w:b/>
          <w:bCs/>
          <w:color w:val="000000" w:themeColor="text1"/>
          <w:sz w:val="20"/>
          <w:szCs w:val="20"/>
          <w:bdr w:val="none" w:sz="0" w:space="0" w:color="auto" w:frame="1"/>
          <w:lang w:bidi="hi-IN"/>
        </w:rPr>
        <w:t>run</w:t>
      </w:r>
      <w:r w:rsidRPr="000D093C">
        <w:rPr>
          <w:rFonts w:ascii="Consolas" w:eastAsia="Times New Roman" w:hAnsi="Consolas" w:cs="Consolas"/>
          <w:color w:val="000000" w:themeColor="text1"/>
          <w:sz w:val="20"/>
          <w:szCs w:val="20"/>
          <w:bdr w:val="none" w:sz="0" w:space="0" w:color="auto" w:frame="1"/>
          <w:lang w:bidi="hi-IN"/>
        </w:rPr>
        <w:t>;</w:t>
      </w:r>
    </w:p>
    <w:p w14:paraId="4A77E452" w14:textId="65BDCA44"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 LASSO */</w:t>
      </w:r>
    </w:p>
    <w:p w14:paraId="19905048"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proc glmselect data= WORK.MERGED_DATA;</w:t>
      </w:r>
    </w:p>
    <w:p w14:paraId="50649DA1"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 xml:space="preserve">class full_sq life_sq floor max_floor material build_year num_room </w:t>
      </w:r>
    </w:p>
    <w:p w14:paraId="3F0005EA"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kitch_sq state product_type sub_area area_m raion_popul green_zone_part </w:t>
      </w:r>
    </w:p>
    <w:p w14:paraId="7EEFAAAF"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indust_part children_preschool preschool_quota </w:t>
      </w:r>
    </w:p>
    <w:p w14:paraId="4B74031E"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children_school school_quota school_education_centers_raion </w:t>
      </w:r>
    </w:p>
    <w:p w14:paraId="3CA8865E"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hospital_beds_raion healthcare_centers_raion university_top_20_raion </w:t>
      </w:r>
    </w:p>
    <w:p w14:paraId="28379047"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sport_objects_raion additional_education_raion culture_objects_top_25 </w:t>
      </w:r>
    </w:p>
    <w:p w14:paraId="76A6BC3F"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culture_objects_top_25_raion shopping_centers_raion office_raion </w:t>
      </w:r>
    </w:p>
    <w:p w14:paraId="7590AF86"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 xml:space="preserve">thermal_power_plant_raion incineration_raion oil_chemistry_raion </w:t>
      </w:r>
    </w:p>
    <w:p w14:paraId="4AAAA496"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lastRenderedPageBreak/>
        <w:tab/>
      </w:r>
      <w:r w:rsidRPr="000D093C">
        <w:rPr>
          <w:rFonts w:ascii="Consolas" w:hAnsi="Consolas"/>
          <w:color w:val="000000" w:themeColor="text1"/>
          <w:sz w:val="20"/>
          <w:szCs w:val="20"/>
        </w:rPr>
        <w:tab/>
        <w:t xml:space="preserve">radiation_raion railroad_terminal_raion big_market_raion nuclear_reactor_raion </w:t>
      </w:r>
    </w:p>
    <w:p w14:paraId="0F78E08B"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r>
      <w:r w:rsidRPr="000D093C">
        <w:rPr>
          <w:rFonts w:ascii="Consolas" w:hAnsi="Consolas"/>
          <w:color w:val="000000" w:themeColor="text1"/>
          <w:sz w:val="20"/>
          <w:szCs w:val="20"/>
        </w:rPr>
        <w:tab/>
        <w:t>detention_facility_raion;</w:t>
      </w:r>
      <w:r w:rsidRPr="000D093C">
        <w:rPr>
          <w:rFonts w:ascii="Consolas" w:hAnsi="Consolas"/>
          <w:color w:val="000000" w:themeColor="text1"/>
          <w:sz w:val="20"/>
          <w:szCs w:val="20"/>
        </w:rPr>
        <w:tab/>
      </w:r>
    </w:p>
    <w:p w14:paraId="2B4AE401"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 xml:space="preserve">model price_doc = full_sq -- detention_facility_raion </w:t>
      </w:r>
    </w:p>
    <w:p w14:paraId="7319B3FB"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 selection=LASSO(choose=CV stop=CV) CVdetails;</w:t>
      </w:r>
    </w:p>
    <w:p w14:paraId="3C1A982C"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 xml:space="preserve">output out = results  p = predict ; </w:t>
      </w:r>
      <w:r w:rsidRPr="000D093C">
        <w:rPr>
          <w:rFonts w:ascii="Consolas" w:hAnsi="Consolas"/>
          <w:color w:val="000000" w:themeColor="text1"/>
          <w:sz w:val="20"/>
          <w:szCs w:val="20"/>
        </w:rPr>
        <w:tab/>
      </w:r>
    </w:p>
    <w:p w14:paraId="5B21B87B" w14:textId="057A2E3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run;</w:t>
      </w:r>
    </w:p>
    <w:p w14:paraId="37AF3760"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data result_LASSO_selection ;</w:t>
      </w:r>
    </w:p>
    <w:p w14:paraId="57EC3EE8"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set results;</w:t>
      </w:r>
    </w:p>
    <w:p w14:paraId="1D362CBD"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price_doc = predict;</w:t>
      </w:r>
    </w:p>
    <w:p w14:paraId="425F1C10"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if missing(predict) then price_doc = 140000;</w:t>
      </w:r>
    </w:p>
    <w:p w14:paraId="55C45DA4" w14:textId="77777777"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keep id  price_doc;</w:t>
      </w:r>
    </w:p>
    <w:p w14:paraId="1D0437F2" w14:textId="35D9177A"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ab/>
        <w:t>where idd &gt; 28000;</w:t>
      </w:r>
    </w:p>
    <w:p w14:paraId="3D058DD0" w14:textId="45E31109" w:rsidR="00424DEE" w:rsidRPr="000D093C" w:rsidRDefault="00424DEE" w:rsidP="00424DEE">
      <w:pPr>
        <w:spacing w:line="240" w:lineRule="auto"/>
        <w:ind w:left="360"/>
        <w:textAlignment w:val="baseline"/>
        <w:rPr>
          <w:rFonts w:ascii="Consolas" w:hAnsi="Consolas"/>
          <w:color w:val="000000" w:themeColor="text1"/>
          <w:sz w:val="20"/>
          <w:szCs w:val="20"/>
        </w:rPr>
      </w:pPr>
      <w:r w:rsidRPr="000D093C">
        <w:rPr>
          <w:rFonts w:ascii="Consolas" w:hAnsi="Consolas"/>
          <w:color w:val="000000" w:themeColor="text1"/>
          <w:sz w:val="20"/>
          <w:szCs w:val="20"/>
        </w:rPr>
        <w:t>proc print data = result_LASSO_selection; run;</w:t>
      </w:r>
    </w:p>
    <w:p w14:paraId="74012537" w14:textId="77777777" w:rsidR="00424DEE" w:rsidRDefault="00424DEE" w:rsidP="00424DEE">
      <w:pPr>
        <w:pStyle w:val="a3"/>
        <w:spacing w:line="240" w:lineRule="auto"/>
        <w:textAlignment w:val="baseline"/>
      </w:pPr>
    </w:p>
    <w:p w14:paraId="73DA4A8B" w14:textId="1CBF5A8A" w:rsidR="00C80E4D" w:rsidRDefault="00C80E4D" w:rsidP="00CD0C55">
      <w:pPr>
        <w:pStyle w:val="a3"/>
        <w:numPr>
          <w:ilvl w:val="0"/>
          <w:numId w:val="9"/>
        </w:numPr>
        <w:spacing w:line="240" w:lineRule="auto"/>
        <w:textAlignment w:val="baseline"/>
      </w:pPr>
      <w:r>
        <w:t xml:space="preserve">Goal 2 </w:t>
      </w:r>
      <w:r w:rsidR="00895C24">
        <w:t xml:space="preserve">– R code for data wrangling </w:t>
      </w:r>
    </w:p>
    <w:p w14:paraId="42DC418E"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Project 01, Goal 02 - Pankaj, Karl, Shawn </w:t>
      </w:r>
    </w:p>
    <w:p w14:paraId="16CBCD90"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w:t>
      </w:r>
    </w:p>
    <w:p w14:paraId="2399D326"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MSDS 6372 - Project#1 - Goal 2</w:t>
      </w:r>
    </w:p>
    <w:p w14:paraId="5F46175E"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w:t>
      </w:r>
    </w:p>
    <w:p w14:paraId="1EFB64B1"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Part A - Data Wrangling for Time Series Analysis  </w:t>
      </w:r>
    </w:p>
    <w:p w14:paraId="2D52913A"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Pankaj Kumar, Shawn Jung, Karl Jurek </w:t>
      </w:r>
    </w:p>
    <w:p w14:paraId="539A1704"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w:t>
      </w:r>
    </w:p>
    <w:p w14:paraId="5971D017" w14:textId="77777777" w:rsidR="00895C24" w:rsidRPr="003A3BF8" w:rsidRDefault="00895C24" w:rsidP="003A3BF8">
      <w:pPr>
        <w:spacing w:line="240" w:lineRule="auto"/>
        <w:ind w:left="1440"/>
        <w:textAlignment w:val="baseline"/>
        <w:rPr>
          <w:rFonts w:ascii="Consolas" w:hAnsi="Consolas"/>
          <w:sz w:val="20"/>
          <w:szCs w:val="20"/>
        </w:rPr>
      </w:pPr>
    </w:p>
    <w:p w14:paraId="7E48E1D0"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reading the original modeling data </w:t>
      </w:r>
    </w:p>
    <w:p w14:paraId="4D0BD223"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modelingData &lt;- read.csv("C:/Users/shawn/OneDrive/SMU/Applied Stat/Project01/modelingData.csv") </w:t>
      </w:r>
    </w:p>
    <w:p w14:paraId="59896001" w14:textId="77777777" w:rsidR="00895C24" w:rsidRPr="003A3BF8" w:rsidRDefault="00895C24" w:rsidP="003A3BF8">
      <w:pPr>
        <w:spacing w:line="240" w:lineRule="auto"/>
        <w:ind w:left="1440"/>
        <w:textAlignment w:val="baseline"/>
        <w:rPr>
          <w:rFonts w:ascii="Consolas" w:hAnsi="Consolas"/>
          <w:sz w:val="20"/>
          <w:szCs w:val="20"/>
        </w:rPr>
      </w:pPr>
    </w:p>
    <w:p w14:paraId="0634F7A9"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Select ID, timestamp and price, and transform to YYYY-MM-DD </w:t>
      </w:r>
    </w:p>
    <w:p w14:paraId="390DB416"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goal2_data &lt;- modelingData[c("id", "timestamp", "price_doc")]</w:t>
      </w:r>
    </w:p>
    <w:p w14:paraId="5DC2717A"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goal2_data$timestamp &lt;- as.Date(goal2_data$timestamp, origin = "1899-12-30")</w:t>
      </w:r>
    </w:p>
    <w:p w14:paraId="07884C16" w14:textId="77777777" w:rsidR="00895C24" w:rsidRPr="003A3BF8" w:rsidRDefault="00895C24" w:rsidP="003A3BF8">
      <w:pPr>
        <w:spacing w:line="240" w:lineRule="auto"/>
        <w:ind w:left="1440"/>
        <w:textAlignment w:val="baseline"/>
        <w:rPr>
          <w:rFonts w:ascii="Consolas" w:hAnsi="Consolas"/>
          <w:sz w:val="20"/>
          <w:szCs w:val="20"/>
        </w:rPr>
      </w:pPr>
    </w:p>
    <w:p w14:paraId="12DB97A6"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Parsing day, month, year and month-year as separate columns </w:t>
      </w:r>
    </w:p>
    <w:p w14:paraId="0D5582DD"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lastRenderedPageBreak/>
        <w:t>goal2_data$day &lt;- format.Date(goal2_data$timestamp, "%d")</w:t>
      </w:r>
    </w:p>
    <w:p w14:paraId="248A1DAC"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goal2_data$month &lt;- format.Date(goal2_data$timestamp, "%m")</w:t>
      </w:r>
    </w:p>
    <w:p w14:paraId="61A10A9A"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goal2_data$year &lt;- format.Date(goal2_data$timestamp, "%Y") </w:t>
      </w:r>
    </w:p>
    <w:p w14:paraId="7A209BD8"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goal2_data$monthYear &lt;- paste(goal2_data$year, goal2_data$month, sep="")</w:t>
      </w:r>
    </w:p>
    <w:p w14:paraId="5007AEDF" w14:textId="77777777" w:rsidR="00895C24" w:rsidRPr="003A3BF8" w:rsidRDefault="00895C24" w:rsidP="003A3BF8">
      <w:pPr>
        <w:spacing w:line="240" w:lineRule="auto"/>
        <w:ind w:left="1440"/>
        <w:textAlignment w:val="baseline"/>
        <w:rPr>
          <w:rFonts w:ascii="Consolas" w:hAnsi="Consolas"/>
          <w:sz w:val="20"/>
          <w:szCs w:val="20"/>
        </w:rPr>
      </w:pPr>
    </w:p>
    <w:p w14:paraId="51CC6F29"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Aggregate by month-year</w:t>
      </w:r>
    </w:p>
    <w:p w14:paraId="2AD1630B"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goal2_agg &lt;- aggregate(goal2_data, by=list(goal2_data$monthYear), FUN = mean)</w:t>
      </w:r>
    </w:p>
    <w:p w14:paraId="3DD16D18"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goal2_agg &lt;- goal2_agg[c("Group.1", "price_doc")]</w:t>
      </w:r>
    </w:p>
    <w:p w14:paraId="2653123A"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names(goal2_agg) &lt;- c("monthYear", "AvgPrice")</w:t>
      </w:r>
    </w:p>
    <w:p w14:paraId="5BEF131C"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goal2_agg$monthNumber &lt;- seq.int(nrow(goal2_agg))</w:t>
      </w:r>
    </w:p>
    <w:p w14:paraId="7DBD036B" w14:textId="77777777" w:rsidR="00895C24" w:rsidRPr="003A3BF8" w:rsidRDefault="00895C24" w:rsidP="003A3BF8">
      <w:pPr>
        <w:spacing w:line="240" w:lineRule="auto"/>
        <w:ind w:left="1440"/>
        <w:textAlignment w:val="baseline"/>
        <w:rPr>
          <w:rFonts w:ascii="Consolas" w:hAnsi="Consolas"/>
          <w:sz w:val="20"/>
          <w:szCs w:val="20"/>
        </w:rPr>
      </w:pPr>
    </w:p>
    <w:p w14:paraId="57390F70" w14:textId="77777777" w:rsidR="00895C24" w:rsidRPr="003A3BF8" w:rsidRDefault="00895C24" w:rsidP="003A3BF8">
      <w:pPr>
        <w:spacing w:line="240" w:lineRule="auto"/>
        <w:ind w:left="1440"/>
        <w:textAlignment w:val="baseline"/>
        <w:rPr>
          <w:rFonts w:ascii="Consolas" w:hAnsi="Consolas"/>
          <w:sz w:val="20"/>
          <w:szCs w:val="20"/>
        </w:rPr>
      </w:pPr>
      <w:r w:rsidRPr="003A3BF8">
        <w:rPr>
          <w:rFonts w:ascii="Consolas" w:hAnsi="Consolas"/>
          <w:sz w:val="20"/>
          <w:szCs w:val="20"/>
        </w:rPr>
        <w:t xml:space="preserve"># write to CSV to load from SAS </w:t>
      </w:r>
    </w:p>
    <w:p w14:paraId="2895FFD1" w14:textId="4312275C" w:rsidR="00895C24" w:rsidRPr="003A3BF8" w:rsidRDefault="00895C24" w:rsidP="003A3BF8">
      <w:pPr>
        <w:spacing w:line="240" w:lineRule="auto"/>
        <w:ind w:left="1440"/>
        <w:textAlignment w:val="baseline"/>
        <w:rPr>
          <w:sz w:val="20"/>
          <w:szCs w:val="20"/>
        </w:rPr>
      </w:pPr>
      <w:r w:rsidRPr="003A3BF8">
        <w:rPr>
          <w:rFonts w:ascii="Consolas" w:hAnsi="Consolas"/>
          <w:sz w:val="20"/>
          <w:szCs w:val="20"/>
        </w:rPr>
        <w:t>write.csv(goal2_agg, file="goal2data.csv")</w:t>
      </w:r>
    </w:p>
    <w:p w14:paraId="46E2EA48" w14:textId="77777777" w:rsidR="00895C24" w:rsidRDefault="00895C24" w:rsidP="00895C24">
      <w:pPr>
        <w:spacing w:line="240" w:lineRule="auto"/>
        <w:textAlignment w:val="baseline"/>
      </w:pPr>
    </w:p>
    <w:p w14:paraId="53821D3A" w14:textId="09FE49CA" w:rsidR="00C80E4D" w:rsidRDefault="00C80E4D" w:rsidP="00CD0C55">
      <w:pPr>
        <w:pStyle w:val="a3"/>
        <w:numPr>
          <w:ilvl w:val="0"/>
          <w:numId w:val="9"/>
        </w:numPr>
        <w:spacing w:line="240" w:lineRule="auto"/>
        <w:textAlignment w:val="baseline"/>
      </w:pPr>
      <w:r>
        <w:t>Goal 2</w:t>
      </w:r>
      <w:r w:rsidR="00D442B5">
        <w:t xml:space="preserve"> – SAS code for Time Series Analysis</w:t>
      </w:r>
    </w:p>
    <w:p w14:paraId="59FB29D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w:t>
      </w:r>
    </w:p>
    <w:p w14:paraId="1381A4B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 MSDS 6372 - Project#1 - Goal 2</w:t>
      </w:r>
    </w:p>
    <w:p w14:paraId="44CE5354" w14:textId="7C9F9C38" w:rsidR="00D442B5" w:rsidRPr="003A3BF8" w:rsidRDefault="003A3BF8"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w:t>
      </w:r>
      <w:r w:rsidR="00D442B5" w:rsidRPr="003A3BF8">
        <w:rPr>
          <w:rFonts w:ascii="Consolas" w:hAnsi="Consolas"/>
          <w:sz w:val="20"/>
          <w:szCs w:val="20"/>
        </w:rPr>
        <w:t xml:space="preserve">* Part B - Time Seriese Analysis of Average House Price </w:t>
      </w:r>
    </w:p>
    <w:p w14:paraId="3A5FA48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 Pankaj Kumar, Shawn Jung, Karl Jurek </w:t>
      </w:r>
    </w:p>
    <w:p w14:paraId="023838F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 --------------------------------------------------------- */</w:t>
      </w:r>
    </w:p>
    <w:p w14:paraId="41EE5F14" w14:textId="77777777" w:rsidR="00D442B5" w:rsidRPr="003A3BF8" w:rsidRDefault="00D442B5" w:rsidP="00D442B5">
      <w:pPr>
        <w:spacing w:line="240" w:lineRule="auto"/>
        <w:ind w:left="1440"/>
        <w:textAlignment w:val="baseline"/>
        <w:rPr>
          <w:rFonts w:ascii="Consolas" w:hAnsi="Consolas"/>
          <w:sz w:val="20"/>
          <w:szCs w:val="20"/>
        </w:rPr>
      </w:pPr>
    </w:p>
    <w:p w14:paraId="70C26C10"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set data file location as a separate path */ </w:t>
      </w:r>
    </w:p>
    <w:p w14:paraId="6DB8A4E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FILENAME REFILL '/home/shawnj0/sasuser.v94/AppliedStat/goal2data.csv';</w:t>
      </w:r>
    </w:p>
    <w:p w14:paraId="5F9C603B" w14:textId="77777777" w:rsidR="00D442B5" w:rsidRPr="003A3BF8" w:rsidRDefault="00D442B5" w:rsidP="00D442B5">
      <w:pPr>
        <w:spacing w:line="240" w:lineRule="auto"/>
        <w:ind w:left="1440"/>
        <w:textAlignment w:val="baseline"/>
        <w:rPr>
          <w:rFonts w:ascii="Consolas" w:hAnsi="Consolas"/>
          <w:sz w:val="20"/>
          <w:szCs w:val="20"/>
        </w:rPr>
      </w:pPr>
    </w:p>
    <w:p w14:paraId="0D249792"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load the wrangled data as GOAL2 */ </w:t>
      </w:r>
    </w:p>
    <w:p w14:paraId="4FD7713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IMPORT DATAFILE=REFILL</w:t>
      </w:r>
    </w:p>
    <w:p w14:paraId="172009A7"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DBMS=CSV</w:t>
      </w:r>
    </w:p>
    <w:p w14:paraId="431F1300"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OUT= GOAL2;</w:t>
      </w:r>
    </w:p>
    <w:p w14:paraId="1A28BDD8"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GETNAMES=YES;</w:t>
      </w:r>
    </w:p>
    <w:p w14:paraId="2807CEF4"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4E9B250E" w14:textId="77777777" w:rsidR="00D442B5" w:rsidRPr="003A3BF8" w:rsidRDefault="00D442B5" w:rsidP="00D442B5">
      <w:pPr>
        <w:spacing w:line="240" w:lineRule="auto"/>
        <w:ind w:left="1440"/>
        <w:textAlignment w:val="baseline"/>
        <w:rPr>
          <w:rFonts w:ascii="Consolas" w:hAnsi="Consolas"/>
          <w:sz w:val="20"/>
          <w:szCs w:val="20"/>
        </w:rPr>
      </w:pPr>
    </w:p>
    <w:p w14:paraId="30E96FB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inspect if the data is ok */</w:t>
      </w:r>
    </w:p>
    <w:p w14:paraId="066E9878"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lastRenderedPageBreak/>
        <w:t>PROC CONTENTS DATA=GOAL2; RUN;</w:t>
      </w:r>
    </w:p>
    <w:p w14:paraId="5BDBEBC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PRINT DATA=GOAL2;RUN;</w:t>
      </w:r>
    </w:p>
    <w:p w14:paraId="1EF18711" w14:textId="77777777" w:rsidR="00D442B5" w:rsidRPr="003A3BF8" w:rsidRDefault="00D442B5" w:rsidP="00D442B5">
      <w:pPr>
        <w:spacing w:line="240" w:lineRule="auto"/>
        <w:ind w:left="1440"/>
        <w:textAlignment w:val="baseline"/>
        <w:rPr>
          <w:rFonts w:ascii="Consolas" w:hAnsi="Consolas"/>
          <w:sz w:val="20"/>
          <w:szCs w:val="20"/>
        </w:rPr>
      </w:pPr>
    </w:p>
    <w:p w14:paraId="32D7531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visually inspect the data  */</w:t>
      </w:r>
    </w:p>
    <w:p w14:paraId="099C8BB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SGPLOT DATA=GOAL2;</w:t>
      </w:r>
    </w:p>
    <w:p w14:paraId="55A932A4"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 xml:space="preserve">SERIESE X = MONTH Y= AVGPRICE; </w:t>
      </w:r>
    </w:p>
    <w:p w14:paraId="57088FC6"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7E8082BB" w14:textId="77777777" w:rsidR="00D442B5" w:rsidRPr="003A3BF8" w:rsidRDefault="00D442B5" w:rsidP="00D442B5">
      <w:pPr>
        <w:spacing w:line="240" w:lineRule="auto"/>
        <w:ind w:left="1440"/>
        <w:textAlignment w:val="baseline"/>
        <w:rPr>
          <w:rFonts w:ascii="Consolas" w:hAnsi="Consolas"/>
          <w:sz w:val="20"/>
          <w:szCs w:val="20"/>
        </w:rPr>
      </w:pPr>
    </w:p>
    <w:p w14:paraId="23243E0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Fit a simple lineare regression  */</w:t>
      </w:r>
    </w:p>
    <w:p w14:paraId="406CD41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GLM DATA=GOAL2 PLOT=ALL ;</w:t>
      </w:r>
    </w:p>
    <w:p w14:paraId="2A110A4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MODEL AVGPRICE = MONTH /SOLUTION;</w:t>
      </w:r>
    </w:p>
    <w:p w14:paraId="6AC4787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0E4F8225" w14:textId="77777777" w:rsidR="00D442B5" w:rsidRPr="003A3BF8" w:rsidRDefault="00D442B5" w:rsidP="00D442B5">
      <w:pPr>
        <w:spacing w:line="240" w:lineRule="auto"/>
        <w:ind w:left="1440"/>
        <w:textAlignment w:val="baseline"/>
        <w:rPr>
          <w:rFonts w:ascii="Consolas" w:hAnsi="Consolas"/>
          <w:sz w:val="20"/>
          <w:szCs w:val="20"/>
        </w:rPr>
      </w:pPr>
    </w:p>
    <w:p w14:paraId="1B408F66"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obtain residuals and plot them */</w:t>
      </w:r>
    </w:p>
    <w:p w14:paraId="16C9FA3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REG DATA=GOAL2;</w:t>
      </w:r>
    </w:p>
    <w:p w14:paraId="5D92139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MODEL AVGPRICE = MONTH / R ;</w:t>
      </w:r>
    </w:p>
    <w:p w14:paraId="48062D0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OUTPUT OUT=GOAL2RESID R=RESID ;</w:t>
      </w:r>
    </w:p>
    <w:p w14:paraId="2FF9F64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2368E27F" w14:textId="77777777" w:rsidR="00D442B5" w:rsidRPr="003A3BF8" w:rsidRDefault="00D442B5" w:rsidP="00D442B5">
      <w:pPr>
        <w:spacing w:line="240" w:lineRule="auto"/>
        <w:ind w:left="1440"/>
        <w:textAlignment w:val="baseline"/>
        <w:rPr>
          <w:rFonts w:ascii="Consolas" w:hAnsi="Consolas"/>
          <w:sz w:val="20"/>
          <w:szCs w:val="20"/>
        </w:rPr>
      </w:pPr>
    </w:p>
    <w:p w14:paraId="09C5F58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SGPLOT DATA=GOAL2RESID;</w:t>
      </w:r>
    </w:p>
    <w:p w14:paraId="0A69429E"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 xml:space="preserve">SERIESE X = MONTH Y= RESID; </w:t>
      </w:r>
    </w:p>
    <w:p w14:paraId="032D6392"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7F51860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w:t>
      </w:r>
    </w:p>
    <w:p w14:paraId="7590421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Check autocorrelation on residuals */</w:t>
      </w:r>
    </w:p>
    <w:p w14:paraId="3A437080"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AUTOREG DATA=GOAL2RESID; /* without any lag */</w:t>
      </w:r>
    </w:p>
    <w:p w14:paraId="483FAEB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MODEL RESID = MONTH / DWPROB;</w:t>
      </w:r>
    </w:p>
    <w:p w14:paraId="4E1FC3D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33A8922E" w14:textId="77777777" w:rsidR="00D442B5" w:rsidRPr="003A3BF8" w:rsidRDefault="00D442B5" w:rsidP="00D442B5">
      <w:pPr>
        <w:spacing w:line="240" w:lineRule="auto"/>
        <w:ind w:left="1440"/>
        <w:textAlignment w:val="baseline"/>
        <w:rPr>
          <w:rFonts w:ascii="Consolas" w:hAnsi="Consolas"/>
          <w:sz w:val="20"/>
          <w:szCs w:val="20"/>
        </w:rPr>
      </w:pPr>
    </w:p>
    <w:p w14:paraId="64FCB358"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AUTOREG DATA=GOAL2RESID; /* try lag 1 */</w:t>
      </w:r>
    </w:p>
    <w:p w14:paraId="4D791F7E"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ab/>
        <w:t>MODEL RESID = MONTH / NLAG = (1) DWPROB;</w:t>
      </w:r>
    </w:p>
    <w:p w14:paraId="3ABA0D86"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0EA5A4F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 </w:t>
      </w:r>
    </w:p>
    <w:p w14:paraId="03B6AF64" w14:textId="77777777" w:rsidR="00D442B5" w:rsidRPr="003A3BF8" w:rsidRDefault="00D442B5" w:rsidP="00D442B5">
      <w:pPr>
        <w:spacing w:line="240" w:lineRule="auto"/>
        <w:ind w:left="1440"/>
        <w:textAlignment w:val="baseline"/>
        <w:rPr>
          <w:rFonts w:ascii="Consolas" w:hAnsi="Consolas"/>
          <w:sz w:val="20"/>
          <w:szCs w:val="20"/>
        </w:rPr>
      </w:pPr>
    </w:p>
    <w:p w14:paraId="1273350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lastRenderedPageBreak/>
        <w:t>/* Prediction of residuals - prepare data */</w:t>
      </w:r>
    </w:p>
    <w:p w14:paraId="68C5C24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DATA FORPRED; </w:t>
      </w:r>
    </w:p>
    <w:p w14:paraId="05BBFAB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INPUT monthYear $ month @@ ; cards;</w:t>
      </w:r>
    </w:p>
    <w:p w14:paraId="178ED45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201507 49</w:t>
      </w:r>
    </w:p>
    <w:p w14:paraId="5D73EEF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201508 50</w:t>
      </w:r>
    </w:p>
    <w:p w14:paraId="43A3FEEE"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201509 51</w:t>
      </w:r>
    </w:p>
    <w:p w14:paraId="0577D1F2"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201510 52</w:t>
      </w:r>
    </w:p>
    <w:p w14:paraId="60BDF074"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201511 53</w:t>
      </w:r>
    </w:p>
    <w:p w14:paraId="71BE6D2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201512 54</w:t>
      </w:r>
    </w:p>
    <w:p w14:paraId="316F4BC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201601 55</w:t>
      </w:r>
    </w:p>
    <w:p w14:paraId="15BB425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201602 56</w:t>
      </w:r>
    </w:p>
    <w:p w14:paraId="4BED327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201603 57</w:t>
      </w:r>
    </w:p>
    <w:p w14:paraId="65B6BD4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201604 58</w:t>
      </w:r>
    </w:p>
    <w:p w14:paraId="2E890F4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201605 59</w:t>
      </w:r>
    </w:p>
    <w:p w14:paraId="5B1C34F7"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201606 60</w:t>
      </w:r>
    </w:p>
    <w:p w14:paraId="6428D294"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w:t>
      </w:r>
    </w:p>
    <w:p w14:paraId="0D23525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1F1B37B1" w14:textId="77777777" w:rsidR="00D442B5" w:rsidRPr="003A3BF8" w:rsidRDefault="00D442B5" w:rsidP="00D442B5">
      <w:pPr>
        <w:spacing w:line="240" w:lineRule="auto"/>
        <w:ind w:left="1440"/>
        <w:textAlignment w:val="baseline"/>
        <w:rPr>
          <w:rFonts w:ascii="Consolas" w:hAnsi="Consolas"/>
          <w:sz w:val="20"/>
          <w:szCs w:val="20"/>
        </w:rPr>
      </w:pPr>
    </w:p>
    <w:p w14:paraId="7234317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DATA GOAL2_PRED; /*combine two sets */</w:t>
      </w:r>
    </w:p>
    <w:p w14:paraId="575B0DA7"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SET GOAL2 FORPRED;</w:t>
      </w:r>
    </w:p>
    <w:p w14:paraId="5B27B514"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1D5AB24F" w14:textId="77777777" w:rsidR="00D442B5" w:rsidRPr="003A3BF8" w:rsidRDefault="00D442B5" w:rsidP="00D442B5">
      <w:pPr>
        <w:spacing w:line="240" w:lineRule="auto"/>
        <w:ind w:left="1440"/>
        <w:textAlignment w:val="baseline"/>
        <w:rPr>
          <w:rFonts w:ascii="Consolas" w:hAnsi="Consolas"/>
          <w:sz w:val="20"/>
          <w:szCs w:val="20"/>
        </w:rPr>
      </w:pPr>
    </w:p>
    <w:p w14:paraId="3B7745B5"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running prediction */</w:t>
      </w:r>
    </w:p>
    <w:p w14:paraId="69BA15C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PROC AUTOREG DATA=GOAL2_PRED ; </w:t>
      </w:r>
    </w:p>
    <w:p w14:paraId="22E187A0"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MODEL AVGPRICE = MONTH / NLAG = (1) DWPROB;</w:t>
      </w:r>
    </w:p>
    <w:p w14:paraId="411CB7E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OUTPUT OUT = PREDS_PRICE P = PREDICTIONS LCL = LOWER UCL = UPPER PM = YTREND;</w:t>
      </w:r>
    </w:p>
    <w:p w14:paraId="05C8DEC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061776C7" w14:textId="77777777" w:rsidR="00D442B5" w:rsidRPr="003A3BF8" w:rsidRDefault="00D442B5" w:rsidP="00D442B5">
      <w:pPr>
        <w:spacing w:line="240" w:lineRule="auto"/>
        <w:ind w:left="1440"/>
        <w:textAlignment w:val="baseline"/>
        <w:rPr>
          <w:rFonts w:ascii="Consolas" w:hAnsi="Consolas"/>
          <w:sz w:val="20"/>
          <w:szCs w:val="20"/>
        </w:rPr>
      </w:pPr>
    </w:p>
    <w:p w14:paraId="4D3454C8"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PROC SGPLOT DATA = PREDS_PRICE; </w:t>
      </w:r>
    </w:p>
    <w:p w14:paraId="6BA5681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BAND X = MONTH UPPER = UPPER LOWER = LOWER;</w:t>
      </w:r>
    </w:p>
    <w:p w14:paraId="4397996B"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SCATTER X = MONTH Y = AVGPRICE;</w:t>
      </w:r>
    </w:p>
    <w:p w14:paraId="29E56DF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SERIES X = MONTH Y = PREDICTIONS;</w:t>
      </w:r>
    </w:p>
    <w:p w14:paraId="61B8A39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lastRenderedPageBreak/>
        <w:t>SERIES X = MONTH Y = YTREND / LINEATTRS= (COLOR=BLACK);</w:t>
      </w:r>
    </w:p>
    <w:p w14:paraId="036922FD"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RUN;</w:t>
      </w:r>
    </w:p>
    <w:p w14:paraId="737007CB" w14:textId="77777777" w:rsidR="00D442B5" w:rsidRPr="003A3BF8" w:rsidRDefault="00D442B5" w:rsidP="00D442B5">
      <w:pPr>
        <w:spacing w:line="240" w:lineRule="auto"/>
        <w:ind w:left="1440"/>
        <w:textAlignment w:val="baseline"/>
        <w:rPr>
          <w:rFonts w:ascii="Consolas" w:hAnsi="Consolas"/>
          <w:sz w:val="20"/>
          <w:szCs w:val="20"/>
        </w:rPr>
      </w:pPr>
    </w:p>
    <w:p w14:paraId="2BE7E651"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PRINT DATA=PREDS_PRICE;RUN;</w:t>
      </w:r>
    </w:p>
    <w:p w14:paraId="7A7B76BB" w14:textId="77777777" w:rsidR="00D442B5" w:rsidRPr="003A3BF8" w:rsidRDefault="00D442B5" w:rsidP="00D442B5">
      <w:pPr>
        <w:spacing w:line="240" w:lineRule="auto"/>
        <w:ind w:left="1440"/>
        <w:textAlignment w:val="baseline"/>
        <w:rPr>
          <w:rFonts w:ascii="Consolas" w:hAnsi="Consolas"/>
          <w:sz w:val="20"/>
          <w:szCs w:val="20"/>
        </w:rPr>
      </w:pPr>
    </w:p>
    <w:p w14:paraId="6D86E4CF"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forecating July 2015 to June 2016 */</w:t>
      </w:r>
    </w:p>
    <w:p w14:paraId="6B04C338" w14:textId="77777777" w:rsidR="00D442B5" w:rsidRPr="003A3BF8" w:rsidRDefault="00D442B5" w:rsidP="00D442B5">
      <w:pPr>
        <w:spacing w:line="240" w:lineRule="auto"/>
        <w:ind w:left="1440"/>
        <w:textAlignment w:val="baseline"/>
        <w:rPr>
          <w:rFonts w:ascii="Consolas" w:hAnsi="Consolas"/>
          <w:sz w:val="20"/>
          <w:szCs w:val="20"/>
        </w:rPr>
      </w:pPr>
    </w:p>
    <w:p w14:paraId="30C23C72"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 xml:space="preserve">DATA FORCASTED_PRICE; </w:t>
      </w:r>
    </w:p>
    <w:p w14:paraId="2695BA0E"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SET PREDS_PRICE;</w:t>
      </w:r>
    </w:p>
    <w:p w14:paraId="590F805A"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KEEP MONTH MONTHYEAR PREDICTIONS LOWER UPPER;</w:t>
      </w:r>
    </w:p>
    <w:p w14:paraId="42BBF1A9"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WHERE MONTH &gt; 47;</w:t>
      </w:r>
    </w:p>
    <w:p w14:paraId="3F32A8A0" w14:textId="77777777" w:rsidR="00D442B5" w:rsidRPr="003A3BF8"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w:t>
      </w:r>
    </w:p>
    <w:p w14:paraId="157BDFDD" w14:textId="77777777" w:rsidR="00D442B5" w:rsidRPr="003A3BF8" w:rsidRDefault="00D442B5" w:rsidP="00D442B5">
      <w:pPr>
        <w:spacing w:line="240" w:lineRule="auto"/>
        <w:ind w:left="1440"/>
        <w:textAlignment w:val="baseline"/>
        <w:rPr>
          <w:rFonts w:ascii="Consolas" w:hAnsi="Consolas"/>
          <w:sz w:val="20"/>
          <w:szCs w:val="20"/>
        </w:rPr>
      </w:pPr>
    </w:p>
    <w:p w14:paraId="7B618101" w14:textId="4479653D" w:rsidR="00D442B5" w:rsidRDefault="00D442B5" w:rsidP="00D442B5">
      <w:pPr>
        <w:spacing w:line="240" w:lineRule="auto"/>
        <w:ind w:left="1440"/>
        <w:textAlignment w:val="baseline"/>
        <w:rPr>
          <w:rFonts w:ascii="Consolas" w:hAnsi="Consolas"/>
          <w:sz w:val="20"/>
          <w:szCs w:val="20"/>
        </w:rPr>
      </w:pPr>
      <w:r w:rsidRPr="003A3BF8">
        <w:rPr>
          <w:rFonts w:ascii="Consolas" w:hAnsi="Consolas"/>
          <w:sz w:val="20"/>
          <w:szCs w:val="20"/>
        </w:rPr>
        <w:t>PROC PRINT DATA=FORCASTED_PRICE;RUN;</w:t>
      </w:r>
    </w:p>
    <w:p w14:paraId="002DB0CD" w14:textId="77777777" w:rsidR="001D57B6" w:rsidRPr="003A3BF8" w:rsidRDefault="001D57B6" w:rsidP="00D442B5">
      <w:pPr>
        <w:spacing w:line="240" w:lineRule="auto"/>
        <w:ind w:left="1440"/>
        <w:textAlignment w:val="baseline"/>
        <w:rPr>
          <w:rFonts w:ascii="Consolas" w:hAnsi="Consolas"/>
          <w:sz w:val="20"/>
          <w:szCs w:val="20"/>
        </w:rPr>
      </w:pPr>
    </w:p>
    <w:p w14:paraId="1AEA0055" w14:textId="77777777" w:rsidR="00D442B5" w:rsidRDefault="00D442B5" w:rsidP="00D442B5">
      <w:pPr>
        <w:spacing w:line="240" w:lineRule="auto"/>
        <w:textAlignment w:val="baseline"/>
      </w:pPr>
    </w:p>
    <w:sectPr w:rsidR="00D442B5">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02A785" w14:textId="77777777" w:rsidR="0076261A" w:rsidRDefault="0076261A" w:rsidP="0076261A">
      <w:pPr>
        <w:spacing w:after="0" w:line="240" w:lineRule="auto"/>
      </w:pPr>
      <w:r>
        <w:separator/>
      </w:r>
    </w:p>
  </w:endnote>
  <w:endnote w:type="continuationSeparator" w:id="0">
    <w:p w14:paraId="284B4840" w14:textId="77777777" w:rsidR="0076261A" w:rsidRDefault="0076261A" w:rsidP="0076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EE4E0" w14:textId="113901C7" w:rsidR="000A33A4" w:rsidRPr="000A33A4" w:rsidRDefault="005D2236" w:rsidP="000A33A4">
    <w:pPr>
      <w:pStyle w:val="a5"/>
      <w:jc w:val="right"/>
      <w:rPr>
        <w:bCs/>
      </w:rPr>
    </w:pPr>
    <w:r w:rsidRPr="005D2236">
      <w:rPr>
        <w:bCs/>
      </w:rPr>
      <w:t xml:space="preserve">Team PKS (Pankaj Kumar, Karl Jurek, Shawn Jung) </w:t>
    </w:r>
  </w:p>
  <w:p w14:paraId="7459882C" w14:textId="6699278B" w:rsidR="005D3026" w:rsidRDefault="00A312EA" w:rsidP="000A33A4">
    <w:pPr>
      <w:pStyle w:val="a5"/>
      <w:jc w:val="right"/>
    </w:pPr>
    <w:r>
      <w:rPr>
        <w:b/>
        <w:bCs/>
      </w:rPr>
      <w:t xml:space="preserve"> </w:t>
    </w:r>
    <w:r w:rsidR="008D1C69">
      <w:rPr>
        <w:b/>
        <w:bCs/>
      </w:rPr>
      <w:fldChar w:fldCharType="begin"/>
    </w:r>
    <w:r w:rsidR="008D1C69">
      <w:rPr>
        <w:b/>
        <w:bCs/>
      </w:rPr>
      <w:instrText>PAGE  \* Arabic  \* MERGEFORMAT</w:instrText>
    </w:r>
    <w:r w:rsidR="008D1C69">
      <w:rPr>
        <w:b/>
        <w:bCs/>
      </w:rPr>
      <w:fldChar w:fldCharType="separate"/>
    </w:r>
    <w:r w:rsidR="008D1C69" w:rsidRPr="00A312EA">
      <w:rPr>
        <w:b/>
        <w:bCs/>
      </w:rPr>
      <w:t>1</w:t>
    </w:r>
    <w:r w:rsidR="008D1C69">
      <w:rPr>
        <w:b/>
        <w:bCs/>
      </w:rPr>
      <w:fldChar w:fldCharType="end"/>
    </w:r>
    <w:r w:rsidR="008D1C69" w:rsidRPr="00A312EA">
      <w:t xml:space="preserve"> / </w:t>
    </w:r>
    <w:r w:rsidR="008D1C69">
      <w:rPr>
        <w:b/>
        <w:bCs/>
      </w:rPr>
      <w:fldChar w:fldCharType="begin"/>
    </w:r>
    <w:r w:rsidR="008D1C69">
      <w:rPr>
        <w:b/>
        <w:bCs/>
      </w:rPr>
      <w:instrText>NUMPAGES  \* Arabic  \* MERGEFORMAT</w:instrText>
    </w:r>
    <w:r w:rsidR="008D1C69">
      <w:rPr>
        <w:b/>
        <w:bCs/>
      </w:rPr>
      <w:fldChar w:fldCharType="separate"/>
    </w:r>
    <w:r w:rsidR="008D1C69" w:rsidRPr="00A312EA">
      <w:rPr>
        <w:b/>
        <w:bCs/>
      </w:rPr>
      <w:t>2</w:t>
    </w:r>
    <w:r w:rsidR="008D1C69">
      <w:rPr>
        <w:b/>
        <w:bCs/>
      </w:rPr>
      <w:fldChar w:fldCharType="end"/>
    </w:r>
    <w:r w:rsidR="004C5F39">
      <w:rPr>
        <w:b/>
        <w:bC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D34570" w14:textId="77777777" w:rsidR="0076261A" w:rsidRDefault="0076261A" w:rsidP="0076261A">
      <w:pPr>
        <w:spacing w:after="0" w:line="240" w:lineRule="auto"/>
      </w:pPr>
      <w:r>
        <w:separator/>
      </w:r>
    </w:p>
  </w:footnote>
  <w:footnote w:type="continuationSeparator" w:id="0">
    <w:p w14:paraId="63FD7D03" w14:textId="77777777" w:rsidR="0076261A" w:rsidRDefault="0076261A" w:rsidP="00762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7F78B" w14:textId="77777777" w:rsidR="003D5677" w:rsidRDefault="0076261A" w:rsidP="005D3026">
    <w:pPr>
      <w:pStyle w:val="a4"/>
      <w:jc w:val="center"/>
    </w:pPr>
    <w:r>
      <w:t>MSDS-637</w:t>
    </w:r>
    <w:r w:rsidR="003D5677">
      <w:t>2</w:t>
    </w:r>
    <w:r>
      <w:t xml:space="preserve"> </w:t>
    </w:r>
    <w:r w:rsidR="003D5677">
      <w:t>Team Project 01</w:t>
    </w:r>
    <w:r>
      <w:t xml:space="preserve"> Report</w:t>
    </w:r>
    <w:r w:rsidR="005D3026">
      <w:t xml:space="preserve"> </w:t>
    </w:r>
  </w:p>
  <w:p w14:paraId="0DDD0538" w14:textId="642F656A" w:rsidR="0076261A" w:rsidRDefault="005D3026" w:rsidP="005D3026">
    <w:pPr>
      <w:pStyle w:val="a4"/>
      <w:jc w:val="center"/>
    </w:pPr>
    <w:bookmarkStart w:id="1" w:name="_Hlk11524461"/>
    <w:bookmarkStart w:id="2" w:name="_Hlk11524462"/>
    <w:bookmarkStart w:id="3" w:name="_Hlk11524463"/>
    <w:bookmarkStart w:id="4" w:name="_Hlk11524464"/>
    <w:r>
      <w:t>Team P</w:t>
    </w:r>
    <w:r w:rsidR="003D5677">
      <w:t xml:space="preserve">KS (Pankaj Kumar, Karl Jurek, Shawn Jung) </w:t>
    </w:r>
    <w:bookmarkEnd w:id="1"/>
    <w:bookmarkEnd w:id="2"/>
    <w:bookmarkEnd w:id="3"/>
    <w:bookmarkEnd w:id="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F7E63"/>
    <w:multiLevelType w:val="multilevel"/>
    <w:tmpl w:val="9B5E02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C634A"/>
    <w:multiLevelType w:val="multilevel"/>
    <w:tmpl w:val="BC1C27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4F4B73"/>
    <w:multiLevelType w:val="multilevel"/>
    <w:tmpl w:val="5FEA2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E26483"/>
    <w:multiLevelType w:val="multilevel"/>
    <w:tmpl w:val="D4DA3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0A7260"/>
    <w:multiLevelType w:val="hybridMultilevel"/>
    <w:tmpl w:val="6F964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371D6B"/>
    <w:multiLevelType w:val="hybridMultilevel"/>
    <w:tmpl w:val="19BCB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66E53"/>
    <w:multiLevelType w:val="multilevel"/>
    <w:tmpl w:val="9B5E02C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427E08"/>
    <w:multiLevelType w:val="multilevel"/>
    <w:tmpl w:val="BC1C27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180175"/>
    <w:multiLevelType w:val="multilevel"/>
    <w:tmpl w:val="D4DA3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1B1AFE"/>
    <w:multiLevelType w:val="multilevel"/>
    <w:tmpl w:val="6CCEB0B6"/>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955C16"/>
    <w:multiLevelType w:val="multilevel"/>
    <w:tmpl w:val="BC1C27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310B9D"/>
    <w:multiLevelType w:val="hybridMultilevel"/>
    <w:tmpl w:val="19BCB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0E4374"/>
    <w:multiLevelType w:val="multilevel"/>
    <w:tmpl w:val="FB0ED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
  </w:num>
  <w:num w:numId="3">
    <w:abstractNumId w:val="0"/>
  </w:num>
  <w:num w:numId="4">
    <w:abstractNumId w:val="0"/>
    <w:lvlOverride w:ilvl="0">
      <w:lvl w:ilvl="0">
        <w:start w:val="1"/>
        <w:numFmt w:val="bullet"/>
        <w:lvlText w:val=""/>
        <w:lvlJc w:val="left"/>
        <w:pPr>
          <w:tabs>
            <w:tab w:val="num" w:pos="720"/>
          </w:tabs>
          <w:ind w:left="720" w:hanging="360"/>
        </w:pPr>
        <w:rPr>
          <w:rFonts w:ascii="Symbol" w:hAnsi="Symbol" w:hint="default"/>
        </w:rPr>
      </w:lvl>
    </w:lvlOverride>
    <w:lvlOverride w:ilvl="1">
      <w:lvl w:ilvl="1">
        <w:start w:val="1"/>
        <w:numFmt w:val="decimal"/>
        <w:lvlText w:val="%2."/>
        <w:lvlJc w:val="left"/>
        <w:pPr>
          <w:tabs>
            <w:tab w:val="num" w:pos="1440"/>
          </w:tabs>
          <w:ind w:left="1440" w:hanging="360"/>
        </w:pPr>
      </w:lvl>
    </w:lvlOverride>
    <w:lvlOverride w:ilvl="2">
      <w:lvl w:ilvl="2">
        <w:start w:val="1"/>
        <w:numFmt w:val="bullet"/>
        <w:lvlText w:val=""/>
        <w:lvlJc w:val="left"/>
        <w:pPr>
          <w:tabs>
            <w:tab w:val="num" w:pos="2160"/>
          </w:tabs>
          <w:ind w:left="2160" w:hanging="360"/>
        </w:pPr>
        <w:rPr>
          <w:rFonts w:ascii="Symbol" w:hAnsi="Symbol" w:hint="default"/>
        </w:r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5">
    <w:abstractNumId w:val="2"/>
  </w:num>
  <w:num w:numId="6">
    <w:abstractNumId w:val="2"/>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10"/>
  </w:num>
  <w:num w:numId="9">
    <w:abstractNumId w:val="5"/>
  </w:num>
  <w:num w:numId="10">
    <w:abstractNumId w:val="12"/>
  </w:num>
  <w:num w:numId="11">
    <w:abstractNumId w:val="3"/>
  </w:num>
  <w:num w:numId="12">
    <w:abstractNumId w:val="9"/>
  </w:num>
  <w:num w:numId="13">
    <w:abstractNumId w:val="1"/>
  </w:num>
  <w:num w:numId="14">
    <w:abstractNumId w:val="8"/>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728"/>
    <w:rsid w:val="0000631B"/>
    <w:rsid w:val="00006D1C"/>
    <w:rsid w:val="00011037"/>
    <w:rsid w:val="00015FD8"/>
    <w:rsid w:val="00016627"/>
    <w:rsid w:val="000511B5"/>
    <w:rsid w:val="000522CD"/>
    <w:rsid w:val="0006367F"/>
    <w:rsid w:val="00076E46"/>
    <w:rsid w:val="00091D05"/>
    <w:rsid w:val="00096B54"/>
    <w:rsid w:val="000A33A4"/>
    <w:rsid w:val="000A704C"/>
    <w:rsid w:val="000A74F3"/>
    <w:rsid w:val="000B48BE"/>
    <w:rsid w:val="000B6581"/>
    <w:rsid w:val="000B69DE"/>
    <w:rsid w:val="000C29DF"/>
    <w:rsid w:val="000C5A51"/>
    <w:rsid w:val="000C7BD0"/>
    <w:rsid w:val="000D093C"/>
    <w:rsid w:val="000D0C1D"/>
    <w:rsid w:val="000D6C3A"/>
    <w:rsid w:val="000D7B08"/>
    <w:rsid w:val="000F54D5"/>
    <w:rsid w:val="000F73A9"/>
    <w:rsid w:val="000F773B"/>
    <w:rsid w:val="00100D97"/>
    <w:rsid w:val="001127F7"/>
    <w:rsid w:val="00120897"/>
    <w:rsid w:val="001268DC"/>
    <w:rsid w:val="00133E36"/>
    <w:rsid w:val="0013722E"/>
    <w:rsid w:val="00143FCA"/>
    <w:rsid w:val="00146E2C"/>
    <w:rsid w:val="00150C5B"/>
    <w:rsid w:val="001570B9"/>
    <w:rsid w:val="00161D4E"/>
    <w:rsid w:val="00176B11"/>
    <w:rsid w:val="00185ED6"/>
    <w:rsid w:val="001A20F2"/>
    <w:rsid w:val="001A553C"/>
    <w:rsid w:val="001B0B9D"/>
    <w:rsid w:val="001B7C36"/>
    <w:rsid w:val="001C0244"/>
    <w:rsid w:val="001D57B6"/>
    <w:rsid w:val="001E3176"/>
    <w:rsid w:val="001E538D"/>
    <w:rsid w:val="001E6284"/>
    <w:rsid w:val="002015DF"/>
    <w:rsid w:val="00222C24"/>
    <w:rsid w:val="002254FA"/>
    <w:rsid w:val="00227A47"/>
    <w:rsid w:val="00235433"/>
    <w:rsid w:val="002401D2"/>
    <w:rsid w:val="00240BD4"/>
    <w:rsid w:val="00243EAA"/>
    <w:rsid w:val="00244B30"/>
    <w:rsid w:val="00257669"/>
    <w:rsid w:val="00262226"/>
    <w:rsid w:val="00262648"/>
    <w:rsid w:val="002722FF"/>
    <w:rsid w:val="002728C7"/>
    <w:rsid w:val="002A0CB0"/>
    <w:rsid w:val="002A2EC7"/>
    <w:rsid w:val="002B2CF9"/>
    <w:rsid w:val="002B6839"/>
    <w:rsid w:val="002C38CE"/>
    <w:rsid w:val="002C475F"/>
    <w:rsid w:val="002E0027"/>
    <w:rsid w:val="00302F0D"/>
    <w:rsid w:val="00306610"/>
    <w:rsid w:val="00307EE8"/>
    <w:rsid w:val="0031560F"/>
    <w:rsid w:val="00317D46"/>
    <w:rsid w:val="00321437"/>
    <w:rsid w:val="00361F71"/>
    <w:rsid w:val="0036215B"/>
    <w:rsid w:val="003757C5"/>
    <w:rsid w:val="00381E7E"/>
    <w:rsid w:val="00383894"/>
    <w:rsid w:val="0038451E"/>
    <w:rsid w:val="0039400F"/>
    <w:rsid w:val="00395720"/>
    <w:rsid w:val="00397164"/>
    <w:rsid w:val="003A3BF8"/>
    <w:rsid w:val="003B1302"/>
    <w:rsid w:val="003C1329"/>
    <w:rsid w:val="003C1ACC"/>
    <w:rsid w:val="003C3E9B"/>
    <w:rsid w:val="003D5677"/>
    <w:rsid w:val="003F5520"/>
    <w:rsid w:val="003F6A31"/>
    <w:rsid w:val="003F6D6E"/>
    <w:rsid w:val="00404175"/>
    <w:rsid w:val="0040571E"/>
    <w:rsid w:val="00407605"/>
    <w:rsid w:val="00413BAF"/>
    <w:rsid w:val="004245D1"/>
    <w:rsid w:val="00424DEE"/>
    <w:rsid w:val="00424FA5"/>
    <w:rsid w:val="004269EA"/>
    <w:rsid w:val="004317C5"/>
    <w:rsid w:val="00433BB0"/>
    <w:rsid w:val="00441A89"/>
    <w:rsid w:val="00455428"/>
    <w:rsid w:val="004643BE"/>
    <w:rsid w:val="00473C30"/>
    <w:rsid w:val="004773F1"/>
    <w:rsid w:val="00481BA5"/>
    <w:rsid w:val="00481D9C"/>
    <w:rsid w:val="00482CFE"/>
    <w:rsid w:val="004B7576"/>
    <w:rsid w:val="004C5F39"/>
    <w:rsid w:val="004D69EB"/>
    <w:rsid w:val="004E0029"/>
    <w:rsid w:val="004E2A04"/>
    <w:rsid w:val="004E2A0A"/>
    <w:rsid w:val="004F110F"/>
    <w:rsid w:val="00510BE3"/>
    <w:rsid w:val="0052095E"/>
    <w:rsid w:val="00521D90"/>
    <w:rsid w:val="0052218F"/>
    <w:rsid w:val="0052360C"/>
    <w:rsid w:val="005279CF"/>
    <w:rsid w:val="005600F5"/>
    <w:rsid w:val="005646F2"/>
    <w:rsid w:val="00564A94"/>
    <w:rsid w:val="00566A69"/>
    <w:rsid w:val="00567C4F"/>
    <w:rsid w:val="005803F2"/>
    <w:rsid w:val="00586096"/>
    <w:rsid w:val="005955AC"/>
    <w:rsid w:val="00595A44"/>
    <w:rsid w:val="005967A1"/>
    <w:rsid w:val="005973FB"/>
    <w:rsid w:val="005B349F"/>
    <w:rsid w:val="005B4810"/>
    <w:rsid w:val="005C0111"/>
    <w:rsid w:val="005C3EDF"/>
    <w:rsid w:val="005C4DCC"/>
    <w:rsid w:val="005D2236"/>
    <w:rsid w:val="005D3026"/>
    <w:rsid w:val="005E0B0A"/>
    <w:rsid w:val="005E2F92"/>
    <w:rsid w:val="005E3CCB"/>
    <w:rsid w:val="005F0728"/>
    <w:rsid w:val="005F4742"/>
    <w:rsid w:val="005F4C66"/>
    <w:rsid w:val="005F61B4"/>
    <w:rsid w:val="006006A2"/>
    <w:rsid w:val="006025E3"/>
    <w:rsid w:val="00602840"/>
    <w:rsid w:val="0061521C"/>
    <w:rsid w:val="00622A29"/>
    <w:rsid w:val="00625B20"/>
    <w:rsid w:val="006335BA"/>
    <w:rsid w:val="00642A26"/>
    <w:rsid w:val="00655FF5"/>
    <w:rsid w:val="00667BCF"/>
    <w:rsid w:val="00670D38"/>
    <w:rsid w:val="00673A23"/>
    <w:rsid w:val="0068197C"/>
    <w:rsid w:val="006976D2"/>
    <w:rsid w:val="006A0B1F"/>
    <w:rsid w:val="006A66E3"/>
    <w:rsid w:val="006B1460"/>
    <w:rsid w:val="006C25E4"/>
    <w:rsid w:val="006E00D9"/>
    <w:rsid w:val="006E63A8"/>
    <w:rsid w:val="006E790B"/>
    <w:rsid w:val="006E7932"/>
    <w:rsid w:val="006E7961"/>
    <w:rsid w:val="006F5C55"/>
    <w:rsid w:val="00701BAF"/>
    <w:rsid w:val="00702442"/>
    <w:rsid w:val="007132E7"/>
    <w:rsid w:val="00721750"/>
    <w:rsid w:val="00734309"/>
    <w:rsid w:val="00736833"/>
    <w:rsid w:val="0074733E"/>
    <w:rsid w:val="0075638C"/>
    <w:rsid w:val="0076261A"/>
    <w:rsid w:val="00763184"/>
    <w:rsid w:val="00774E6A"/>
    <w:rsid w:val="007777C8"/>
    <w:rsid w:val="00780B23"/>
    <w:rsid w:val="007B37DF"/>
    <w:rsid w:val="007B6608"/>
    <w:rsid w:val="007C1754"/>
    <w:rsid w:val="007D3DB0"/>
    <w:rsid w:val="00800AF6"/>
    <w:rsid w:val="008148B6"/>
    <w:rsid w:val="00817612"/>
    <w:rsid w:val="00817EEE"/>
    <w:rsid w:val="00823CCA"/>
    <w:rsid w:val="00825ECD"/>
    <w:rsid w:val="008322F6"/>
    <w:rsid w:val="00835CD6"/>
    <w:rsid w:val="008554AC"/>
    <w:rsid w:val="00855AE4"/>
    <w:rsid w:val="00855C4B"/>
    <w:rsid w:val="00862876"/>
    <w:rsid w:val="0087736E"/>
    <w:rsid w:val="0088545A"/>
    <w:rsid w:val="008940A8"/>
    <w:rsid w:val="00895054"/>
    <w:rsid w:val="00895C24"/>
    <w:rsid w:val="008A3BE1"/>
    <w:rsid w:val="008A4F10"/>
    <w:rsid w:val="008B019E"/>
    <w:rsid w:val="008B21FD"/>
    <w:rsid w:val="008D1C69"/>
    <w:rsid w:val="008D22F4"/>
    <w:rsid w:val="008D4F62"/>
    <w:rsid w:val="008E65BE"/>
    <w:rsid w:val="008E7733"/>
    <w:rsid w:val="009026CB"/>
    <w:rsid w:val="009043E9"/>
    <w:rsid w:val="009137F3"/>
    <w:rsid w:val="00916100"/>
    <w:rsid w:val="009177F7"/>
    <w:rsid w:val="009234D7"/>
    <w:rsid w:val="009420A6"/>
    <w:rsid w:val="00945879"/>
    <w:rsid w:val="00952743"/>
    <w:rsid w:val="009552F4"/>
    <w:rsid w:val="00976D8D"/>
    <w:rsid w:val="009804A7"/>
    <w:rsid w:val="0098079D"/>
    <w:rsid w:val="00983D42"/>
    <w:rsid w:val="00992337"/>
    <w:rsid w:val="009B0F7B"/>
    <w:rsid w:val="009B3E62"/>
    <w:rsid w:val="009B7B37"/>
    <w:rsid w:val="009C19D5"/>
    <w:rsid w:val="009D0E42"/>
    <w:rsid w:val="009E0225"/>
    <w:rsid w:val="009E145A"/>
    <w:rsid w:val="009E7721"/>
    <w:rsid w:val="009F0922"/>
    <w:rsid w:val="00A0014A"/>
    <w:rsid w:val="00A02C38"/>
    <w:rsid w:val="00A12BF6"/>
    <w:rsid w:val="00A23333"/>
    <w:rsid w:val="00A24309"/>
    <w:rsid w:val="00A24637"/>
    <w:rsid w:val="00A312EA"/>
    <w:rsid w:val="00A315BD"/>
    <w:rsid w:val="00A41100"/>
    <w:rsid w:val="00A41AD8"/>
    <w:rsid w:val="00A45247"/>
    <w:rsid w:val="00A52AA0"/>
    <w:rsid w:val="00A52D81"/>
    <w:rsid w:val="00A6279B"/>
    <w:rsid w:val="00A641A3"/>
    <w:rsid w:val="00A74B6D"/>
    <w:rsid w:val="00A7739A"/>
    <w:rsid w:val="00A80FEC"/>
    <w:rsid w:val="00A81CC4"/>
    <w:rsid w:val="00A85A48"/>
    <w:rsid w:val="00A95177"/>
    <w:rsid w:val="00AA1F63"/>
    <w:rsid w:val="00AA7C4B"/>
    <w:rsid w:val="00AD468E"/>
    <w:rsid w:val="00AD6C40"/>
    <w:rsid w:val="00AE08CE"/>
    <w:rsid w:val="00AF316A"/>
    <w:rsid w:val="00AF4F96"/>
    <w:rsid w:val="00AF614F"/>
    <w:rsid w:val="00AF6519"/>
    <w:rsid w:val="00B00221"/>
    <w:rsid w:val="00B268A1"/>
    <w:rsid w:val="00B33E6F"/>
    <w:rsid w:val="00B3763A"/>
    <w:rsid w:val="00B44A6E"/>
    <w:rsid w:val="00B44E43"/>
    <w:rsid w:val="00B55651"/>
    <w:rsid w:val="00B56784"/>
    <w:rsid w:val="00B64D8A"/>
    <w:rsid w:val="00B738DB"/>
    <w:rsid w:val="00B75F4D"/>
    <w:rsid w:val="00B82556"/>
    <w:rsid w:val="00B834A8"/>
    <w:rsid w:val="00B929C0"/>
    <w:rsid w:val="00B96A78"/>
    <w:rsid w:val="00B97093"/>
    <w:rsid w:val="00BA5FD9"/>
    <w:rsid w:val="00BB1A8D"/>
    <w:rsid w:val="00BB542C"/>
    <w:rsid w:val="00BC559B"/>
    <w:rsid w:val="00BD0082"/>
    <w:rsid w:val="00BD62C2"/>
    <w:rsid w:val="00BD7DE9"/>
    <w:rsid w:val="00BE738F"/>
    <w:rsid w:val="00C029C1"/>
    <w:rsid w:val="00C15BBF"/>
    <w:rsid w:val="00C2331B"/>
    <w:rsid w:val="00C26D8A"/>
    <w:rsid w:val="00C504E3"/>
    <w:rsid w:val="00C55076"/>
    <w:rsid w:val="00C56D84"/>
    <w:rsid w:val="00C57953"/>
    <w:rsid w:val="00C6162A"/>
    <w:rsid w:val="00C62CA1"/>
    <w:rsid w:val="00C71CA2"/>
    <w:rsid w:val="00C80E4D"/>
    <w:rsid w:val="00C83686"/>
    <w:rsid w:val="00C92DA9"/>
    <w:rsid w:val="00C95676"/>
    <w:rsid w:val="00C97BB4"/>
    <w:rsid w:val="00CA0A9F"/>
    <w:rsid w:val="00CB5F48"/>
    <w:rsid w:val="00CC24B8"/>
    <w:rsid w:val="00CD0221"/>
    <w:rsid w:val="00CD0241"/>
    <w:rsid w:val="00CD0C55"/>
    <w:rsid w:val="00CD24AE"/>
    <w:rsid w:val="00CD3944"/>
    <w:rsid w:val="00CD5575"/>
    <w:rsid w:val="00CF1AD4"/>
    <w:rsid w:val="00D00771"/>
    <w:rsid w:val="00D016E6"/>
    <w:rsid w:val="00D11BE0"/>
    <w:rsid w:val="00D143C1"/>
    <w:rsid w:val="00D163FD"/>
    <w:rsid w:val="00D213A0"/>
    <w:rsid w:val="00D240C8"/>
    <w:rsid w:val="00D33C7D"/>
    <w:rsid w:val="00D442B5"/>
    <w:rsid w:val="00D44A7E"/>
    <w:rsid w:val="00D552ED"/>
    <w:rsid w:val="00D63BCB"/>
    <w:rsid w:val="00D67AE4"/>
    <w:rsid w:val="00D746E3"/>
    <w:rsid w:val="00D8134F"/>
    <w:rsid w:val="00D8297B"/>
    <w:rsid w:val="00D9725F"/>
    <w:rsid w:val="00DA2A36"/>
    <w:rsid w:val="00DA70CC"/>
    <w:rsid w:val="00DB4285"/>
    <w:rsid w:val="00DB48B3"/>
    <w:rsid w:val="00DC1C83"/>
    <w:rsid w:val="00DC6FF9"/>
    <w:rsid w:val="00DD6FF1"/>
    <w:rsid w:val="00DE37CD"/>
    <w:rsid w:val="00DF42BC"/>
    <w:rsid w:val="00DF524C"/>
    <w:rsid w:val="00DF5592"/>
    <w:rsid w:val="00DF7C0B"/>
    <w:rsid w:val="00E0049F"/>
    <w:rsid w:val="00E0467A"/>
    <w:rsid w:val="00E06750"/>
    <w:rsid w:val="00E075AF"/>
    <w:rsid w:val="00E2322F"/>
    <w:rsid w:val="00E258A2"/>
    <w:rsid w:val="00E27453"/>
    <w:rsid w:val="00E32963"/>
    <w:rsid w:val="00E447E2"/>
    <w:rsid w:val="00E4665C"/>
    <w:rsid w:val="00E47860"/>
    <w:rsid w:val="00E5088F"/>
    <w:rsid w:val="00E51A9D"/>
    <w:rsid w:val="00E54D30"/>
    <w:rsid w:val="00E55953"/>
    <w:rsid w:val="00E55DF5"/>
    <w:rsid w:val="00E57555"/>
    <w:rsid w:val="00E663C8"/>
    <w:rsid w:val="00E66D3B"/>
    <w:rsid w:val="00E72FD3"/>
    <w:rsid w:val="00E813F6"/>
    <w:rsid w:val="00E832A1"/>
    <w:rsid w:val="00E92CA5"/>
    <w:rsid w:val="00EA25E5"/>
    <w:rsid w:val="00ED5EDF"/>
    <w:rsid w:val="00EF6229"/>
    <w:rsid w:val="00F05850"/>
    <w:rsid w:val="00F60152"/>
    <w:rsid w:val="00F612E7"/>
    <w:rsid w:val="00F737AC"/>
    <w:rsid w:val="00F76609"/>
    <w:rsid w:val="00F9044D"/>
    <w:rsid w:val="00FA2D5A"/>
    <w:rsid w:val="00FB0207"/>
    <w:rsid w:val="00FB08AD"/>
    <w:rsid w:val="00FD6A6E"/>
    <w:rsid w:val="00FD7890"/>
    <w:rsid w:val="00FE25D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900A098"/>
  <w15:chartTrackingRefBased/>
  <w15:docId w15:val="{E891F343-BEBB-4CBF-AB2F-4981EE4FD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Char"/>
    <w:uiPriority w:val="9"/>
    <w:qFormat/>
    <w:rsid w:val="008773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2F0D"/>
    <w:pPr>
      <w:ind w:left="720"/>
      <w:contextualSpacing/>
    </w:pPr>
  </w:style>
  <w:style w:type="paragraph" w:styleId="a4">
    <w:name w:val="header"/>
    <w:basedOn w:val="a"/>
    <w:link w:val="Char"/>
    <w:uiPriority w:val="99"/>
    <w:unhideWhenUsed/>
    <w:rsid w:val="0076261A"/>
    <w:pPr>
      <w:tabs>
        <w:tab w:val="center" w:pos="4680"/>
        <w:tab w:val="right" w:pos="9360"/>
      </w:tabs>
      <w:spacing w:after="0" w:line="240" w:lineRule="auto"/>
    </w:pPr>
  </w:style>
  <w:style w:type="character" w:customStyle="1" w:styleId="Char">
    <w:name w:val="머리글 Char"/>
    <w:basedOn w:val="a0"/>
    <w:link w:val="a4"/>
    <w:uiPriority w:val="99"/>
    <w:rsid w:val="0076261A"/>
  </w:style>
  <w:style w:type="paragraph" w:styleId="a5">
    <w:name w:val="footer"/>
    <w:basedOn w:val="a"/>
    <w:link w:val="Char0"/>
    <w:uiPriority w:val="99"/>
    <w:unhideWhenUsed/>
    <w:rsid w:val="0076261A"/>
    <w:pPr>
      <w:tabs>
        <w:tab w:val="center" w:pos="4680"/>
        <w:tab w:val="right" w:pos="9360"/>
      </w:tabs>
      <w:spacing w:after="0" w:line="240" w:lineRule="auto"/>
    </w:pPr>
  </w:style>
  <w:style w:type="character" w:customStyle="1" w:styleId="Char0">
    <w:name w:val="바닥글 Char"/>
    <w:basedOn w:val="a0"/>
    <w:link w:val="a5"/>
    <w:uiPriority w:val="99"/>
    <w:rsid w:val="0076261A"/>
  </w:style>
  <w:style w:type="character" w:customStyle="1" w:styleId="2Char">
    <w:name w:val="제목 2 Char"/>
    <w:basedOn w:val="a0"/>
    <w:link w:val="2"/>
    <w:uiPriority w:val="9"/>
    <w:rsid w:val="0087736E"/>
    <w:rPr>
      <w:rFonts w:ascii="Times New Roman" w:eastAsia="Times New Roman" w:hAnsi="Times New Roman" w:cs="Times New Roman"/>
      <w:b/>
      <w:bCs/>
      <w:sz w:val="36"/>
      <w:szCs w:val="36"/>
    </w:rPr>
  </w:style>
  <w:style w:type="paragraph" w:styleId="a6">
    <w:name w:val="Normal (Web)"/>
    <w:basedOn w:val="a"/>
    <w:uiPriority w:val="99"/>
    <w:semiHidden/>
    <w:unhideWhenUsed/>
    <w:rsid w:val="0087736E"/>
    <w:pPr>
      <w:spacing w:before="100" w:beforeAutospacing="1" w:after="100" w:afterAutospacing="1" w:line="240" w:lineRule="auto"/>
    </w:pPr>
    <w:rPr>
      <w:rFonts w:ascii="Times New Roman" w:eastAsia="Times New Roman" w:hAnsi="Times New Roman" w:cs="Times New Roman"/>
      <w:sz w:val="24"/>
      <w:szCs w:val="24"/>
    </w:rPr>
  </w:style>
  <w:style w:type="character" w:styleId="a7">
    <w:name w:val="Hyperlink"/>
    <w:basedOn w:val="a0"/>
    <w:uiPriority w:val="99"/>
    <w:semiHidden/>
    <w:unhideWhenUsed/>
    <w:rsid w:val="00AA1F63"/>
    <w:rPr>
      <w:color w:val="0000FF"/>
      <w:u w:val="single"/>
    </w:rPr>
  </w:style>
  <w:style w:type="paragraph" w:styleId="a8">
    <w:name w:val="Block Text"/>
    <w:basedOn w:val="a9"/>
    <w:next w:val="a9"/>
    <w:uiPriority w:val="9"/>
    <w:unhideWhenUsed/>
    <w:qFormat/>
    <w:rsid w:val="001C0244"/>
    <w:pPr>
      <w:spacing w:before="100" w:after="100" w:line="240" w:lineRule="auto"/>
    </w:pPr>
    <w:rPr>
      <w:rFonts w:asciiTheme="majorHAnsi" w:eastAsiaTheme="majorEastAsia" w:hAnsiTheme="majorHAnsi" w:cstheme="majorBidi"/>
      <w:bCs/>
      <w:sz w:val="20"/>
      <w:szCs w:val="20"/>
      <w:lang w:eastAsia="en-US"/>
    </w:rPr>
  </w:style>
  <w:style w:type="paragraph" w:styleId="a9">
    <w:name w:val="Body Text"/>
    <w:basedOn w:val="a"/>
    <w:link w:val="Char1"/>
    <w:uiPriority w:val="99"/>
    <w:semiHidden/>
    <w:unhideWhenUsed/>
    <w:rsid w:val="001C0244"/>
    <w:pPr>
      <w:spacing w:after="120"/>
    </w:pPr>
  </w:style>
  <w:style w:type="character" w:customStyle="1" w:styleId="Char1">
    <w:name w:val="본문 Char"/>
    <w:basedOn w:val="a0"/>
    <w:link w:val="a9"/>
    <w:uiPriority w:val="99"/>
    <w:semiHidden/>
    <w:rsid w:val="001C0244"/>
  </w:style>
  <w:style w:type="table" w:styleId="aa">
    <w:name w:val="Table Grid"/>
    <w:basedOn w:val="a1"/>
    <w:uiPriority w:val="39"/>
    <w:rsid w:val="007C1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0">
    <w:name w:val="Grid Table 2"/>
    <w:basedOn w:val="a1"/>
    <w:uiPriority w:val="47"/>
    <w:rsid w:val="005967A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Grid Table 6 Colorful"/>
    <w:basedOn w:val="a1"/>
    <w:uiPriority w:val="51"/>
    <w:rsid w:val="005967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0F73A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
    <w:name w:val="Grid Table 4"/>
    <w:basedOn w:val="a1"/>
    <w:uiPriority w:val="49"/>
    <w:rsid w:val="000F73A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a0"/>
    <w:rsid w:val="00DF5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579817">
      <w:bodyDiv w:val="1"/>
      <w:marLeft w:val="0"/>
      <w:marRight w:val="0"/>
      <w:marTop w:val="0"/>
      <w:marBottom w:val="0"/>
      <w:divBdr>
        <w:top w:val="none" w:sz="0" w:space="0" w:color="auto"/>
        <w:left w:val="none" w:sz="0" w:space="0" w:color="auto"/>
        <w:bottom w:val="none" w:sz="0" w:space="0" w:color="auto"/>
        <w:right w:val="none" w:sz="0" w:space="0" w:color="auto"/>
      </w:divBdr>
    </w:div>
    <w:div w:id="542643238">
      <w:bodyDiv w:val="1"/>
      <w:marLeft w:val="0"/>
      <w:marRight w:val="0"/>
      <w:marTop w:val="0"/>
      <w:marBottom w:val="0"/>
      <w:divBdr>
        <w:top w:val="none" w:sz="0" w:space="0" w:color="auto"/>
        <w:left w:val="none" w:sz="0" w:space="0" w:color="auto"/>
        <w:bottom w:val="none" w:sz="0" w:space="0" w:color="auto"/>
        <w:right w:val="none" w:sz="0" w:space="0" w:color="auto"/>
      </w:divBdr>
    </w:div>
    <w:div w:id="642277834">
      <w:bodyDiv w:val="1"/>
      <w:marLeft w:val="0"/>
      <w:marRight w:val="0"/>
      <w:marTop w:val="0"/>
      <w:marBottom w:val="0"/>
      <w:divBdr>
        <w:top w:val="none" w:sz="0" w:space="0" w:color="auto"/>
        <w:left w:val="none" w:sz="0" w:space="0" w:color="auto"/>
        <w:bottom w:val="none" w:sz="0" w:space="0" w:color="auto"/>
        <w:right w:val="none" w:sz="0" w:space="0" w:color="auto"/>
      </w:divBdr>
    </w:div>
    <w:div w:id="1143280420">
      <w:bodyDiv w:val="1"/>
      <w:marLeft w:val="0"/>
      <w:marRight w:val="0"/>
      <w:marTop w:val="0"/>
      <w:marBottom w:val="0"/>
      <w:divBdr>
        <w:top w:val="none" w:sz="0" w:space="0" w:color="auto"/>
        <w:left w:val="none" w:sz="0" w:space="0" w:color="auto"/>
        <w:bottom w:val="none" w:sz="0" w:space="0" w:color="auto"/>
        <w:right w:val="none" w:sz="0" w:space="0" w:color="auto"/>
      </w:divBdr>
      <w:divsChild>
        <w:div w:id="1179585148">
          <w:marLeft w:val="1050"/>
          <w:marRight w:val="0"/>
          <w:marTop w:val="0"/>
          <w:marBottom w:val="0"/>
          <w:divBdr>
            <w:top w:val="none" w:sz="0" w:space="0" w:color="auto"/>
            <w:left w:val="none" w:sz="0" w:space="0" w:color="auto"/>
            <w:bottom w:val="none" w:sz="0" w:space="0" w:color="auto"/>
            <w:right w:val="none" w:sz="0" w:space="0" w:color="auto"/>
          </w:divBdr>
        </w:div>
      </w:divsChild>
    </w:div>
    <w:div w:id="1320378366">
      <w:bodyDiv w:val="1"/>
      <w:marLeft w:val="0"/>
      <w:marRight w:val="0"/>
      <w:marTop w:val="0"/>
      <w:marBottom w:val="0"/>
      <w:divBdr>
        <w:top w:val="none" w:sz="0" w:space="0" w:color="auto"/>
        <w:left w:val="none" w:sz="0" w:space="0" w:color="auto"/>
        <w:bottom w:val="none" w:sz="0" w:space="0" w:color="auto"/>
        <w:right w:val="none" w:sz="0" w:space="0" w:color="auto"/>
      </w:divBdr>
    </w:div>
    <w:div w:id="1354501188">
      <w:bodyDiv w:val="1"/>
      <w:marLeft w:val="0"/>
      <w:marRight w:val="0"/>
      <w:marTop w:val="0"/>
      <w:marBottom w:val="0"/>
      <w:divBdr>
        <w:top w:val="none" w:sz="0" w:space="0" w:color="auto"/>
        <w:left w:val="none" w:sz="0" w:space="0" w:color="auto"/>
        <w:bottom w:val="none" w:sz="0" w:space="0" w:color="auto"/>
        <w:right w:val="none" w:sz="0" w:space="0" w:color="auto"/>
      </w:divBdr>
    </w:div>
    <w:div w:id="1456944636">
      <w:bodyDiv w:val="1"/>
      <w:marLeft w:val="0"/>
      <w:marRight w:val="0"/>
      <w:marTop w:val="0"/>
      <w:marBottom w:val="0"/>
      <w:divBdr>
        <w:top w:val="none" w:sz="0" w:space="0" w:color="auto"/>
        <w:left w:val="none" w:sz="0" w:space="0" w:color="auto"/>
        <w:bottom w:val="none" w:sz="0" w:space="0" w:color="auto"/>
        <w:right w:val="none" w:sz="0" w:space="0" w:color="auto"/>
      </w:divBdr>
    </w:div>
    <w:div w:id="1478262313">
      <w:bodyDiv w:val="1"/>
      <w:marLeft w:val="0"/>
      <w:marRight w:val="0"/>
      <w:marTop w:val="0"/>
      <w:marBottom w:val="0"/>
      <w:divBdr>
        <w:top w:val="none" w:sz="0" w:space="0" w:color="auto"/>
        <w:left w:val="none" w:sz="0" w:space="0" w:color="auto"/>
        <w:bottom w:val="none" w:sz="0" w:space="0" w:color="auto"/>
        <w:right w:val="none" w:sz="0" w:space="0" w:color="auto"/>
      </w:divBdr>
    </w:div>
    <w:div w:id="1568488648">
      <w:bodyDiv w:val="1"/>
      <w:marLeft w:val="0"/>
      <w:marRight w:val="0"/>
      <w:marTop w:val="0"/>
      <w:marBottom w:val="0"/>
      <w:divBdr>
        <w:top w:val="none" w:sz="0" w:space="0" w:color="auto"/>
        <w:left w:val="none" w:sz="0" w:space="0" w:color="auto"/>
        <w:bottom w:val="none" w:sz="0" w:space="0" w:color="auto"/>
        <w:right w:val="none" w:sz="0" w:space="0" w:color="auto"/>
      </w:divBdr>
    </w:div>
    <w:div w:id="2062094673">
      <w:bodyDiv w:val="1"/>
      <w:marLeft w:val="0"/>
      <w:marRight w:val="0"/>
      <w:marTop w:val="0"/>
      <w:marBottom w:val="0"/>
      <w:divBdr>
        <w:top w:val="none" w:sz="0" w:space="0" w:color="auto"/>
        <w:left w:val="none" w:sz="0" w:space="0" w:color="auto"/>
        <w:bottom w:val="none" w:sz="0" w:space="0" w:color="auto"/>
        <w:right w:val="none" w:sz="0" w:space="0" w:color="auto"/>
      </w:divBdr>
      <w:divsChild>
        <w:div w:id="2109618658">
          <w:marLeft w:val="0"/>
          <w:marRight w:val="0"/>
          <w:marTop w:val="0"/>
          <w:marBottom w:val="0"/>
          <w:divBdr>
            <w:top w:val="none" w:sz="0" w:space="0" w:color="auto"/>
            <w:left w:val="none" w:sz="0" w:space="0" w:color="auto"/>
            <w:bottom w:val="none" w:sz="0" w:space="0" w:color="auto"/>
            <w:right w:val="none" w:sz="0" w:space="0" w:color="auto"/>
          </w:divBdr>
        </w:div>
        <w:div w:id="674966721">
          <w:marLeft w:val="0"/>
          <w:marRight w:val="0"/>
          <w:marTop w:val="0"/>
          <w:marBottom w:val="0"/>
          <w:divBdr>
            <w:top w:val="none" w:sz="0" w:space="0" w:color="auto"/>
            <w:left w:val="none" w:sz="0" w:space="0" w:color="auto"/>
            <w:bottom w:val="none" w:sz="0" w:space="0" w:color="auto"/>
            <w:right w:val="none" w:sz="0" w:space="0" w:color="auto"/>
          </w:divBdr>
        </w:div>
        <w:div w:id="1853035330">
          <w:marLeft w:val="0"/>
          <w:marRight w:val="0"/>
          <w:marTop w:val="0"/>
          <w:marBottom w:val="0"/>
          <w:divBdr>
            <w:top w:val="none" w:sz="0" w:space="0" w:color="auto"/>
            <w:left w:val="none" w:sz="0" w:space="0" w:color="auto"/>
            <w:bottom w:val="none" w:sz="0" w:space="0" w:color="auto"/>
            <w:right w:val="none" w:sz="0" w:space="0" w:color="auto"/>
          </w:divBdr>
        </w:div>
        <w:div w:id="1484738798">
          <w:marLeft w:val="0"/>
          <w:marRight w:val="0"/>
          <w:marTop w:val="0"/>
          <w:marBottom w:val="0"/>
          <w:divBdr>
            <w:top w:val="none" w:sz="0" w:space="0" w:color="auto"/>
            <w:left w:val="none" w:sz="0" w:space="0" w:color="auto"/>
            <w:bottom w:val="none" w:sz="0" w:space="0" w:color="auto"/>
            <w:right w:val="none" w:sz="0" w:space="0" w:color="auto"/>
          </w:divBdr>
        </w:div>
        <w:div w:id="1462111020">
          <w:marLeft w:val="0"/>
          <w:marRight w:val="0"/>
          <w:marTop w:val="0"/>
          <w:marBottom w:val="0"/>
          <w:divBdr>
            <w:top w:val="none" w:sz="0" w:space="0" w:color="auto"/>
            <w:left w:val="none" w:sz="0" w:space="0" w:color="auto"/>
            <w:bottom w:val="none" w:sz="0" w:space="0" w:color="auto"/>
            <w:right w:val="none" w:sz="0" w:space="0" w:color="auto"/>
          </w:divBdr>
        </w:div>
        <w:div w:id="570389632">
          <w:marLeft w:val="0"/>
          <w:marRight w:val="0"/>
          <w:marTop w:val="0"/>
          <w:marBottom w:val="0"/>
          <w:divBdr>
            <w:top w:val="none" w:sz="0" w:space="0" w:color="auto"/>
            <w:left w:val="none" w:sz="0" w:space="0" w:color="auto"/>
            <w:bottom w:val="none" w:sz="0" w:space="0" w:color="auto"/>
            <w:right w:val="none" w:sz="0" w:space="0" w:color="auto"/>
          </w:divBdr>
        </w:div>
      </w:divsChild>
    </w:div>
    <w:div w:id="2115663658">
      <w:bodyDiv w:val="1"/>
      <w:marLeft w:val="0"/>
      <w:marRight w:val="0"/>
      <w:marTop w:val="0"/>
      <w:marBottom w:val="0"/>
      <w:divBdr>
        <w:top w:val="none" w:sz="0" w:space="0" w:color="auto"/>
        <w:left w:val="none" w:sz="0" w:space="0" w:color="auto"/>
        <w:bottom w:val="none" w:sz="0" w:space="0" w:color="auto"/>
        <w:right w:val="none" w:sz="0" w:space="0" w:color="auto"/>
      </w:divBdr>
      <w:divsChild>
        <w:div w:id="2121491846">
          <w:marLeft w:val="30"/>
          <w:marRight w:val="0"/>
          <w:marTop w:val="0"/>
          <w:marBottom w:val="0"/>
          <w:divBdr>
            <w:top w:val="none" w:sz="0" w:space="0" w:color="auto"/>
            <w:left w:val="none" w:sz="0" w:space="0" w:color="auto"/>
            <w:bottom w:val="none" w:sz="0" w:space="0" w:color="auto"/>
            <w:right w:val="none" w:sz="0" w:space="0" w:color="auto"/>
          </w:divBdr>
        </w:div>
      </w:divsChild>
    </w:div>
    <w:div w:id="214631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0D70F-281B-4846-9B8C-49806E2ED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7392</Words>
  <Characters>42140</Characters>
  <Application>Microsoft Office Word</Application>
  <DocSecurity>0</DocSecurity>
  <Lines>351</Lines>
  <Paragraphs>98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Jung</dc:creator>
  <cp:keywords/>
  <dc:description/>
  <cp:lastModifiedBy>Shawn Jung</cp:lastModifiedBy>
  <cp:revision>169</cp:revision>
  <dcterms:created xsi:type="dcterms:W3CDTF">2019-06-17T02:36:00Z</dcterms:created>
  <dcterms:modified xsi:type="dcterms:W3CDTF">2019-06-17T05:00:00Z</dcterms:modified>
</cp:coreProperties>
</file>