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6"/>
        </w:rPr>
        <w:t>입 사 지 원 서</w:t>
      </w:r>
    </w:p>
    <w:p>
      <w:r>
        <w:rPr>
          <w:rFonts w:ascii="맑은 고딕" w:hAnsi="맑은 고딕" w:eastAsia="맑은 고딕"/>
          <w:b/>
          <w:sz w:val="22"/>
        </w:rPr>
        <w:t>■ 기본사항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성   명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박지현 (PARK JI HYUN)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생년월일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1993.04.10 (여)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사  진</w:t>
              <w:br/>
              <w:t>(3 * 4)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전화번호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02-123-4567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핸 드 폰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010-1234-5678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8"/>
              </w:rPr>
              <w:t>주   소</w:t>
            </w:r>
          </w:p>
        </w:tc>
        <w:tc>
          <w:tcPr>
            <w:tcW w:type="dxa" w:w="5184"/>
            <w:gridSpan w:val="3"/>
          </w:tcPr>
          <w:p>
            <w:r>
              <w:rPr>
                <w:rFonts w:ascii="맑은 고딕" w:hAnsi="맑은 고딕" w:eastAsia="맑은 고딕"/>
                <w:sz w:val="18"/>
              </w:rPr>
              <w:t>(우편번호: 06123) 서울특별시 강남구 테헤란로</w:t>
            </w:r>
          </w:p>
        </w:tc>
        <w:tc>
          <w:tcPr>
            <w:tcW w:type="dxa" w:w="1728"/>
            <w:vMerge/>
          </w:tcPr>
          <w:p/>
        </w:tc>
      </w:tr>
    </w:tbl>
    <w:p/>
    <w:p>
      <w:r>
        <w:rPr>
          <w:rFonts w:ascii="맑은 고딕" w:hAnsi="맑은 고딕" w:eastAsia="맑은 고딕"/>
          <w:b/>
          <w:sz w:val="22"/>
        </w:rPr>
        <w:t>■ 학력사항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구분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입학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졸업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학교명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학제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학과명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소재지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성적</w:t>
            </w:r>
          </w:p>
        </w:tc>
      </w:tr>
      <w:tr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대학교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2012.03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2016.02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한국대학교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4년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경영학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3.8/4.5</w:t>
            </w:r>
          </w:p>
        </w:tc>
      </w:tr>
      <w:tr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고등학교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2009.03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2012.02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서울고교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3년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인문계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서울</w:t>
            </w:r>
          </w:p>
        </w:tc>
        <w:tc>
          <w:tcPr>
            <w:tcW w:type="dxa" w:w="1080"/>
          </w:tcPr>
          <w:p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■ 경력사항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구분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기간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회사명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부서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직위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직무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직장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2019.01~2024.03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에이치테크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인사팀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대리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채용 및 급여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직장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2016.02~2018.12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스타트업랩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운영지원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사원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8"/>
              </w:rPr>
              <w:t>총무 업무</w:t>
            </w:r>
          </w:p>
        </w:tc>
      </w:tr>
    </w:tbl>
    <w:p/>
    <w:p>
      <w:r>
        <w:rPr>
          <w:rFonts w:ascii="맑은 고딕" w:hAnsi="맑은 고딕" w:eastAsia="맑은 고딕"/>
          <w:b/>
          <w:sz w:val="22"/>
        </w:rPr>
        <w:t>■ 기능사항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OA 활용능력</w:t>
            </w:r>
          </w:p>
        </w:tc>
        <w:tc>
          <w:tcPr>
            <w:tcW w:type="dxa" w:w="5760"/>
            <w:gridSpan w:val="2"/>
          </w:tcPr>
          <w:p>
            <w:r>
              <w:rPr>
                <w:rFonts w:ascii="맑은 고딕" w:hAnsi="맑은 고딕" w:eastAsia="맑은 고딕"/>
                <w:sz w:val="18"/>
              </w:rPr>
              <w:t>Excel(상), PowerPoint(상), Word(상)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외국어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영어: 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8"/>
              </w:rPr>
              <w:t>TOEIC 910점</w:t>
            </w:r>
          </w:p>
        </w:tc>
      </w:tr>
    </w:tbl>
    <w:p/>
    <w:p>
      <w:pPr>
        <w:jc w:val="center"/>
      </w:pPr>
      <w:r>
        <w:rPr>
          <w:rFonts w:ascii="맑은 고딕" w:hAnsi="맑은 고딕" w:eastAsia="맑은 고딕"/>
          <w:b/>
          <w:sz w:val="30"/>
        </w:rPr>
        <w:t>자 기 소 개 서</w:t>
      </w:r>
    </w:p>
    <w:p>
      <w:r>
        <w:rPr>
          <w:rFonts w:ascii="맑은 고딕" w:hAnsi="맑은 고딕" w:eastAsia="맑은 고딕"/>
          <w:b/>
          <w:sz w:val="22"/>
        </w:rPr>
        <w:t>■ 성장과정</w:t>
      </w:r>
    </w:p>
    <w:p>
      <w:r>
        <w:rPr>
          <w:rFonts w:ascii="맑은 고딕" w:hAnsi="맑은 고딕" w:eastAsia="맑은 고딕"/>
          <w:sz w:val="18"/>
        </w:rPr>
        <w:t>책임감을 강조하시는 부모님 아래에서 스스로의 일에 최선을 다하는 태도를 배웠습니다. 학창 시절 다양한 동아리 활동을 통해 소통의 기술을 익혔습니다.</w:t>
      </w:r>
    </w:p>
    <w:p>
      <w:r>
        <w:rPr>
          <w:rFonts w:ascii="맑은 고딕" w:hAnsi="맑은 고딕" w:eastAsia="맑은 고딕"/>
          <w:b/>
          <w:sz w:val="22"/>
        </w:rPr>
        <w:t>■ 성격 및 장단점</w:t>
      </w:r>
    </w:p>
    <w:p>
      <w:r>
        <w:rPr>
          <w:rFonts w:ascii="맑은 고딕" w:hAnsi="맑은 고딕" w:eastAsia="맑은 고딕"/>
          <w:sz w:val="18"/>
        </w:rPr>
        <w:t>장점은 꼼꼼한 업무 처리 능력이며, 단점은 때때로 완벽을 기하려다 시간이 소요되는 것이나 이는 체크리스트 활용으로 극복하고 있습니다.</w:t>
      </w:r>
    </w:p>
    <w:p>
      <w:r>
        <w:rPr>
          <w:rFonts w:ascii="맑은 고딕" w:hAnsi="맑은 고딕" w:eastAsia="맑은 고딕"/>
          <w:b/>
          <w:sz w:val="22"/>
        </w:rPr>
        <w:t>■ 지원동기</w:t>
      </w:r>
    </w:p>
    <w:p>
      <w:r>
        <w:rPr>
          <w:rFonts w:ascii="맑은 고딕" w:hAnsi="맑은 고딕" w:eastAsia="맑은 고딕"/>
          <w:sz w:val="18"/>
        </w:rPr>
        <w:t>귀사의 효율적인 시스템 운영에 기여하고자 지원했습니다. 그간의 경력을 바탕으로 조직의 안정적인 성장을 돕는 인재가 되겠습니다.</w:t>
      </w:r>
    </w:p>
    <w:p>
      <w:r>
        <w:rPr>
          <w:rFonts w:ascii="맑은 고딕" w:hAnsi="맑은 고딕" w:eastAsia="맑은 고딕"/>
          <w:b/>
          <w:sz w:val="22"/>
        </w:rPr>
        <w:t>■ 입사 후 포부</w:t>
      </w:r>
    </w:p>
    <w:p>
      <w:r>
        <w:rPr>
          <w:rFonts w:ascii="맑은 고딕" w:hAnsi="맑은 고딕" w:eastAsia="맑은 고딕"/>
          <w:sz w:val="18"/>
        </w:rPr>
        <w:t>전문성을 높여 조직 내 신뢰받는 동료가 될 것이며, 끊임없는 학습을 통해 변화하는 환경에 빠르게 적응하겠습니다.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