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19EE" w14:textId="09B0625B" w:rsidR="00F271AF" w:rsidRDefault="009C4823">
      <w:pPr>
        <w:keepNext/>
        <w:spacing w:after="100"/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DATE \@ "dd/MM/yyyy" </w:instrText>
      </w:r>
      <w:r>
        <w:rPr>
          <w:b/>
          <w:sz w:val="32"/>
        </w:rPr>
        <w:fldChar w:fldCharType="separate"/>
      </w:r>
      <w:r w:rsidR="00AE66E7">
        <w:rPr>
          <w:b/>
          <w:noProof/>
          <w:sz w:val="32"/>
        </w:rPr>
        <w:t>28/08/2026</w:t>
      </w:r>
      <w:r>
        <w:rPr>
          <w:b/>
          <w:sz w:val="32"/>
        </w:rPr>
        <w:fldChar w:fldCharType="end"/>
      </w:r>
      <w:r w:rsidR="00000000">
        <w:rPr>
          <w:b/>
          <w:sz w:val="32"/>
        </w:rPr>
        <w:t>Additional Data Specification Tables</w:t>
      </w:r>
    </w:p>
    <w:p w14:paraId="077D970E" w14:textId="77777777" w:rsidR="00F271AF" w:rsidRDefault="00000000">
      <w:r>
        <w:t>The following specifications contain the database tables missing from Section 4.2 of the current FinFlow design document.</w:t>
      </w:r>
    </w:p>
    <w:p w14:paraId="7818B485" w14:textId="77777777" w:rsidR="00F271AF" w:rsidRDefault="00000000">
      <w:pPr>
        <w:keepNext/>
        <w:spacing w:before="160" w:after="120"/>
      </w:pPr>
      <w:r>
        <w:rPr>
          <w:b/>
          <w:sz w:val="28"/>
        </w:rPr>
        <w:t>4.2.17. Auth_users (Supabase Auth)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312"/>
        <w:gridCol w:w="2809"/>
      </w:tblGrid>
      <w:tr w:rsidR="00F271AF" w14:paraId="0B845C56" w14:textId="77777777">
        <w:trPr>
          <w:cantSplit/>
          <w:tblHeader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D25A9C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AFC19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D6145E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Constraints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D7FFFD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F271AF" w14:paraId="65EA948A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D7176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A97AD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D9B15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PK; managed by Supabase Auth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7440E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Unique authentication user identifier. The same value is reused by profiles.id.</w:t>
            </w:r>
          </w:p>
        </w:tc>
      </w:tr>
      <w:tr w:rsidR="00F271AF" w14:paraId="59588CF2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515C0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email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3857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638CF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nullable; unique when present; managed by Supabase Auth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244AD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Email address used to authenticate the account. It can be null for authentication methods that do not use email.</w:t>
            </w:r>
          </w:p>
        </w:tc>
      </w:tr>
      <w:tr w:rsidR="00F271AF" w14:paraId="6B1C32FF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24148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3649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7CD6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default now(); managed by Supabase Auth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7EBCC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authentication account was created.</w:t>
            </w:r>
          </w:p>
        </w:tc>
      </w:tr>
    </w:tbl>
    <w:p w14:paraId="33DD4D5C" w14:textId="77777777" w:rsidR="00F271AF" w:rsidRDefault="00F271AF">
      <w:pPr>
        <w:spacing w:after="0"/>
      </w:pPr>
    </w:p>
    <w:p w14:paraId="4BED8B7A" w14:textId="77777777" w:rsidR="00F271AF" w:rsidRDefault="00000000">
      <w:pPr>
        <w:keepNext/>
        <w:spacing w:before="160" w:after="120"/>
      </w:pPr>
      <w:r>
        <w:rPr>
          <w:b/>
          <w:sz w:val="28"/>
        </w:rPr>
        <w:t>4.2.18. Goal_fund_entries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312"/>
        <w:gridCol w:w="2809"/>
      </w:tblGrid>
      <w:tr w:rsidR="00F271AF" w14:paraId="746CB1E1" w14:textId="77777777">
        <w:trPr>
          <w:cantSplit/>
          <w:tblHeader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0CA4FA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220CF8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587391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Constraints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56439C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F271AF" w14:paraId="368FEE1E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F0F6C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381BD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FED8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PK, default gen_random_uuid()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9739C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Unique identifier for a goal allocation or withdrawal entry.</w:t>
            </w:r>
          </w:p>
        </w:tc>
      </w:tr>
      <w:tr w:rsidR="00F271AF" w14:paraId="724BAC18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ECD8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0FFC6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2CA0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profiles(id), NOT NULL,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1CEA0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The user who owns the fund entry; also used for direct row-level-security checks.</w:t>
            </w:r>
          </w:p>
        </w:tc>
      </w:tr>
      <w:tr w:rsidR="00F271AF" w14:paraId="3DF457C3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15F779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goal_id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C3C66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9E66E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goals(id), NOT NULL,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DDB84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The saving goal whose allocated balance is changed by this entry.</w:t>
            </w:r>
          </w:p>
        </w:tc>
      </w:tr>
      <w:tr w:rsidR="00F271AF" w14:paraId="08C390AC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D79BF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amount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885C6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4DC24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CHECK (amount &lt;&gt; 0)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23A026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Signed amount in VND. Positive values allocate money to a goal; negative values withdraw or release it.</w:t>
            </w:r>
          </w:p>
        </w:tc>
      </w:tr>
      <w:tr w:rsidR="00F271AF" w14:paraId="66A72F1A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91D92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entry_type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4550C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38D11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CHECK value is one of: initial, manual_allocation, automatic_allocation, manual_withdrawal, expense_withdrawal, completion_transfer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B11D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Reason the goal balance changed.</w:t>
            </w:r>
          </w:p>
        </w:tc>
      </w:tr>
      <w:tr w:rsidR="00F271AF" w14:paraId="2697C27B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6F0C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lastRenderedPageBreak/>
              <w:t>source_transaction_id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0FF78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98E6B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transactions(id), nullable,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6E18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Transaction that produced an automatic allocation or completion transfer, when applicable.</w:t>
            </w:r>
          </w:p>
        </w:tc>
      </w:tr>
      <w:tr w:rsidR="00F271AF" w14:paraId="7D636FCF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0C9D8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3603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8FE01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nullable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94F40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Optional label or explanation for the fund movement.</w:t>
            </w:r>
          </w:p>
        </w:tc>
      </w:tr>
      <w:tr w:rsidR="00F271AF" w14:paraId="253CB725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55746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B21B0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C3CC7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now()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879A7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fund entry was created.</w:t>
            </w:r>
          </w:p>
        </w:tc>
      </w:tr>
      <w:tr w:rsidR="00F271AF" w14:paraId="36D358C3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AD4F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D8EF5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357E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Partial UNIQUE (goal_id, source_transaction_id, entry_type) for automatic_allocation rows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308E6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Prevents the same income transaction from being automatically allocated to one goal more than once.</w:t>
            </w:r>
          </w:p>
        </w:tc>
      </w:tr>
    </w:tbl>
    <w:p w14:paraId="650100C9" w14:textId="77777777" w:rsidR="00F271AF" w:rsidRDefault="00F271AF">
      <w:pPr>
        <w:spacing w:after="0"/>
      </w:pPr>
    </w:p>
    <w:p w14:paraId="728817F3" w14:textId="77777777" w:rsidR="00F271AF" w:rsidRDefault="00000000">
      <w:pPr>
        <w:keepNext/>
        <w:pageBreakBefore/>
        <w:spacing w:before="160" w:after="120"/>
      </w:pPr>
      <w:r>
        <w:rPr>
          <w:b/>
          <w:sz w:val="28"/>
        </w:rPr>
        <w:lastRenderedPageBreak/>
        <w:t>4.2.19. Goal_settings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312"/>
        <w:gridCol w:w="2809"/>
      </w:tblGrid>
      <w:tr w:rsidR="00F271AF" w14:paraId="2299AF0E" w14:textId="77777777">
        <w:trPr>
          <w:cantSplit/>
          <w:tblHeader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0BCBEC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9B064E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4DDBEB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Constraints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FA8A55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F271AF" w14:paraId="12DB606C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DD6D3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B3117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B12D09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PK, FK -&gt; profiles(id),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199E5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 whose saving-goal behavior is configured. There is at most one settings row per user.</w:t>
            </w:r>
          </w:p>
        </w:tc>
      </w:tr>
      <w:tr w:rsidR="00F271AF" w14:paraId="6C66DC83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0EBE4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expense_shortfall_policy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6F96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BB643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'ask_each_time', CHECK value IN ('ask_each_time', 'auto_withdraw')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0BD3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Controls whether the app asks the user to choose goals or automatically withdraws from eligible goals when expenses create a shortfall.</w:t>
            </w:r>
          </w:p>
        </w:tc>
      </w:tr>
      <w:tr w:rsidR="00F271AF" w14:paraId="15EB6771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267404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imported_transaction_policy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3DA2F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255B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'auto_withdraw', CHECK value = 'auto_withdraw'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C03CD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Policy applied when an imported transaction reduces money already allocated to goals.</w:t>
            </w:r>
          </w:p>
        </w:tc>
      </w:tr>
      <w:tr w:rsidR="00F271AF" w14:paraId="67B933A8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EC114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updated_at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5F7F4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A1856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now()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7B86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goal settings were last updated.</w:t>
            </w:r>
          </w:p>
        </w:tc>
      </w:tr>
    </w:tbl>
    <w:p w14:paraId="46FFACBE" w14:textId="77777777" w:rsidR="00F271AF" w:rsidRDefault="00F271AF">
      <w:pPr>
        <w:spacing w:after="0"/>
      </w:pPr>
    </w:p>
    <w:p w14:paraId="5992C066" w14:textId="77777777" w:rsidR="00F271AF" w:rsidRDefault="00000000">
      <w:pPr>
        <w:keepNext/>
        <w:pageBreakBefore/>
        <w:spacing w:before="160" w:after="120"/>
      </w:pPr>
      <w:r>
        <w:rPr>
          <w:b/>
          <w:sz w:val="28"/>
        </w:rPr>
        <w:lastRenderedPageBreak/>
        <w:t>4.2.20. Recurring_schedules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312"/>
        <w:gridCol w:w="2809"/>
      </w:tblGrid>
      <w:tr w:rsidR="00F271AF" w14:paraId="3C4D52A9" w14:textId="77777777">
        <w:trPr>
          <w:cantSplit/>
          <w:tblHeader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EBFEEA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9F4C80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4676C9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Constraints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7BDE8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F271AF" w14:paraId="22FE3A57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68EE04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FFA6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5168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2D46B4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Client-generated identifier for the recurring transaction schedule.</w:t>
            </w:r>
          </w:p>
        </w:tc>
      </w:tr>
      <w:tr w:rsidR="00F271AF" w14:paraId="46FFA13C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10D20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5454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4EC71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profiles(id), NOT NULL,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38E6E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 who owns the recurring schedule.</w:t>
            </w:r>
          </w:p>
        </w:tc>
      </w:tr>
      <w:tr w:rsidR="00F271AF" w14:paraId="590C9751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D9572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name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F27E7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EB682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6E1A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Display name of the recurring transaction, such as Netflix or Salary.</w:t>
            </w:r>
          </w:p>
        </w:tc>
      </w:tr>
      <w:tr w:rsidR="00F271AF" w14:paraId="48EF986E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15E6B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category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41416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77632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'Other'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240C0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Transaction category applied when an occurrence is posted.</w:t>
            </w:r>
          </w:p>
        </w:tc>
      </w:tr>
      <w:tr w:rsidR="00F271AF" w14:paraId="62D275A2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B78CE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amount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A544B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BIGINT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494526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EE662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Signed recurring amount in VND.</w:t>
            </w:r>
          </w:p>
        </w:tc>
      </w:tr>
      <w:tr w:rsidR="00F271AF" w14:paraId="6E31B411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F7A4E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frequency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E6F69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84F72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CHECK value IN ('daily', 'weekly', 'monthly')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A24C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How often the transaction repeats.</w:t>
            </w:r>
          </w:p>
        </w:tc>
      </w:tr>
      <w:tr w:rsidR="00F271AF" w14:paraId="1E9C08C0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D5DED9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next_occurrence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2E93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4AFB7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ECFF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Next date and time at which the recurring item is due.</w:t>
            </w:r>
          </w:p>
        </w:tc>
      </w:tr>
      <w:tr w:rsidR="00F271AF" w14:paraId="1BAD4A98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086A1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is_active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9F07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BOOLEAN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EB848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true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769A9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Whether future occurrences are still scheduled.</w:t>
            </w:r>
          </w:p>
        </w:tc>
      </w:tr>
      <w:tr w:rsidR="00F271AF" w14:paraId="0D3E7E19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1366A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wallet_id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56392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DAC21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wallets(id), nullable, ON DELETE SET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54C60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Cash or transfer wallet used by generated transactions, if selected.</w:t>
            </w:r>
          </w:p>
        </w:tc>
      </w:tr>
      <w:tr w:rsidR="00F271AF" w14:paraId="54F662B0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8405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posting_mode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498A2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468CC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'review', CHECK value IN ('review', 'automatic')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93A38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Whether each occurrence requires confirmation or is posted automatically.</w:t>
            </w:r>
          </w:p>
        </w:tc>
      </w:tr>
      <w:tr w:rsidR="00F271AF" w14:paraId="742BAC18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34ED8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reminder_days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8A1E7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INTEGER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C0098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1, CHECK value BETWEEN 0 AND 30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399C3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Number of days before an occurrence when the user should be reminded.</w:t>
            </w:r>
          </w:p>
        </w:tc>
      </w:tr>
      <w:tr w:rsidR="00F271AF" w14:paraId="786848CA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76100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use_last_day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529BF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BOOLEAN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6130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false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847AC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For monthly schedules, indicates that the occurrence follows the last day of each month.</w:t>
            </w:r>
          </w:p>
        </w:tc>
      </w:tr>
      <w:tr w:rsidR="00F271AF" w14:paraId="628DDCCE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BD554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7E8F2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630F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now()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D077B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recurring schedule was created.</w:t>
            </w:r>
          </w:p>
        </w:tc>
      </w:tr>
    </w:tbl>
    <w:p w14:paraId="775CBA8D" w14:textId="77777777" w:rsidR="00F271AF" w:rsidRDefault="00F271AF">
      <w:pPr>
        <w:spacing w:after="0"/>
      </w:pPr>
    </w:p>
    <w:p w14:paraId="3B6DACC2" w14:textId="77777777" w:rsidR="00F271AF" w:rsidRDefault="00000000">
      <w:pPr>
        <w:keepNext/>
        <w:pageBreakBefore/>
        <w:spacing w:before="160" w:after="120"/>
      </w:pPr>
      <w:r>
        <w:rPr>
          <w:b/>
          <w:sz w:val="28"/>
        </w:rPr>
        <w:lastRenderedPageBreak/>
        <w:t>4.2.21. Recurring_notifications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312"/>
        <w:gridCol w:w="2809"/>
      </w:tblGrid>
      <w:tr w:rsidR="00F271AF" w14:paraId="51065CC3" w14:textId="77777777">
        <w:trPr>
          <w:cantSplit/>
          <w:tblHeader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8959ED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4BD5EE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5AD69D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Constraints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E825FE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F271AF" w14:paraId="7CEDC4AE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1765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C6993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F18FB4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PK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22BE5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Client-generated identifier for the durable recurring reminder.</w:t>
            </w:r>
          </w:p>
        </w:tc>
      </w:tr>
      <w:tr w:rsidR="00F271AF" w14:paraId="1E6C83CB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9F51A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0D4D7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618C1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profiles(id), NOT NULL,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495C7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 who receives and owns the reminder.</w:t>
            </w:r>
          </w:p>
        </w:tc>
      </w:tr>
      <w:tr w:rsidR="00F271AF" w14:paraId="21F99091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08B85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schedule_id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3F6C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6E499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NULL; logical reference to recurring_schedules(id), no database FK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91864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Recurring schedule that produced this notification.</w:t>
            </w:r>
          </w:p>
        </w:tc>
      </w:tr>
      <w:tr w:rsidR="00F271AF" w14:paraId="1D17CD95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2BD52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title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9D282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19A10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42788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Short notification title displayed in FinFlow's Notification Center.</w:t>
            </w:r>
          </w:p>
        </w:tc>
      </w:tr>
      <w:tr w:rsidR="00F271AF" w14:paraId="0108F8C0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36997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body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AAE10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884946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FD9F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Detailed notification message.</w:t>
            </w:r>
          </w:p>
        </w:tc>
      </w:tr>
      <w:tr w:rsidR="00F271AF" w14:paraId="73C376E9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B9D8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posting_mode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169A89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3346F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CHECK value IN ('review', 'automatic')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358F3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Posting mode copied from the schedule for the due occurrence.</w:t>
            </w:r>
          </w:p>
        </w:tc>
      </w:tr>
      <w:tr w:rsidR="00F271AF" w14:paraId="73ED6FAC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B5AB54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occurrence_at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A718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25B35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1A9D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Date and time of the recurring occurrence represented by this reminder.</w:t>
            </w:r>
          </w:p>
        </w:tc>
      </w:tr>
      <w:tr w:rsidR="00F271AF" w14:paraId="60DC2B36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E2202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scheduled_for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F77B9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C1A9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A5773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Date and time at which the reminder is due to be shown.</w:t>
            </w:r>
          </w:p>
        </w:tc>
      </w:tr>
      <w:tr w:rsidR="00F271AF" w14:paraId="65DF0D1C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729E7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is_read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3631F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BOOLEAN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28B35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false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75EBA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Whether the user has opened or acknowledged the reminder.</w:t>
            </w:r>
          </w:p>
        </w:tc>
      </w:tr>
      <w:tr w:rsidR="00F271AF" w14:paraId="17395FA2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06CD0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status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467E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TEXT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43B58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'pending', CHECK value IN ('pending', 'completed', 'dismissed')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7F25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Current lifecycle state of the reminder.</w:t>
            </w:r>
          </w:p>
        </w:tc>
      </w:tr>
      <w:tr w:rsidR="00F271AF" w14:paraId="6CA8A5F4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1683C6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CA061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578A6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now()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663FC2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durable reminder row was created.</w:t>
            </w:r>
          </w:p>
        </w:tc>
      </w:tr>
      <w:tr w:rsidR="00F271AF" w14:paraId="5209BB0B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F36F7D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updated_at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08CCF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AC5FF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now()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EB96E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reminder was last updated.</w:t>
            </w:r>
          </w:p>
        </w:tc>
      </w:tr>
    </w:tbl>
    <w:p w14:paraId="5A5970A2" w14:textId="77777777" w:rsidR="00F271AF" w:rsidRDefault="00F271AF">
      <w:pPr>
        <w:spacing w:after="0"/>
      </w:pPr>
    </w:p>
    <w:p w14:paraId="3442D650" w14:textId="77777777" w:rsidR="00F271AF" w:rsidRDefault="00000000">
      <w:pPr>
        <w:keepNext/>
        <w:spacing w:before="160" w:after="120"/>
      </w:pPr>
      <w:r>
        <w:rPr>
          <w:b/>
          <w:sz w:val="28"/>
        </w:rPr>
        <w:t>4.2.22. Community_comment_likes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584"/>
        <w:gridCol w:w="3312"/>
        <w:gridCol w:w="2809"/>
      </w:tblGrid>
      <w:tr w:rsidR="00F271AF" w14:paraId="532F3726" w14:textId="77777777">
        <w:trPr>
          <w:cantSplit/>
          <w:tblHeader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247E47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Attribute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D1AA6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Data type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41644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Constraints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9715E2" w14:textId="77777777" w:rsidR="00F271AF" w:rsidRDefault="00000000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</w:tr>
      <w:tr w:rsidR="00F271AF" w14:paraId="3E286950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63818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lastRenderedPageBreak/>
              <w:t>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DC26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7F4D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PK, default gen_random_uuid()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9770A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Unique identifier for the comment-like event.</w:t>
            </w:r>
          </w:p>
        </w:tc>
      </w:tr>
      <w:tr w:rsidR="00F271AF" w14:paraId="731DBAE9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5D021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comment_id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733DC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FD352B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community_comments(id), NOT NULL,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ED9FF0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Comment that was liked.</w:t>
            </w:r>
          </w:p>
        </w:tc>
      </w:tr>
      <w:tr w:rsidR="00F271AF" w14:paraId="6414C6DE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987F3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user_id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565E7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UUID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71E4A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FK -&gt; profiles(id), NOT NULL, ON DELETE CASCADE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CA43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User who liked the comment.</w:t>
            </w:r>
          </w:p>
        </w:tc>
      </w:tr>
      <w:tr w:rsidR="00F271AF" w14:paraId="65A07783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1E1A4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created_at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E2D148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TIMESTAMPTZ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83BFE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NOT NULL, default now()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5C76E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When the comment was liked.</w:t>
            </w:r>
          </w:p>
        </w:tc>
      </w:tr>
      <w:tr w:rsidR="00F271AF" w14:paraId="6D635D57" w14:textId="77777777">
        <w:trPr>
          <w:cantSplit/>
        </w:trPr>
        <w:tc>
          <w:tcPr>
            <w:tcW w:w="1655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15D167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158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0F3D13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  <w:tc>
          <w:tcPr>
            <w:tcW w:w="331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A6E7E1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UNIQUE (comment_id, user_id)</w:t>
            </w:r>
          </w:p>
        </w:tc>
        <w:tc>
          <w:tcPr>
            <w:tcW w:w="2808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1A84BF" w14:textId="77777777" w:rsidR="00F271AF" w:rsidRDefault="00000000">
            <w:pPr>
              <w:spacing w:after="0" w:line="240" w:lineRule="auto"/>
            </w:pPr>
            <w:r>
              <w:rPr>
                <w:sz w:val="21"/>
              </w:rPr>
              <w:t>Ensures a user can like a given comment only once.</w:t>
            </w:r>
          </w:p>
        </w:tc>
      </w:tr>
    </w:tbl>
    <w:p w14:paraId="1800B729" w14:textId="77777777" w:rsidR="00F271AF" w:rsidRDefault="00F271AF">
      <w:pPr>
        <w:spacing w:after="0"/>
      </w:pPr>
    </w:p>
    <w:sectPr w:rsidR="00F271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399000">
    <w:abstractNumId w:val="8"/>
  </w:num>
  <w:num w:numId="2" w16cid:durableId="281766561">
    <w:abstractNumId w:val="6"/>
  </w:num>
  <w:num w:numId="3" w16cid:durableId="2087342183">
    <w:abstractNumId w:val="5"/>
  </w:num>
  <w:num w:numId="4" w16cid:durableId="464468745">
    <w:abstractNumId w:val="4"/>
  </w:num>
  <w:num w:numId="5" w16cid:durableId="443353041">
    <w:abstractNumId w:val="7"/>
  </w:num>
  <w:num w:numId="6" w16cid:durableId="494690828">
    <w:abstractNumId w:val="3"/>
  </w:num>
  <w:num w:numId="7" w16cid:durableId="713121053">
    <w:abstractNumId w:val="2"/>
  </w:num>
  <w:num w:numId="8" w16cid:durableId="43529768">
    <w:abstractNumId w:val="1"/>
  </w:num>
  <w:num w:numId="9" w16cid:durableId="165598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4823"/>
    <w:rsid w:val="00A0019C"/>
    <w:rsid w:val="00AA1D8D"/>
    <w:rsid w:val="00AE66E7"/>
    <w:rsid w:val="00B47730"/>
    <w:rsid w:val="00CB0664"/>
    <w:rsid w:val="00F271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F9A3AF"/>
  <w14:defaultImageDpi w14:val="300"/>
  <w15:docId w15:val="{BD9CE3D6-F05C-41AA-BB44-049D195D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890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Phát Dương Châu</cp:lastModifiedBy>
  <cp:revision>1</cp:revision>
  <dcterms:created xsi:type="dcterms:W3CDTF">2013-12-23T23:15:00Z</dcterms:created>
  <dcterms:modified xsi:type="dcterms:W3CDTF">2026-08-28T09:28:00Z</dcterms:modified>
  <cp:category/>
</cp:coreProperties>
</file>