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8F3C7" w14:textId="7AFBED94" w:rsidR="001201C0" w:rsidRDefault="001201C0">
      <w:r>
        <w:t>Protocol—how the data is transported (TCP, HTTP, REST, FTP, JDBC . . .)</w:t>
      </w:r>
    </w:p>
    <w:p w14:paraId="2DD653A2" w14:textId="70D7A3B2" w:rsidR="001201C0" w:rsidRDefault="001201C0">
      <w:r>
        <w:t xml:space="preserve">Data format—how the data is parsed (binary, csv, json, </w:t>
      </w:r>
      <w:proofErr w:type="spellStart"/>
      <w:r>
        <w:t>avro</w:t>
      </w:r>
      <w:proofErr w:type="spellEnd"/>
      <w:r>
        <w:t>)</w:t>
      </w:r>
    </w:p>
    <w:p w14:paraId="1BAFE72A" w14:textId="190309D3" w:rsidR="001201C0" w:rsidRDefault="001201C0">
      <w:r>
        <w:t>Data schema &amp; evolution—how the data is shaped and may change</w:t>
      </w:r>
    </w:p>
    <w:p w14:paraId="249CB22E" w14:textId="2A6C4FFA" w:rsidR="001201C0" w:rsidRDefault="001201C0"/>
    <w:p w14:paraId="1844E551" w14:textId="04294414" w:rsidR="001201C0" w:rsidRDefault="001201C0">
      <w:r>
        <w:t>Apache Kafka</w:t>
      </w:r>
    </w:p>
    <w:p w14:paraId="3E256C70" w14:textId="01B8639A" w:rsidR="001201C0" w:rsidRDefault="001201C0">
      <w:r>
        <w:t>Decoupling of data streams &amp; systems</w:t>
      </w:r>
    </w:p>
    <w:p w14:paraId="19D1BAD4" w14:textId="11D4FDA3" w:rsidR="001201C0" w:rsidRDefault="001201C0">
      <w:r>
        <w:t xml:space="preserve">Integration with spark, </w:t>
      </w:r>
      <w:proofErr w:type="spellStart"/>
      <w:r>
        <w:t>flink</w:t>
      </w:r>
      <w:proofErr w:type="spellEnd"/>
      <w:r>
        <w:t xml:space="preserve">, Hadoop, </w:t>
      </w:r>
    </w:p>
    <w:p w14:paraId="331312AF" w14:textId="7DC08D73" w:rsidR="001201C0" w:rsidRDefault="001201C0"/>
    <w:p w14:paraId="5EFF78B9" w14:textId="09C74C78" w:rsidR="001201C0" w:rsidRDefault="001201C0"/>
    <w:p w14:paraId="3DCD435A" w14:textId="50E4FB2C" w:rsidR="001201C0" w:rsidRDefault="001201C0">
      <w:r w:rsidRPr="001201C0">
        <w:rPr>
          <w:highlight w:val="yellow"/>
        </w:rPr>
        <w:t>Topics, partitions, and offsets</w:t>
      </w:r>
    </w:p>
    <w:p w14:paraId="7B849A14" w14:textId="2076326D" w:rsidR="001201C0" w:rsidRDefault="007D4BA4">
      <w:r>
        <w:t>Topics-a particular stream of data, similar to a table in a database</w:t>
      </w:r>
    </w:p>
    <w:p w14:paraId="7179467A" w14:textId="47591B70" w:rsidR="007D4BA4" w:rsidRDefault="007D4BA4">
      <w:r>
        <w:t>You can have as many topics as you want</w:t>
      </w:r>
    </w:p>
    <w:p w14:paraId="407E8323" w14:textId="63FC8DA6" w:rsidR="007D4BA4" w:rsidRDefault="007D4BA4">
      <w:r>
        <w:t>A topic is identified by its name</w:t>
      </w:r>
    </w:p>
    <w:p w14:paraId="6AD2FDEE" w14:textId="7F64552D" w:rsidR="007D4BA4" w:rsidRDefault="007D4BA4"/>
    <w:p w14:paraId="4724A9E4" w14:textId="7E4E99DA" w:rsidR="007A1721" w:rsidRDefault="007A1721">
      <w:r>
        <w:t>Topics are split in partitions</w:t>
      </w:r>
    </w:p>
    <w:p w14:paraId="22480D32" w14:textId="5F43365D" w:rsidR="007A1721" w:rsidRDefault="007A1721">
      <w:r>
        <w:t>Partition 0, 1, 2</w:t>
      </w:r>
    </w:p>
    <w:p w14:paraId="30897BA2" w14:textId="3C28FFAE" w:rsidR="007A1721" w:rsidRDefault="007A1721">
      <w:r>
        <w:t>Each partition is ordered</w:t>
      </w:r>
    </w:p>
    <w:p w14:paraId="0BE5924D" w14:textId="28714AF7" w:rsidR="007A1721" w:rsidRDefault="007A1721">
      <w:r>
        <w:t>Each message within a partition gets an incremental id, called offset</w:t>
      </w:r>
    </w:p>
    <w:p w14:paraId="1D55A87E" w14:textId="7A2DBD8A" w:rsidR="007A1721" w:rsidRDefault="007A1721"/>
    <w:p w14:paraId="47CD5A2F" w14:textId="0DFB79D5" w:rsidR="007A1721" w:rsidRDefault="007A1721">
      <w:r>
        <w:t>Offset only have a meaning for a specific partition.</w:t>
      </w:r>
    </w:p>
    <w:p w14:paraId="17DB98E3" w14:textId="25CC1267" w:rsidR="007A1721" w:rsidRDefault="007A1721">
      <w:r>
        <w:t>Order is guaranteed only within a partition (not across partitions).</w:t>
      </w:r>
    </w:p>
    <w:p w14:paraId="20EAD2F6" w14:textId="36CA24B3" w:rsidR="007A1721" w:rsidRDefault="007A1721">
      <w:r>
        <w:t>Data is kept only for a  limited time.</w:t>
      </w:r>
    </w:p>
    <w:p w14:paraId="03EEAA8B" w14:textId="3A25785D" w:rsidR="007A1721" w:rsidRDefault="007A1721">
      <w:r>
        <w:t>Once the data is written to a partition, it can’t be changed (immutability)</w:t>
      </w:r>
    </w:p>
    <w:p w14:paraId="4A8755C9" w14:textId="14AD9B7D" w:rsidR="007A1721" w:rsidRDefault="00375F97">
      <w:r>
        <w:t>Data is assigned randomly to a partition unless a key is provided.</w:t>
      </w:r>
    </w:p>
    <w:p w14:paraId="6332D9FB" w14:textId="77777777" w:rsidR="00375F97" w:rsidRDefault="00375F97"/>
    <w:p w14:paraId="47411759" w14:textId="30E16EA4" w:rsidR="007A1721" w:rsidRDefault="007A1721"/>
    <w:p w14:paraId="535E581A" w14:textId="5C6A5929" w:rsidR="00375F97" w:rsidRDefault="00375F97">
      <w:r w:rsidRPr="00375F97">
        <w:rPr>
          <w:highlight w:val="yellow"/>
        </w:rPr>
        <w:t>Brokers and Topics</w:t>
      </w:r>
    </w:p>
    <w:p w14:paraId="1C2E5655" w14:textId="4A0A9167" w:rsidR="007D4BA4" w:rsidRDefault="00375F97">
      <w:r>
        <w:t>Kafka cluster—is comp</w:t>
      </w:r>
      <w:r w:rsidR="00D06B08">
        <w:t>o</w:t>
      </w:r>
      <w:r>
        <w:t>sed of multiple brokers (servers)</w:t>
      </w:r>
    </w:p>
    <w:p w14:paraId="73057EFB" w14:textId="4B78D625" w:rsidR="00375F97" w:rsidRDefault="00D06B08">
      <w:r>
        <w:t>Each broker is identified with its ID(integer)</w:t>
      </w:r>
    </w:p>
    <w:p w14:paraId="75BC376F" w14:textId="0F2ECF8E" w:rsidR="00D06B08" w:rsidRDefault="00D06B08">
      <w:r>
        <w:t>Each broker contains certain topic partitions</w:t>
      </w:r>
    </w:p>
    <w:p w14:paraId="0E893D59" w14:textId="1D2881D1" w:rsidR="00D06B08" w:rsidRDefault="00D06B08">
      <w:r>
        <w:t>Kafka is distributed</w:t>
      </w:r>
    </w:p>
    <w:p w14:paraId="3608EE9E" w14:textId="07CFD495" w:rsidR="00D06B08" w:rsidRDefault="00D06B08">
      <w:r>
        <w:t>After connecting to any broker(called a bootstrap broker), you will be connected to the entire cluster</w:t>
      </w:r>
    </w:p>
    <w:p w14:paraId="4B1AFAD2" w14:textId="65DD364D" w:rsidR="00D06B08" w:rsidRDefault="00D06B08">
      <w:r>
        <w:t>A good number to get started is 3 brokers</w:t>
      </w:r>
    </w:p>
    <w:p w14:paraId="72790315" w14:textId="78460D48" w:rsidR="00D06B08" w:rsidRDefault="00DF2343">
      <w:r>
        <w:t>When you create a topic, it will be distributed across your brokers.</w:t>
      </w:r>
    </w:p>
    <w:p w14:paraId="32788C93" w14:textId="55B5C256" w:rsidR="00DF2343" w:rsidRDefault="00DF2343"/>
    <w:p w14:paraId="38ED3C67" w14:textId="0DE072CB" w:rsidR="00DF2343" w:rsidRDefault="00DF2343">
      <w:r w:rsidRPr="00DF2343">
        <w:rPr>
          <w:highlight w:val="yellow"/>
        </w:rPr>
        <w:t>Topic Replication</w:t>
      </w:r>
    </w:p>
    <w:p w14:paraId="76A09FB3" w14:textId="213FF53A" w:rsidR="00DF2343" w:rsidRDefault="00F24D42">
      <w:r>
        <w:t>Topics should have a replication factor greater than 1 (between 2 and 3)</w:t>
      </w:r>
    </w:p>
    <w:p w14:paraId="2DAF7E33" w14:textId="02DEBB36" w:rsidR="00F24D42" w:rsidRDefault="00F24D42">
      <w:r>
        <w:t>That way, if a broker is down, another broker can serve the data</w:t>
      </w:r>
    </w:p>
    <w:p w14:paraId="117DFD14" w14:textId="03410F62" w:rsidR="00092748" w:rsidRDefault="00092748">
      <w:r>
        <w:t>Other brokers have a copy of data, if you lose a broker</w:t>
      </w:r>
    </w:p>
    <w:p w14:paraId="71F7D0E8" w14:textId="20C2327E" w:rsidR="00092748" w:rsidRDefault="00092748">
      <w:r>
        <w:t>At any ti</w:t>
      </w:r>
      <w:r w:rsidR="003F4FC8">
        <w:t>me</w:t>
      </w:r>
      <w:r>
        <w:t xml:space="preserve"> only One broker can be a l</w:t>
      </w:r>
      <w:r w:rsidR="003F4FC8">
        <w:t>e</w:t>
      </w:r>
      <w:r>
        <w:t>ader for a give partition</w:t>
      </w:r>
    </w:p>
    <w:p w14:paraId="5687362D" w14:textId="13C1DE36" w:rsidR="00092748" w:rsidRDefault="00092748">
      <w:r>
        <w:t>Only that leader can receive and serve data for a partition</w:t>
      </w:r>
    </w:p>
    <w:p w14:paraId="2862E98D" w14:textId="465DAA48" w:rsidR="00092748" w:rsidRDefault="00092748">
      <w:r>
        <w:t>The other brokers will synchronize the data</w:t>
      </w:r>
    </w:p>
    <w:p w14:paraId="125A6E64" w14:textId="72691340" w:rsidR="00092748" w:rsidRDefault="00092748">
      <w:r>
        <w:t>Each partition has one leader and multiple ISR (in-sync replica)</w:t>
      </w:r>
    </w:p>
    <w:p w14:paraId="44147DEE" w14:textId="2DA59E0E" w:rsidR="00092748" w:rsidRDefault="00E32E09">
      <w:r w:rsidRPr="00E32E09">
        <w:rPr>
          <w:highlight w:val="yellow"/>
        </w:rPr>
        <w:lastRenderedPageBreak/>
        <w:t>Producers and  Keys</w:t>
      </w:r>
    </w:p>
    <w:p w14:paraId="74358D5D" w14:textId="1DA365A2" w:rsidR="00E32E09" w:rsidRDefault="00E32E09">
      <w:r>
        <w:t xml:space="preserve">How do we get data into </w:t>
      </w:r>
      <w:proofErr w:type="gramStart"/>
      <w:r>
        <w:t>Kafka</w:t>
      </w:r>
      <w:proofErr w:type="gramEnd"/>
    </w:p>
    <w:p w14:paraId="207EC5EE" w14:textId="6DCFBC38" w:rsidR="00E32E09" w:rsidRDefault="00E32E09">
      <w:r>
        <w:t>Producers write data to topics (which is made of partitions)</w:t>
      </w:r>
    </w:p>
    <w:p w14:paraId="5574920D" w14:textId="48EB5DCE" w:rsidR="00E32E09" w:rsidRDefault="00E32E09">
      <w:r>
        <w:t>Producers automatically know to which broker and partition to write to</w:t>
      </w:r>
    </w:p>
    <w:p w14:paraId="087A8D38" w14:textId="43F516C2" w:rsidR="00E32E09" w:rsidRDefault="005F1766">
      <w:r>
        <w:t>In case of broker failures, producers will automatically recover</w:t>
      </w:r>
    </w:p>
    <w:p w14:paraId="2C76EAEB" w14:textId="6C6C84E8" w:rsidR="005F1766" w:rsidRDefault="005F1766">
      <w:r>
        <w:t>Producer sends data to broker 101, 102, 103.  The load is balanced to many brokers thanks to the number of partitions. Round robin.</w:t>
      </w:r>
    </w:p>
    <w:p w14:paraId="1A33BC9B" w14:textId="0DB3FD07" w:rsidR="005F1766" w:rsidRDefault="005F1766">
      <w:r>
        <w:t>Producers can choose to receive acknowledgment of data writes (confirmation)</w:t>
      </w:r>
    </w:p>
    <w:p w14:paraId="4CFEBD06" w14:textId="669A97B1" w:rsidR="005F1766" w:rsidRDefault="005F1766">
      <w:r>
        <w:t>acks=0 Producers won’t wait for acknowledgment (possible data loss)</w:t>
      </w:r>
    </w:p>
    <w:p w14:paraId="53BA3F7C" w14:textId="4C6DF67A" w:rsidR="005F1766" w:rsidRDefault="005F1766">
      <w:r>
        <w:t>acks=1 is default, producer will wait for leader acknowledgment (limited data loss)</w:t>
      </w:r>
    </w:p>
    <w:p w14:paraId="31958ACD" w14:textId="138A14AD" w:rsidR="005F1766" w:rsidRDefault="005F1766">
      <w:r>
        <w:t>acks=all leader and replicas acknowledgment (no data loss)</w:t>
      </w:r>
    </w:p>
    <w:p w14:paraId="3347F303" w14:textId="544C8382" w:rsidR="005F1766" w:rsidRDefault="005F1766"/>
    <w:p w14:paraId="165DE2C7" w14:textId="4B89AEE8" w:rsidR="00CB79E7" w:rsidRDefault="00CB79E7">
      <w:r>
        <w:t>Producers can choose to send a key with the message(string, number, etc.)</w:t>
      </w:r>
    </w:p>
    <w:p w14:paraId="7C07C97A" w14:textId="2646A29E" w:rsidR="00CB79E7" w:rsidRDefault="00CB79E7">
      <w:r>
        <w:t>If key=null, data is sent round robin across partitions(broker 1010 then 102, then 103)</w:t>
      </w:r>
    </w:p>
    <w:p w14:paraId="7ED94210" w14:textId="384EA13D" w:rsidR="00CB79E7" w:rsidRDefault="00CB79E7">
      <w:r>
        <w:t>If a key is sent, then all messages for that key will always go to the same partition</w:t>
      </w:r>
    </w:p>
    <w:p w14:paraId="3B8C6738" w14:textId="41778EE0" w:rsidR="00CB79E7" w:rsidRDefault="00CB79E7">
      <w:r>
        <w:t xml:space="preserve">A key is basically sent if you need message ordering for a specific field (ex: </w:t>
      </w:r>
      <w:proofErr w:type="spellStart"/>
      <w:r>
        <w:t>truck_id</w:t>
      </w:r>
      <w:proofErr w:type="spellEnd"/>
      <w:r>
        <w:t>)</w:t>
      </w:r>
    </w:p>
    <w:p w14:paraId="22B10BEE" w14:textId="77777777" w:rsidR="00CB79E7" w:rsidRDefault="00CB79E7"/>
    <w:p w14:paraId="5D89F756" w14:textId="6B5CBD53" w:rsidR="00CB79E7" w:rsidRDefault="008A488B">
      <w:r w:rsidRPr="008A488B">
        <w:rPr>
          <w:highlight w:val="yellow"/>
        </w:rPr>
        <w:t>Consumers</w:t>
      </w:r>
    </w:p>
    <w:p w14:paraId="5FD80114" w14:textId="129B99C2" w:rsidR="008A488B" w:rsidRDefault="008A488B">
      <w:r>
        <w:t>Consumers read data from a topic (identified by name)</w:t>
      </w:r>
    </w:p>
    <w:p w14:paraId="76666A89" w14:textId="404F2E28" w:rsidR="008A488B" w:rsidRDefault="008A488B">
      <w:r>
        <w:t>Consumers know which broker to read from</w:t>
      </w:r>
    </w:p>
    <w:p w14:paraId="38AA9723" w14:textId="7DF74ACE" w:rsidR="008A488B" w:rsidRDefault="008A488B">
      <w:r>
        <w:t>In case of broker failures, consumers know how to recover</w:t>
      </w:r>
    </w:p>
    <w:p w14:paraId="7EF30871" w14:textId="43C84783" w:rsidR="008A488B" w:rsidRDefault="008A488B">
      <w:r>
        <w:t xml:space="preserve">Data is read in order within each </w:t>
      </w:r>
      <w:proofErr w:type="gramStart"/>
      <w:r>
        <w:t>partitions</w:t>
      </w:r>
      <w:proofErr w:type="gramEnd"/>
    </w:p>
    <w:p w14:paraId="756C3904" w14:textId="6DBEAEB5" w:rsidR="008A488B" w:rsidRDefault="00A12E9F">
      <w:r>
        <w:t xml:space="preserve">Data is read in order within each </w:t>
      </w:r>
      <w:proofErr w:type="gramStart"/>
      <w:r>
        <w:t>partitions</w:t>
      </w:r>
      <w:proofErr w:type="gramEnd"/>
    </w:p>
    <w:p w14:paraId="474142B3" w14:textId="2DA8AB10" w:rsidR="00A12E9F" w:rsidRDefault="00A12E9F"/>
    <w:p w14:paraId="3AB75D14" w14:textId="48B8DCC3" w:rsidR="00A12E9F" w:rsidRDefault="00A12E9F">
      <w:r w:rsidRPr="00A12E9F">
        <w:rPr>
          <w:highlight w:val="yellow"/>
        </w:rPr>
        <w:t>Consumer Groups</w:t>
      </w:r>
    </w:p>
    <w:p w14:paraId="76FA1202" w14:textId="7CCFD6DD" w:rsidR="00A12E9F" w:rsidRDefault="00A12E9F">
      <w:r>
        <w:t>Consumers read data in consumer groups</w:t>
      </w:r>
    </w:p>
    <w:p w14:paraId="4C72C569" w14:textId="243E22B4" w:rsidR="00A12E9F" w:rsidRDefault="00A12E9F">
      <w:r>
        <w:t>Each consumer within a group reads from exclusive partitions</w:t>
      </w:r>
    </w:p>
    <w:p w14:paraId="7EC626DB" w14:textId="3CEC23B3" w:rsidR="00A12E9F" w:rsidRDefault="00A12E9F">
      <w:r>
        <w:t>In you have more consumers than partitions, some consumers will be inactive</w:t>
      </w:r>
    </w:p>
    <w:p w14:paraId="4A2264D7" w14:textId="09DB8339" w:rsidR="00A12E9F" w:rsidRDefault="00B80D80">
      <w:r>
        <w:t>If you have a high number of consumers, then you will need a high number of partitions</w:t>
      </w:r>
    </w:p>
    <w:p w14:paraId="4545C5E6" w14:textId="20C5D821" w:rsidR="00B80D80" w:rsidRDefault="00B80D80"/>
    <w:p w14:paraId="61014014" w14:textId="69350C5E" w:rsidR="00B80D80" w:rsidRDefault="00B80D80">
      <w:r w:rsidRPr="00B80D80">
        <w:rPr>
          <w:highlight w:val="yellow"/>
        </w:rPr>
        <w:t>Consumer Offsets</w:t>
      </w:r>
    </w:p>
    <w:p w14:paraId="33284EEA" w14:textId="4BB3BD67" w:rsidR="00B80D80" w:rsidRDefault="00EC47F1">
      <w:r>
        <w:t>Kafka stores the offsets at which a consumer group has been reading</w:t>
      </w:r>
    </w:p>
    <w:p w14:paraId="497600F1" w14:textId="26D78378" w:rsidR="00EC47F1" w:rsidRDefault="00EC47F1">
      <w:r>
        <w:t>Similar to Checkpointing or bookmarking</w:t>
      </w:r>
    </w:p>
    <w:p w14:paraId="34DB525C" w14:textId="142928FD" w:rsidR="00EC47F1" w:rsidRDefault="00EC47F1">
      <w:r>
        <w:t xml:space="preserve">The offsets </w:t>
      </w:r>
      <w:proofErr w:type="spellStart"/>
      <w:r>
        <w:t>commited</w:t>
      </w:r>
      <w:proofErr w:type="spellEnd"/>
      <w:r>
        <w:t xml:space="preserve"> live </w:t>
      </w:r>
      <w:proofErr w:type="spellStart"/>
      <w:r>
        <w:t>ina</w:t>
      </w:r>
      <w:proofErr w:type="spellEnd"/>
      <w:r>
        <w:t xml:space="preserve">  </w:t>
      </w:r>
      <w:proofErr w:type="spellStart"/>
      <w:r>
        <w:t>kafka</w:t>
      </w:r>
      <w:proofErr w:type="spellEnd"/>
      <w:r>
        <w:t xml:space="preserve"> topic named __</w:t>
      </w:r>
      <w:proofErr w:type="spellStart"/>
      <w:r>
        <w:t>consumer_offsets</w:t>
      </w:r>
      <w:proofErr w:type="spellEnd"/>
    </w:p>
    <w:p w14:paraId="0A16265D" w14:textId="29644214" w:rsidR="00EC47F1" w:rsidRDefault="00EC47F1">
      <w:r>
        <w:t>When a consumer in a group has processed data received from Kafka, it should be committing the offsets</w:t>
      </w:r>
    </w:p>
    <w:p w14:paraId="0647B822" w14:textId="6804425A" w:rsidR="00EC47F1" w:rsidRDefault="00EC47F1">
      <w:r>
        <w:t>If a consumer dies, it will be able to read back from where it left off thanks to the committed consumer offsets. It will tell you where to start your read from.</w:t>
      </w:r>
    </w:p>
    <w:p w14:paraId="06725E53" w14:textId="4639A083" w:rsidR="00EC47F1" w:rsidRDefault="00EC47F1"/>
    <w:p w14:paraId="2BCFA240" w14:textId="5F63D923" w:rsidR="0017534C" w:rsidRPr="0017534C" w:rsidRDefault="0017534C">
      <w:pPr>
        <w:rPr>
          <w:b/>
          <w:bCs/>
        </w:rPr>
      </w:pPr>
      <w:r w:rsidRPr="0017534C">
        <w:rPr>
          <w:b/>
          <w:bCs/>
        </w:rPr>
        <w:t>Delivery semantics for consumers</w:t>
      </w:r>
    </w:p>
    <w:p w14:paraId="148E077B" w14:textId="01DBDC24" w:rsidR="0017534C" w:rsidRDefault="0017534C">
      <w:r>
        <w:t>Consumers choose when to commit offsets.</w:t>
      </w:r>
    </w:p>
    <w:p w14:paraId="6A990A79" w14:textId="2C785694" w:rsidR="0017534C" w:rsidRDefault="0017534C">
      <w:r>
        <w:t>There are 3 delivery semantics.</w:t>
      </w:r>
    </w:p>
    <w:p w14:paraId="1F9E2DC8" w14:textId="2EB85052" w:rsidR="0017534C" w:rsidRDefault="0017534C">
      <w:r w:rsidRPr="0017534C">
        <w:rPr>
          <w:u w:val="single"/>
        </w:rPr>
        <w:t>At most once</w:t>
      </w:r>
      <w:r>
        <w:t>—offsets are committed as soon as the message is received.</w:t>
      </w:r>
    </w:p>
    <w:p w14:paraId="6FEE1BBA" w14:textId="4FBB053E" w:rsidR="0017534C" w:rsidRDefault="0017534C">
      <w:r>
        <w:t>If the processing goes wrong, the message will be lost (it won’t be read again).</w:t>
      </w:r>
    </w:p>
    <w:p w14:paraId="54C502B3" w14:textId="6C140498" w:rsidR="0017534C" w:rsidRPr="0017534C" w:rsidRDefault="0017534C">
      <w:pPr>
        <w:rPr>
          <w:u w:val="single"/>
        </w:rPr>
      </w:pPr>
      <w:r w:rsidRPr="0017534C">
        <w:rPr>
          <w:u w:val="single"/>
        </w:rPr>
        <w:lastRenderedPageBreak/>
        <w:t>At least once (usually preferred)</w:t>
      </w:r>
    </w:p>
    <w:p w14:paraId="5701392C" w14:textId="35E0DC78" w:rsidR="0017534C" w:rsidRDefault="0017534C">
      <w:r>
        <w:t>Offsets are committed after the message is processed.</w:t>
      </w:r>
    </w:p>
    <w:p w14:paraId="79F17C02" w14:textId="0E76B3CD" w:rsidR="0017534C" w:rsidRDefault="0017534C">
      <w:r>
        <w:t>If the processing goes wrong, the message will be read again.</w:t>
      </w:r>
    </w:p>
    <w:p w14:paraId="7ADC6888" w14:textId="11EEA75B" w:rsidR="0017534C" w:rsidRDefault="0017534C">
      <w:r>
        <w:t>This can result in duplicate processing of messages. Make sure your processing is idempotent (processing again the messages won’t impact your systems).</w:t>
      </w:r>
    </w:p>
    <w:p w14:paraId="0B970C54" w14:textId="3CC0A3D2" w:rsidR="0017534C" w:rsidRDefault="0017534C"/>
    <w:p w14:paraId="455976B2" w14:textId="6C1B6F25" w:rsidR="0017534C" w:rsidRPr="0017534C" w:rsidRDefault="0017534C">
      <w:pPr>
        <w:rPr>
          <w:u w:val="single"/>
        </w:rPr>
      </w:pPr>
      <w:r w:rsidRPr="0017534C">
        <w:rPr>
          <w:u w:val="single"/>
        </w:rPr>
        <w:t>Exactly once</w:t>
      </w:r>
    </w:p>
    <w:p w14:paraId="7383C876" w14:textId="6BC22D9F" w:rsidR="0017534C" w:rsidRDefault="0017534C">
      <w:r>
        <w:t xml:space="preserve">Can be achieved for </w:t>
      </w:r>
      <w:proofErr w:type="spellStart"/>
      <w:r>
        <w:t>kafka</w:t>
      </w:r>
      <w:proofErr w:type="spellEnd"/>
      <w:r>
        <w:t>=&gt;</w:t>
      </w:r>
      <w:proofErr w:type="spellStart"/>
      <w:r>
        <w:t>kafka</w:t>
      </w:r>
      <w:proofErr w:type="spellEnd"/>
      <w:r>
        <w:t xml:space="preserve"> workflows using </w:t>
      </w:r>
      <w:proofErr w:type="spellStart"/>
      <w:r>
        <w:t>kafka</w:t>
      </w:r>
      <w:proofErr w:type="spellEnd"/>
      <w:r>
        <w:t xml:space="preserve"> streams API</w:t>
      </w:r>
    </w:p>
    <w:p w14:paraId="135D1D88" w14:textId="7EECA1D2" w:rsidR="0017534C" w:rsidRDefault="0017534C">
      <w:r>
        <w:t>For Kafka =&gt; External System workflows, use an idempotent consumer.</w:t>
      </w:r>
    </w:p>
    <w:p w14:paraId="5708EB26" w14:textId="77777777" w:rsidR="0017534C" w:rsidRDefault="0017534C"/>
    <w:p w14:paraId="46D34EE2" w14:textId="754DB74B" w:rsidR="00EC47F1" w:rsidRDefault="0017534C">
      <w:r w:rsidRPr="0017534C">
        <w:rPr>
          <w:highlight w:val="yellow"/>
        </w:rPr>
        <w:t xml:space="preserve">Kafka </w:t>
      </w:r>
      <w:r w:rsidR="002D6448">
        <w:rPr>
          <w:highlight w:val="yellow"/>
        </w:rPr>
        <w:t>B</w:t>
      </w:r>
      <w:r w:rsidRPr="0017534C">
        <w:rPr>
          <w:highlight w:val="yellow"/>
        </w:rPr>
        <w:t>roker Discovery</w:t>
      </w:r>
    </w:p>
    <w:p w14:paraId="1157FF20" w14:textId="731E1F18" w:rsidR="0017534C" w:rsidRDefault="003A0F10">
      <w:r>
        <w:t xml:space="preserve">Every </w:t>
      </w:r>
      <w:proofErr w:type="spellStart"/>
      <w:r>
        <w:t>kafka</w:t>
      </w:r>
      <w:proofErr w:type="spellEnd"/>
      <w:r>
        <w:t xml:space="preserve"> broker is also called a bootstrap server</w:t>
      </w:r>
    </w:p>
    <w:p w14:paraId="659BC418" w14:textId="0F9C57CB" w:rsidR="003A0F10" w:rsidRDefault="003A0F10">
      <w:r>
        <w:t>That means that you only need to connect to one broker. And you will be connected to the entire cluster</w:t>
      </w:r>
    </w:p>
    <w:p w14:paraId="7BE0B9C5" w14:textId="4F8F6303" w:rsidR="003A0F10" w:rsidRDefault="003A0F10">
      <w:r>
        <w:t>Each broker knows about all brokers, topics and partitions (metadata)</w:t>
      </w:r>
    </w:p>
    <w:p w14:paraId="4AD65636" w14:textId="1EDEBC4D" w:rsidR="003A0F10" w:rsidRDefault="003A0F10">
      <w:r>
        <w:t xml:space="preserve">Kafka cluster with 5 brokers, for example, </w:t>
      </w:r>
      <w:proofErr w:type="spellStart"/>
      <w:r>
        <w:t>kafka</w:t>
      </w:r>
      <w:proofErr w:type="spellEnd"/>
      <w:r>
        <w:t xml:space="preserve"> client connects to broker 101 (will do a metadata request, here’s a list of all brokers, it knows which broker it needs to connect with)</w:t>
      </w:r>
    </w:p>
    <w:p w14:paraId="61EAA59F" w14:textId="02032ED4" w:rsidR="003A0F10" w:rsidRDefault="003A0F10">
      <w:r>
        <w:t>You only need to connect to 1 broker and not 100 brokers, for instance.</w:t>
      </w:r>
    </w:p>
    <w:p w14:paraId="4F283203" w14:textId="5413835E" w:rsidR="00910427" w:rsidRDefault="00910427"/>
    <w:p w14:paraId="0BA39BAC" w14:textId="4FA3B94D" w:rsidR="00910427" w:rsidRDefault="00910427">
      <w:r w:rsidRPr="00910427">
        <w:rPr>
          <w:highlight w:val="yellow"/>
        </w:rPr>
        <w:t>Zookeeper</w:t>
      </w:r>
    </w:p>
    <w:p w14:paraId="57089105" w14:textId="06F685A5" w:rsidR="00C76BD3" w:rsidRDefault="00C76BD3">
      <w:r>
        <w:t>Zookeeper manages brokers (keeps a list of them)</w:t>
      </w:r>
    </w:p>
    <w:p w14:paraId="3A71C469" w14:textId="7884489B" w:rsidR="00C76BD3" w:rsidRDefault="00C76BD3">
      <w:r>
        <w:t>Zookeeper helps in performing leader election for partitions</w:t>
      </w:r>
    </w:p>
    <w:p w14:paraId="05E24BE3" w14:textId="199AD404" w:rsidR="00C76BD3" w:rsidRDefault="00C76BD3">
      <w:r>
        <w:t xml:space="preserve">Zookeeper sends notifications to </w:t>
      </w:r>
      <w:proofErr w:type="spellStart"/>
      <w:r>
        <w:t>kafka</w:t>
      </w:r>
      <w:proofErr w:type="spellEnd"/>
      <w:r>
        <w:t xml:space="preserve"> in case of changes (new topic, broker dies, broker comes up, delete topics)</w:t>
      </w:r>
    </w:p>
    <w:p w14:paraId="63C45CD7" w14:textId="2F344218" w:rsidR="00C76BD3" w:rsidRDefault="00C76BD3">
      <w:r>
        <w:t>Kafka can’t work without zookeeper</w:t>
      </w:r>
    </w:p>
    <w:p w14:paraId="02D8503D" w14:textId="7D561A90" w:rsidR="00C76BD3" w:rsidRDefault="00C76BD3">
      <w:r>
        <w:t>Zookeeper by design operates with an odd number of servers (3,5,7)</w:t>
      </w:r>
    </w:p>
    <w:p w14:paraId="71F5909A" w14:textId="766C7F2E" w:rsidR="00C76BD3" w:rsidRDefault="00C76BD3">
      <w:r>
        <w:t>Zookeeper has a leader (handle writes) the rest of the servers are followers (handle reads)</w:t>
      </w:r>
    </w:p>
    <w:p w14:paraId="36C4A945" w14:textId="788ED5B7" w:rsidR="00C76BD3" w:rsidRDefault="00C76BD3">
      <w:r>
        <w:t xml:space="preserve">Zookeeper does not store consumer offsets with </w:t>
      </w:r>
      <w:proofErr w:type="spellStart"/>
      <w:r>
        <w:t>kafka</w:t>
      </w:r>
      <w:proofErr w:type="spellEnd"/>
      <w:r>
        <w:t xml:space="preserve"> &gt; v.0.10)</w:t>
      </w:r>
    </w:p>
    <w:p w14:paraId="1AA9C0CC" w14:textId="6A067E41" w:rsidR="00C76BD3" w:rsidRDefault="00C76BD3"/>
    <w:p w14:paraId="16267728" w14:textId="574F82A9" w:rsidR="00634E4F" w:rsidRDefault="00634E4F">
      <w:r w:rsidRPr="00634E4F">
        <w:rPr>
          <w:highlight w:val="yellow"/>
        </w:rPr>
        <w:t>Kafka Guarantees</w:t>
      </w:r>
    </w:p>
    <w:p w14:paraId="20547339" w14:textId="0211DD89" w:rsidR="00634E4F" w:rsidRDefault="00634E4F">
      <w:r>
        <w:t>Messages are appended to a topic-partition in the order they are sent</w:t>
      </w:r>
    </w:p>
    <w:p w14:paraId="5A6FC112" w14:textId="03A16F58" w:rsidR="00634E4F" w:rsidRDefault="00634E4F">
      <w:r>
        <w:t>Consumers read messages in the order stored in a topic-partition</w:t>
      </w:r>
    </w:p>
    <w:p w14:paraId="63392B47" w14:textId="5DDDD200" w:rsidR="00634E4F" w:rsidRDefault="00634E4F">
      <w:r>
        <w:t>With a replication factor of N, producers and consumers can tolerate up to N-1 brokers being down</w:t>
      </w:r>
    </w:p>
    <w:p w14:paraId="21CE2AF6" w14:textId="38FB0A73" w:rsidR="00634E4F" w:rsidRDefault="00634E4F">
      <w:r>
        <w:t>This is why a replication factor of 3 is a good idea</w:t>
      </w:r>
    </w:p>
    <w:p w14:paraId="11CCA5A3" w14:textId="10714683" w:rsidR="00634E4F" w:rsidRDefault="00634E4F">
      <w:r>
        <w:t>As long as the number of partitions remains constant for a topic, the same key will always go to the same partition</w:t>
      </w:r>
    </w:p>
    <w:p w14:paraId="64AAD8B8" w14:textId="5628A512" w:rsidR="00634E4F" w:rsidRDefault="00634E4F"/>
    <w:p w14:paraId="70519700" w14:textId="01802DC1" w:rsidR="00796632" w:rsidRDefault="00796632">
      <w:r>
        <w:t>Q1.</w:t>
      </w:r>
    </w:p>
    <w:p w14:paraId="71D111A3" w14:textId="2D67FECF" w:rsidR="00796632" w:rsidRDefault="00796632">
      <w:r>
        <w:t>Kafka topics . . . can have as many partitions as desired.</w:t>
      </w:r>
    </w:p>
    <w:p w14:paraId="09A71FCC" w14:textId="6B7B96DB" w:rsidR="00796632" w:rsidRDefault="00796632"/>
    <w:p w14:paraId="235573A7" w14:textId="77777777" w:rsidR="00796632" w:rsidRPr="00796632" w:rsidRDefault="00796632" w:rsidP="00796632">
      <w:pPr>
        <w:rPr>
          <w:rFonts w:ascii="Times New Roman" w:eastAsia="Times New Roman" w:hAnsi="Times New Roman" w:cs="Times New Roman"/>
        </w:rPr>
      </w:pPr>
      <w:r w:rsidRPr="00796632">
        <w:rPr>
          <w:rFonts w:ascii="helvetica neue" w:eastAsia="Times New Roman" w:hAnsi="helvetica neue" w:cs="Times New Roman"/>
          <w:color w:val="29303B"/>
          <w:sz w:val="23"/>
          <w:szCs w:val="23"/>
          <w:shd w:val="clear" w:color="auto" w:fill="FFFFFF"/>
        </w:rPr>
        <w:t>Question 2:</w:t>
      </w:r>
    </w:p>
    <w:p w14:paraId="20428E7C" w14:textId="544EF674" w:rsidR="00796632" w:rsidRDefault="00796632" w:rsidP="00796632">
      <w:pPr>
        <w:shd w:val="clear" w:color="auto" w:fill="FFFFFF"/>
        <w:spacing w:after="158"/>
        <w:rPr>
          <w:rFonts w:ascii="helvetica neue" w:eastAsia="Times New Roman" w:hAnsi="helvetica neue" w:cs="Times New Roman"/>
          <w:b/>
          <w:bCs/>
          <w:color w:val="29303B"/>
          <w:sz w:val="23"/>
          <w:szCs w:val="23"/>
        </w:rPr>
      </w:pPr>
      <w:r w:rsidRPr="00796632">
        <w:rPr>
          <w:rFonts w:ascii="helvetica neue" w:eastAsia="Times New Roman" w:hAnsi="helvetica neue" w:cs="Times New Roman"/>
          <w:b/>
          <w:bCs/>
          <w:color w:val="29303B"/>
          <w:sz w:val="23"/>
          <w:szCs w:val="23"/>
        </w:rPr>
        <w:t>Offsets are only relevant at the level of</w:t>
      </w:r>
      <w:r>
        <w:rPr>
          <w:rFonts w:ascii="helvetica neue" w:eastAsia="Times New Roman" w:hAnsi="helvetica neue" w:cs="Times New Roman"/>
          <w:b/>
          <w:bCs/>
          <w:color w:val="29303B"/>
          <w:sz w:val="23"/>
          <w:szCs w:val="23"/>
        </w:rPr>
        <w:t xml:space="preserve"> . . . the topic -partition.</w:t>
      </w:r>
    </w:p>
    <w:p w14:paraId="13EE2050" w14:textId="77777777" w:rsidR="00796632" w:rsidRPr="00796632" w:rsidRDefault="00796632" w:rsidP="00796632">
      <w:pPr>
        <w:rPr>
          <w:rFonts w:ascii="Times New Roman" w:eastAsia="Times New Roman" w:hAnsi="Times New Roman" w:cs="Times New Roman"/>
        </w:rPr>
      </w:pPr>
      <w:r w:rsidRPr="00796632">
        <w:rPr>
          <w:rFonts w:ascii="helvetica neue" w:eastAsia="Times New Roman" w:hAnsi="helvetica neue" w:cs="Times New Roman"/>
          <w:color w:val="29303B"/>
          <w:sz w:val="23"/>
          <w:szCs w:val="23"/>
          <w:shd w:val="clear" w:color="auto" w:fill="FFFFFF"/>
        </w:rPr>
        <w:lastRenderedPageBreak/>
        <w:t>Question 3:</w:t>
      </w:r>
    </w:p>
    <w:p w14:paraId="315A5842" w14:textId="3D6F9A56" w:rsidR="00796632" w:rsidRPr="00796632" w:rsidRDefault="00796632" w:rsidP="00796632">
      <w:pPr>
        <w:shd w:val="clear" w:color="auto" w:fill="FFFFFF"/>
        <w:spacing w:after="158"/>
        <w:rPr>
          <w:rFonts w:ascii="helvetica neue" w:eastAsia="Times New Roman" w:hAnsi="helvetica neue" w:cs="Times New Roman"/>
          <w:b/>
          <w:bCs/>
          <w:color w:val="29303B"/>
          <w:sz w:val="23"/>
          <w:szCs w:val="23"/>
        </w:rPr>
      </w:pPr>
      <w:r w:rsidRPr="00796632">
        <w:rPr>
          <w:rFonts w:ascii="helvetica neue" w:eastAsia="Times New Roman" w:hAnsi="helvetica neue" w:cs="Times New Roman"/>
          <w:b/>
          <w:bCs/>
          <w:color w:val="29303B"/>
          <w:sz w:val="23"/>
          <w:szCs w:val="23"/>
        </w:rPr>
        <w:t>Once sent to a topic, a message can be modified</w:t>
      </w:r>
      <w:r w:rsidR="00256BE6">
        <w:rPr>
          <w:rFonts w:ascii="helvetica neue" w:eastAsia="Times New Roman" w:hAnsi="helvetica neue" w:cs="Times New Roman"/>
          <w:b/>
          <w:bCs/>
          <w:color w:val="29303B"/>
          <w:sz w:val="23"/>
          <w:szCs w:val="23"/>
        </w:rPr>
        <w:t>. False</w:t>
      </w:r>
    </w:p>
    <w:p w14:paraId="12BA2113" w14:textId="77777777" w:rsidR="00256BE6" w:rsidRPr="00256BE6" w:rsidRDefault="00256BE6" w:rsidP="00256BE6">
      <w:pPr>
        <w:rPr>
          <w:rFonts w:ascii="Times New Roman" w:eastAsia="Times New Roman" w:hAnsi="Times New Roman" w:cs="Times New Roman"/>
        </w:rPr>
      </w:pPr>
      <w:r w:rsidRPr="00256BE6">
        <w:rPr>
          <w:rFonts w:ascii="helvetica neue" w:eastAsia="Times New Roman" w:hAnsi="helvetica neue" w:cs="Times New Roman"/>
          <w:color w:val="686F7A"/>
          <w:sz w:val="23"/>
          <w:szCs w:val="23"/>
          <w:shd w:val="clear" w:color="auto" w:fill="E9F7F1"/>
        </w:rPr>
        <w:t>data is immutable and can't be modified !</w:t>
      </w:r>
    </w:p>
    <w:p w14:paraId="7451B001" w14:textId="77777777" w:rsidR="00796632" w:rsidRPr="00796632" w:rsidRDefault="00796632" w:rsidP="00796632">
      <w:pPr>
        <w:shd w:val="clear" w:color="auto" w:fill="FFFFFF"/>
        <w:spacing w:after="158"/>
        <w:rPr>
          <w:rFonts w:ascii="helvetica neue" w:eastAsia="Times New Roman" w:hAnsi="helvetica neue" w:cs="Times New Roman"/>
          <w:b/>
          <w:bCs/>
          <w:color w:val="29303B"/>
          <w:sz w:val="23"/>
          <w:szCs w:val="23"/>
        </w:rPr>
      </w:pPr>
    </w:p>
    <w:p w14:paraId="199AF027" w14:textId="77777777" w:rsidR="00256BE6" w:rsidRPr="00256BE6" w:rsidRDefault="00256BE6" w:rsidP="00256BE6">
      <w:pPr>
        <w:rPr>
          <w:rFonts w:ascii="Times New Roman" w:eastAsia="Times New Roman" w:hAnsi="Times New Roman" w:cs="Times New Roman"/>
        </w:rPr>
      </w:pPr>
      <w:r w:rsidRPr="00256BE6">
        <w:rPr>
          <w:rFonts w:ascii="helvetica neue" w:eastAsia="Times New Roman" w:hAnsi="helvetica neue" w:cs="Times New Roman"/>
          <w:color w:val="29303B"/>
          <w:sz w:val="23"/>
          <w:szCs w:val="23"/>
          <w:shd w:val="clear" w:color="auto" w:fill="FFFFFF"/>
        </w:rPr>
        <w:t>Question 4:</w:t>
      </w:r>
    </w:p>
    <w:p w14:paraId="7F574B86" w14:textId="15C32816" w:rsidR="00796632" w:rsidRDefault="00256BE6" w:rsidP="00256BE6">
      <w:pPr>
        <w:shd w:val="clear" w:color="auto" w:fill="FFFFFF"/>
        <w:spacing w:after="158"/>
        <w:rPr>
          <w:rFonts w:ascii="helvetica neue" w:eastAsia="Times New Roman" w:hAnsi="helvetica neue" w:cs="Times New Roman"/>
          <w:b/>
          <w:bCs/>
          <w:color w:val="29303B"/>
          <w:sz w:val="23"/>
          <w:szCs w:val="23"/>
        </w:rPr>
      </w:pPr>
      <w:r w:rsidRPr="00256BE6">
        <w:rPr>
          <w:rFonts w:ascii="helvetica neue" w:eastAsia="Times New Roman" w:hAnsi="helvetica neue" w:cs="Times New Roman"/>
          <w:b/>
          <w:bCs/>
          <w:color w:val="29303B"/>
          <w:sz w:val="23"/>
          <w:szCs w:val="23"/>
        </w:rPr>
        <w:t>Brokers are identified by</w:t>
      </w:r>
      <w:r>
        <w:rPr>
          <w:rFonts w:ascii="helvetica neue" w:eastAsia="Times New Roman" w:hAnsi="helvetica neue" w:cs="Times New Roman"/>
          <w:b/>
          <w:bCs/>
          <w:color w:val="29303B"/>
          <w:sz w:val="23"/>
          <w:szCs w:val="23"/>
        </w:rPr>
        <w:t xml:space="preserve"> . . . an id number.</w:t>
      </w:r>
    </w:p>
    <w:p w14:paraId="7AE59447" w14:textId="54766226" w:rsidR="00256BE6" w:rsidRDefault="00256BE6" w:rsidP="00256BE6">
      <w:pPr>
        <w:shd w:val="clear" w:color="auto" w:fill="FFFFFF"/>
        <w:spacing w:after="158"/>
        <w:rPr>
          <w:rFonts w:ascii="helvetica neue" w:eastAsia="Times New Roman" w:hAnsi="helvetica neue" w:cs="Times New Roman"/>
          <w:b/>
          <w:bCs/>
          <w:color w:val="29303B"/>
          <w:sz w:val="23"/>
          <w:szCs w:val="23"/>
        </w:rPr>
      </w:pPr>
    </w:p>
    <w:p w14:paraId="2089AD6D" w14:textId="77777777" w:rsidR="00256BE6" w:rsidRPr="00256BE6" w:rsidRDefault="00256BE6" w:rsidP="00256BE6">
      <w:pPr>
        <w:rPr>
          <w:rFonts w:ascii="Times New Roman" w:eastAsia="Times New Roman" w:hAnsi="Times New Roman" w:cs="Times New Roman"/>
        </w:rPr>
      </w:pPr>
      <w:r w:rsidRPr="00256BE6">
        <w:rPr>
          <w:rFonts w:ascii="helvetica neue" w:eastAsia="Times New Roman" w:hAnsi="helvetica neue" w:cs="Times New Roman"/>
          <w:color w:val="29303B"/>
          <w:sz w:val="23"/>
          <w:szCs w:val="23"/>
          <w:shd w:val="clear" w:color="auto" w:fill="FFFFFF"/>
        </w:rPr>
        <w:t>Question 5:</w:t>
      </w:r>
    </w:p>
    <w:p w14:paraId="5CA03D78" w14:textId="38466C7D" w:rsidR="00256BE6" w:rsidRDefault="00256BE6" w:rsidP="00256BE6">
      <w:pPr>
        <w:shd w:val="clear" w:color="auto" w:fill="FFFFFF"/>
        <w:spacing w:after="158"/>
        <w:rPr>
          <w:rFonts w:ascii="helvetica neue" w:eastAsia="Times New Roman" w:hAnsi="helvetica neue" w:cs="Times New Roman"/>
          <w:b/>
          <w:bCs/>
          <w:color w:val="29303B"/>
          <w:sz w:val="23"/>
          <w:szCs w:val="23"/>
        </w:rPr>
      </w:pPr>
      <w:r w:rsidRPr="00256BE6">
        <w:rPr>
          <w:rFonts w:ascii="helvetica neue" w:eastAsia="Times New Roman" w:hAnsi="helvetica neue" w:cs="Times New Roman"/>
          <w:b/>
          <w:bCs/>
          <w:color w:val="29303B"/>
          <w:sz w:val="23"/>
          <w:szCs w:val="23"/>
        </w:rPr>
        <w:t xml:space="preserve">Every </w:t>
      </w:r>
      <w:proofErr w:type="gramStart"/>
      <w:r w:rsidRPr="00256BE6">
        <w:rPr>
          <w:rFonts w:ascii="helvetica neue" w:eastAsia="Times New Roman" w:hAnsi="helvetica neue" w:cs="Times New Roman"/>
          <w:b/>
          <w:bCs/>
          <w:color w:val="29303B"/>
          <w:sz w:val="23"/>
          <w:szCs w:val="23"/>
        </w:rPr>
        <w:t>brokers</w:t>
      </w:r>
      <w:proofErr w:type="gramEnd"/>
      <w:r>
        <w:rPr>
          <w:rFonts w:ascii="helvetica neue" w:eastAsia="Times New Roman" w:hAnsi="helvetica neue" w:cs="Times New Roman"/>
          <w:b/>
          <w:bCs/>
          <w:color w:val="29303B"/>
          <w:sz w:val="23"/>
          <w:szCs w:val="23"/>
        </w:rPr>
        <w:t xml:space="preserve"> . . . contain only a subset of the topics and the partitions.</w:t>
      </w:r>
    </w:p>
    <w:p w14:paraId="00BCCCFC" w14:textId="66107D4B" w:rsidR="00256BE6" w:rsidRDefault="00256BE6" w:rsidP="00256BE6">
      <w:pPr>
        <w:shd w:val="clear" w:color="auto" w:fill="FFFFFF"/>
        <w:spacing w:after="158"/>
        <w:rPr>
          <w:rFonts w:ascii="helvetica neue" w:eastAsia="Times New Roman" w:hAnsi="helvetica neue" w:cs="Times New Roman"/>
          <w:b/>
          <w:bCs/>
          <w:color w:val="29303B"/>
          <w:sz w:val="23"/>
          <w:szCs w:val="23"/>
        </w:rPr>
      </w:pPr>
    </w:p>
    <w:p w14:paraId="28176412" w14:textId="77777777" w:rsidR="00256BE6" w:rsidRPr="00256BE6" w:rsidRDefault="00256BE6" w:rsidP="00256BE6">
      <w:pPr>
        <w:rPr>
          <w:rFonts w:ascii="Times New Roman" w:eastAsia="Times New Roman" w:hAnsi="Times New Roman" w:cs="Times New Roman"/>
        </w:rPr>
      </w:pPr>
      <w:r w:rsidRPr="00256BE6">
        <w:rPr>
          <w:rFonts w:ascii="helvetica neue" w:eastAsia="Times New Roman" w:hAnsi="helvetica neue" w:cs="Times New Roman"/>
          <w:color w:val="29303B"/>
          <w:sz w:val="23"/>
          <w:szCs w:val="23"/>
          <w:shd w:val="clear" w:color="auto" w:fill="FFFFFF"/>
        </w:rPr>
        <w:t>Question 6:</w:t>
      </w:r>
    </w:p>
    <w:p w14:paraId="21A3845C" w14:textId="1F0E019F" w:rsidR="00256BE6" w:rsidRPr="00256BE6" w:rsidRDefault="00256BE6" w:rsidP="00256BE6">
      <w:pPr>
        <w:shd w:val="clear" w:color="auto" w:fill="FFFFFF"/>
        <w:spacing w:after="158"/>
        <w:rPr>
          <w:rFonts w:ascii="helvetica neue" w:eastAsia="Times New Roman" w:hAnsi="helvetica neue" w:cs="Times New Roman"/>
          <w:b/>
          <w:bCs/>
          <w:color w:val="29303B"/>
          <w:sz w:val="23"/>
          <w:szCs w:val="23"/>
        </w:rPr>
      </w:pPr>
      <w:r w:rsidRPr="00256BE6">
        <w:rPr>
          <w:rFonts w:ascii="helvetica neue" w:eastAsia="Times New Roman" w:hAnsi="helvetica neue" w:cs="Times New Roman"/>
          <w:b/>
          <w:bCs/>
          <w:color w:val="29303B"/>
          <w:sz w:val="23"/>
          <w:szCs w:val="23"/>
        </w:rPr>
        <w:t>If a topic has a replication factor of 3</w:t>
      </w:r>
      <w:r>
        <w:rPr>
          <w:rFonts w:ascii="helvetica neue" w:eastAsia="Times New Roman" w:hAnsi="helvetica neue" w:cs="Times New Roman"/>
          <w:b/>
          <w:bCs/>
          <w:color w:val="29303B"/>
          <w:sz w:val="23"/>
          <w:szCs w:val="23"/>
        </w:rPr>
        <w:t>. Each partition will live on 3 different brokers.</w:t>
      </w:r>
    </w:p>
    <w:p w14:paraId="4E17CC9F" w14:textId="5E904FC0" w:rsidR="00634E4F" w:rsidRDefault="00634E4F"/>
    <w:p w14:paraId="09B06924" w14:textId="77777777" w:rsidR="00796632" w:rsidRPr="00796632" w:rsidRDefault="00796632" w:rsidP="00796632">
      <w:pPr>
        <w:rPr>
          <w:rFonts w:ascii="Times New Roman" w:eastAsia="Times New Roman" w:hAnsi="Times New Roman" w:cs="Times New Roman"/>
        </w:rPr>
      </w:pPr>
      <w:r w:rsidRPr="00796632">
        <w:rPr>
          <w:rFonts w:ascii="helvetica neue" w:eastAsia="Times New Roman" w:hAnsi="helvetica neue" w:cs="Times New Roman"/>
          <w:b/>
          <w:bCs/>
          <w:color w:val="29303B"/>
          <w:sz w:val="23"/>
          <w:szCs w:val="23"/>
          <w:shd w:val="clear" w:color="auto" w:fill="FFFFFF"/>
        </w:rPr>
        <w:t>If a topic has a replication factor of 3, what maximum number of brokers can be stopped without impacting the topic availability?</w:t>
      </w:r>
    </w:p>
    <w:p w14:paraId="61507295" w14:textId="508E5F48" w:rsidR="00796632" w:rsidRDefault="00796632">
      <w:r>
        <w:t>2</w:t>
      </w:r>
    </w:p>
    <w:p w14:paraId="00EA3ADB" w14:textId="34E0940A" w:rsidR="00796632" w:rsidRDefault="00796632"/>
    <w:p w14:paraId="61B32920" w14:textId="7760E4D5" w:rsidR="00796632" w:rsidRDefault="00796632" w:rsidP="00796632">
      <w:pPr>
        <w:rPr>
          <w:rFonts w:ascii="helvetica neue" w:eastAsia="Times New Roman" w:hAnsi="helvetica neue" w:cs="Times New Roman"/>
          <w:b/>
          <w:bCs/>
          <w:color w:val="29303B"/>
          <w:sz w:val="23"/>
          <w:szCs w:val="23"/>
          <w:shd w:val="clear" w:color="auto" w:fill="FFFFFF"/>
        </w:rPr>
      </w:pPr>
      <w:r w:rsidRPr="00796632">
        <w:rPr>
          <w:rFonts w:ascii="helvetica neue" w:eastAsia="Times New Roman" w:hAnsi="helvetica neue" w:cs="Times New Roman"/>
          <w:b/>
          <w:bCs/>
          <w:color w:val="29303B"/>
          <w:sz w:val="23"/>
          <w:szCs w:val="23"/>
          <w:shd w:val="clear" w:color="auto" w:fill="FFFFFF"/>
        </w:rPr>
        <w:t>Each partition can only have 1 leader, and multiple replicas</w:t>
      </w:r>
      <w:r>
        <w:rPr>
          <w:rFonts w:ascii="helvetica neue" w:eastAsia="Times New Roman" w:hAnsi="helvetica neue" w:cs="Times New Roman"/>
          <w:b/>
          <w:bCs/>
          <w:color w:val="29303B"/>
          <w:sz w:val="23"/>
          <w:szCs w:val="23"/>
          <w:shd w:val="clear" w:color="auto" w:fill="FFFFFF"/>
        </w:rPr>
        <w:t>. True</w:t>
      </w:r>
    </w:p>
    <w:p w14:paraId="5B37C8CC" w14:textId="77777777" w:rsidR="00256BE6" w:rsidRPr="00796632" w:rsidRDefault="00256BE6" w:rsidP="00796632">
      <w:pPr>
        <w:rPr>
          <w:rFonts w:ascii="Times New Roman" w:eastAsia="Times New Roman" w:hAnsi="Times New Roman" w:cs="Times New Roman"/>
        </w:rPr>
      </w:pPr>
    </w:p>
    <w:p w14:paraId="6A4AF3A1" w14:textId="77777777" w:rsidR="00796632" w:rsidRPr="00796632" w:rsidRDefault="00796632" w:rsidP="00796632">
      <w:pPr>
        <w:rPr>
          <w:rFonts w:ascii="Times New Roman" w:eastAsia="Times New Roman" w:hAnsi="Times New Roman" w:cs="Times New Roman"/>
        </w:rPr>
      </w:pPr>
      <w:r w:rsidRPr="00796632">
        <w:rPr>
          <w:rFonts w:ascii="helvetica neue" w:eastAsia="Times New Roman" w:hAnsi="helvetica neue" w:cs="Times New Roman"/>
          <w:color w:val="29303B"/>
          <w:sz w:val="23"/>
          <w:szCs w:val="23"/>
          <w:shd w:val="clear" w:color="auto" w:fill="FFFFFF"/>
        </w:rPr>
        <w:t>Question 9:</w:t>
      </w:r>
    </w:p>
    <w:p w14:paraId="58714F56" w14:textId="7C0E4F76" w:rsidR="00796632" w:rsidRDefault="00796632" w:rsidP="00796632">
      <w:pPr>
        <w:shd w:val="clear" w:color="auto" w:fill="FFFFFF"/>
        <w:spacing w:after="158"/>
        <w:rPr>
          <w:rFonts w:ascii="helvetica neue" w:eastAsia="Times New Roman" w:hAnsi="helvetica neue" w:cs="Times New Roman"/>
          <w:b/>
          <w:bCs/>
          <w:color w:val="29303B"/>
          <w:sz w:val="23"/>
          <w:szCs w:val="23"/>
        </w:rPr>
      </w:pPr>
      <w:r w:rsidRPr="00796632">
        <w:rPr>
          <w:rFonts w:ascii="helvetica neue" w:eastAsia="Times New Roman" w:hAnsi="helvetica neue" w:cs="Times New Roman"/>
          <w:b/>
          <w:bCs/>
          <w:color w:val="29303B"/>
          <w:sz w:val="23"/>
          <w:szCs w:val="23"/>
        </w:rPr>
        <w:t>To produce data to a topic, a producer must provide the Kafka client with...</w:t>
      </w:r>
    </w:p>
    <w:p w14:paraId="558F2442" w14:textId="77777777" w:rsidR="00796632" w:rsidRPr="00796632" w:rsidRDefault="00796632" w:rsidP="00796632">
      <w:pPr>
        <w:rPr>
          <w:rFonts w:ascii="Times New Roman" w:eastAsia="Times New Roman" w:hAnsi="Times New Roman" w:cs="Times New Roman"/>
        </w:rPr>
      </w:pPr>
      <w:r w:rsidRPr="00796632">
        <w:rPr>
          <w:rFonts w:ascii="helvetica neue" w:eastAsia="Times New Roman" w:hAnsi="helvetica neue" w:cs="Times New Roman"/>
          <w:color w:val="686F7A"/>
          <w:sz w:val="23"/>
          <w:szCs w:val="23"/>
          <w:shd w:val="clear" w:color="auto" w:fill="E9F7F1"/>
        </w:rPr>
        <w:t>Very important: you only need to connect to one broker (any broker) and just provide the topic name you want to write to. Kafka Clients will route your data to the appropriate brokers and partitions for you!</w:t>
      </w:r>
    </w:p>
    <w:p w14:paraId="4C0B6477" w14:textId="6F6ED350" w:rsidR="00796632" w:rsidRDefault="00796632" w:rsidP="00796632">
      <w:pPr>
        <w:shd w:val="clear" w:color="auto" w:fill="FFFFFF"/>
        <w:spacing w:after="158"/>
        <w:rPr>
          <w:rFonts w:ascii="helvetica neue" w:eastAsia="Times New Roman" w:hAnsi="helvetica neue" w:cs="Times New Roman"/>
          <w:b/>
          <w:bCs/>
          <w:color w:val="29303B"/>
          <w:sz w:val="23"/>
          <w:szCs w:val="23"/>
        </w:rPr>
      </w:pPr>
    </w:p>
    <w:p w14:paraId="09AD8E04" w14:textId="622DDCEF" w:rsidR="00796632" w:rsidRDefault="00796632" w:rsidP="00796632">
      <w:pPr>
        <w:shd w:val="clear" w:color="auto" w:fill="FFFFFF"/>
        <w:spacing w:after="158"/>
        <w:rPr>
          <w:rFonts w:ascii="helvetica neue" w:eastAsia="Times New Roman" w:hAnsi="helvetica neue" w:cs="Times New Roman"/>
          <w:b/>
          <w:bCs/>
          <w:color w:val="29303B"/>
          <w:sz w:val="23"/>
          <w:szCs w:val="23"/>
        </w:rPr>
      </w:pPr>
    </w:p>
    <w:p w14:paraId="30D53315" w14:textId="7E158AA9" w:rsidR="00796632" w:rsidRDefault="00796632" w:rsidP="00796632">
      <w:pPr>
        <w:rPr>
          <w:rFonts w:ascii="helvetica neue" w:eastAsia="Times New Roman" w:hAnsi="helvetica neue" w:cs="Times New Roman"/>
          <w:b/>
          <w:bCs/>
          <w:color w:val="29303B"/>
          <w:sz w:val="23"/>
          <w:szCs w:val="23"/>
          <w:shd w:val="clear" w:color="auto" w:fill="FFFFFF"/>
        </w:rPr>
      </w:pPr>
      <w:r w:rsidRPr="00796632">
        <w:rPr>
          <w:rFonts w:ascii="helvetica neue" w:eastAsia="Times New Roman" w:hAnsi="helvetica neue" w:cs="Times New Roman"/>
          <w:b/>
          <w:bCs/>
          <w:color w:val="29303B"/>
          <w:sz w:val="23"/>
          <w:szCs w:val="23"/>
          <w:shd w:val="clear" w:color="auto" w:fill="FFFFFF"/>
        </w:rPr>
        <w:t>To get acknowledgement of writes to only the leader, we need to use the config...</w:t>
      </w:r>
    </w:p>
    <w:p w14:paraId="1B757407" w14:textId="4D979E8D" w:rsidR="00796632" w:rsidRPr="00796632" w:rsidRDefault="00796632" w:rsidP="00796632">
      <w:pPr>
        <w:rPr>
          <w:rFonts w:ascii="Times New Roman" w:eastAsia="Times New Roman" w:hAnsi="Times New Roman" w:cs="Times New Roman"/>
        </w:rPr>
      </w:pPr>
      <w:r>
        <w:rPr>
          <w:rFonts w:ascii="helvetica neue" w:eastAsia="Times New Roman" w:hAnsi="helvetica neue" w:cs="Times New Roman"/>
          <w:b/>
          <w:bCs/>
          <w:color w:val="29303B"/>
          <w:sz w:val="23"/>
          <w:szCs w:val="23"/>
          <w:shd w:val="clear" w:color="auto" w:fill="FFFFFF"/>
        </w:rPr>
        <w:t>acks=1</w:t>
      </w:r>
    </w:p>
    <w:p w14:paraId="1481A07B" w14:textId="4CAA5AEB" w:rsidR="00796632" w:rsidRDefault="00796632" w:rsidP="00796632">
      <w:pPr>
        <w:shd w:val="clear" w:color="auto" w:fill="FFFFFF"/>
        <w:spacing w:after="158"/>
        <w:rPr>
          <w:rFonts w:ascii="helvetica neue" w:eastAsia="Times New Roman" w:hAnsi="helvetica neue" w:cs="Times New Roman"/>
          <w:b/>
          <w:bCs/>
          <w:color w:val="29303B"/>
          <w:sz w:val="23"/>
          <w:szCs w:val="23"/>
        </w:rPr>
      </w:pPr>
    </w:p>
    <w:p w14:paraId="44D8B006" w14:textId="77777777" w:rsidR="00796632" w:rsidRPr="00796632" w:rsidRDefault="00796632" w:rsidP="00796632">
      <w:pPr>
        <w:rPr>
          <w:rFonts w:ascii="Times New Roman" w:eastAsia="Times New Roman" w:hAnsi="Times New Roman" w:cs="Times New Roman"/>
        </w:rPr>
      </w:pPr>
      <w:r w:rsidRPr="00796632">
        <w:rPr>
          <w:rFonts w:ascii="helvetica neue" w:eastAsia="Times New Roman" w:hAnsi="helvetica neue" w:cs="Times New Roman"/>
          <w:b/>
          <w:bCs/>
          <w:color w:val="29303B"/>
          <w:sz w:val="23"/>
          <w:szCs w:val="23"/>
          <w:shd w:val="clear" w:color="auto" w:fill="FFFFFF"/>
        </w:rPr>
        <w:t>To read data from a topic, the following configuration is needed for the consumers</w:t>
      </w:r>
    </w:p>
    <w:p w14:paraId="3E6EBF17" w14:textId="77777777" w:rsidR="00796632" w:rsidRPr="00796632" w:rsidRDefault="00796632" w:rsidP="00796632">
      <w:pPr>
        <w:shd w:val="clear" w:color="auto" w:fill="FFFFFF"/>
        <w:spacing w:after="158"/>
        <w:rPr>
          <w:rFonts w:ascii="helvetica neue" w:eastAsia="Times New Roman" w:hAnsi="helvetica neue" w:cs="Times New Roman"/>
          <w:b/>
          <w:bCs/>
          <w:color w:val="29303B"/>
          <w:sz w:val="23"/>
          <w:szCs w:val="23"/>
        </w:rPr>
      </w:pPr>
    </w:p>
    <w:p w14:paraId="483BB295" w14:textId="77777777" w:rsidR="00796632" w:rsidRPr="00796632" w:rsidRDefault="00796632" w:rsidP="00796632">
      <w:pPr>
        <w:rPr>
          <w:rFonts w:ascii="Times New Roman" w:eastAsia="Times New Roman" w:hAnsi="Times New Roman" w:cs="Times New Roman"/>
        </w:rPr>
      </w:pPr>
      <w:r w:rsidRPr="00796632">
        <w:rPr>
          <w:rFonts w:ascii="helvetica neue" w:eastAsia="Times New Roman" w:hAnsi="helvetica neue" w:cs="Times New Roman"/>
          <w:color w:val="686F7A"/>
          <w:sz w:val="23"/>
          <w:szCs w:val="23"/>
          <w:shd w:val="clear" w:color="auto" w:fill="E9F7F1"/>
        </w:rPr>
        <w:t>Very important: you only need to connect to one broker (any broker) and just provide the topic name you want to read from. Kafka will route your calls to the appropriate brokers and partitions for you!</w:t>
      </w:r>
    </w:p>
    <w:p w14:paraId="269C0B1E" w14:textId="353ED113" w:rsidR="00796632" w:rsidRDefault="00796632"/>
    <w:p w14:paraId="45E7A2AA" w14:textId="625828A6" w:rsidR="00796632" w:rsidRDefault="00796632"/>
    <w:p w14:paraId="6B1C60C9" w14:textId="0DC2F896" w:rsidR="00796632" w:rsidRDefault="00796632">
      <w:pPr>
        <w:rPr>
          <w:rFonts w:ascii="Times New Roman" w:eastAsia="Times New Roman" w:hAnsi="Times New Roman" w:cs="Times New Roman"/>
        </w:rPr>
      </w:pPr>
      <w:r w:rsidRPr="00796632">
        <w:rPr>
          <w:rFonts w:ascii="helvetica neue" w:eastAsia="Times New Roman" w:hAnsi="helvetica neue" w:cs="Times New Roman"/>
          <w:b/>
          <w:bCs/>
          <w:color w:val="29303B"/>
          <w:sz w:val="23"/>
          <w:szCs w:val="23"/>
          <w:shd w:val="clear" w:color="auto" w:fill="FFFFFF"/>
        </w:rPr>
        <w:t>Two consumers that have the same group.id (consumer group id) will read from mutually exclusive partitions</w:t>
      </w:r>
      <w:r>
        <w:rPr>
          <w:rFonts w:ascii="Times New Roman" w:eastAsia="Times New Roman" w:hAnsi="Times New Roman" w:cs="Times New Roman"/>
        </w:rPr>
        <w:t>. True</w:t>
      </w:r>
    </w:p>
    <w:p w14:paraId="0BC75661" w14:textId="79499071" w:rsidR="00796632" w:rsidRDefault="00796632">
      <w:pPr>
        <w:rPr>
          <w:rFonts w:ascii="Times New Roman" w:eastAsia="Times New Roman" w:hAnsi="Times New Roman" w:cs="Times New Roman"/>
        </w:rPr>
      </w:pPr>
    </w:p>
    <w:p w14:paraId="2C179B32" w14:textId="77777777" w:rsidR="00796632" w:rsidRPr="00796632" w:rsidRDefault="00796632" w:rsidP="00796632">
      <w:pPr>
        <w:rPr>
          <w:rFonts w:ascii="Times New Roman" w:eastAsia="Times New Roman" w:hAnsi="Times New Roman" w:cs="Times New Roman"/>
        </w:rPr>
      </w:pPr>
      <w:r w:rsidRPr="00796632">
        <w:rPr>
          <w:rFonts w:ascii="helvetica neue" w:eastAsia="Times New Roman" w:hAnsi="helvetica neue" w:cs="Times New Roman"/>
          <w:b/>
          <w:bCs/>
          <w:color w:val="29303B"/>
          <w:sz w:val="23"/>
          <w:szCs w:val="23"/>
          <w:shd w:val="clear" w:color="auto" w:fill="FFFFFF"/>
        </w:rPr>
        <w:lastRenderedPageBreak/>
        <w:t>Kafka Consumer Offsets are stored in...</w:t>
      </w:r>
    </w:p>
    <w:p w14:paraId="3E951DDA" w14:textId="77777777" w:rsidR="00256BE6" w:rsidRPr="00256BE6" w:rsidRDefault="00796632" w:rsidP="00256BE6">
      <w:pPr>
        <w:rPr>
          <w:rFonts w:ascii="Times New Roman" w:eastAsia="Times New Roman" w:hAnsi="Times New Roman" w:cs="Times New Roman"/>
        </w:rPr>
      </w:pPr>
      <w:r>
        <w:rPr>
          <w:rFonts w:ascii="Times New Roman" w:eastAsia="Times New Roman" w:hAnsi="Times New Roman" w:cs="Times New Roman"/>
        </w:rPr>
        <w:t>Kafka</w:t>
      </w:r>
      <w:r w:rsidR="00256BE6">
        <w:rPr>
          <w:rFonts w:ascii="Times New Roman" w:eastAsia="Times New Roman" w:hAnsi="Times New Roman" w:cs="Times New Roman"/>
        </w:rPr>
        <w:t xml:space="preserve"> </w:t>
      </w:r>
      <w:r w:rsidR="00256BE6" w:rsidRPr="00256BE6">
        <w:rPr>
          <w:rFonts w:ascii="helvetica neue" w:eastAsia="Times New Roman" w:hAnsi="helvetica neue" w:cs="Times New Roman"/>
          <w:color w:val="686F7A"/>
          <w:sz w:val="23"/>
          <w:szCs w:val="23"/>
          <w:shd w:val="clear" w:color="auto" w:fill="E9F7F1"/>
        </w:rPr>
        <w:t>this is the case since Kafka 0.9, in the topic __</w:t>
      </w:r>
      <w:proofErr w:type="spellStart"/>
      <w:r w:rsidR="00256BE6" w:rsidRPr="00256BE6">
        <w:rPr>
          <w:rFonts w:ascii="helvetica neue" w:eastAsia="Times New Roman" w:hAnsi="helvetica neue" w:cs="Times New Roman"/>
          <w:color w:val="686F7A"/>
          <w:sz w:val="23"/>
          <w:szCs w:val="23"/>
          <w:shd w:val="clear" w:color="auto" w:fill="E9F7F1"/>
        </w:rPr>
        <w:t>consumer_offsets</w:t>
      </w:r>
      <w:proofErr w:type="spellEnd"/>
    </w:p>
    <w:p w14:paraId="16372AA7" w14:textId="4661D00F" w:rsidR="00796632" w:rsidRDefault="00796632">
      <w:pPr>
        <w:rPr>
          <w:rFonts w:ascii="Times New Roman" w:eastAsia="Times New Roman" w:hAnsi="Times New Roman" w:cs="Times New Roman"/>
        </w:rPr>
      </w:pPr>
    </w:p>
    <w:p w14:paraId="3177A192" w14:textId="557E3AE0" w:rsidR="006C638F" w:rsidRDefault="006C638F">
      <w:pPr>
        <w:rPr>
          <w:rFonts w:ascii="Times New Roman" w:eastAsia="Times New Roman" w:hAnsi="Times New Roman" w:cs="Times New Roman"/>
        </w:rPr>
      </w:pPr>
    </w:p>
    <w:p w14:paraId="66A57F3C" w14:textId="6A481E27" w:rsidR="006C638F" w:rsidRDefault="006C638F">
      <w:pPr>
        <w:rPr>
          <w:rFonts w:ascii="Times New Roman" w:eastAsia="Times New Roman" w:hAnsi="Times New Roman" w:cs="Times New Roman"/>
        </w:rPr>
      </w:pPr>
      <w:r>
        <w:rPr>
          <w:rFonts w:ascii="Times New Roman" w:eastAsia="Times New Roman" w:hAnsi="Times New Roman" w:cs="Times New Roman"/>
        </w:rPr>
        <w:t>Kafka-topics CLI needs to connect to zookeeper.</w:t>
      </w:r>
    </w:p>
    <w:p w14:paraId="6BB9A352" w14:textId="4BBB62DF" w:rsidR="006C638F" w:rsidRDefault="006C638F">
      <w:pPr>
        <w:rPr>
          <w:rFonts w:ascii="Times New Roman" w:eastAsia="Times New Roman" w:hAnsi="Times New Roman" w:cs="Times New Roman"/>
        </w:rPr>
      </w:pPr>
    </w:p>
    <w:p w14:paraId="6CE30D58" w14:textId="77777777" w:rsidR="006C638F" w:rsidRPr="006C638F" w:rsidRDefault="006C638F" w:rsidP="006C638F">
      <w:pPr>
        <w:rPr>
          <w:rFonts w:ascii="Times New Roman" w:eastAsia="Times New Roman" w:hAnsi="Times New Roman" w:cs="Times New Roman"/>
        </w:rPr>
      </w:pPr>
      <w:r w:rsidRPr="006C638F">
        <w:rPr>
          <w:rFonts w:ascii="helvetica neue" w:eastAsia="Times New Roman" w:hAnsi="helvetica neue" w:cs="Times New Roman"/>
          <w:b/>
          <w:bCs/>
          <w:color w:val="29303B"/>
          <w:sz w:val="23"/>
          <w:szCs w:val="23"/>
          <w:shd w:val="clear" w:color="auto" w:fill="FFFFFF"/>
        </w:rPr>
        <w:t>The </w:t>
      </w:r>
      <w:proofErr w:type="spellStart"/>
      <w:r w:rsidRPr="006C638F">
        <w:rPr>
          <w:rFonts w:ascii="Menlo" w:eastAsia="Times New Roman" w:hAnsi="Menlo" w:cs="Menlo"/>
          <w:b/>
          <w:bCs/>
          <w:color w:val="EC5252"/>
          <w:sz w:val="20"/>
          <w:szCs w:val="20"/>
          <w:bdr w:val="single" w:sz="6" w:space="2" w:color="DEDFE0" w:frame="1"/>
          <w:shd w:val="clear" w:color="auto" w:fill="F2F3F5"/>
        </w:rPr>
        <w:t>kafka</w:t>
      </w:r>
      <w:proofErr w:type="spellEnd"/>
      <w:r w:rsidRPr="006C638F">
        <w:rPr>
          <w:rFonts w:ascii="Menlo" w:eastAsia="Times New Roman" w:hAnsi="Menlo" w:cs="Menlo"/>
          <w:b/>
          <w:bCs/>
          <w:color w:val="EC5252"/>
          <w:sz w:val="20"/>
          <w:szCs w:val="20"/>
          <w:bdr w:val="single" w:sz="6" w:space="2" w:color="DEDFE0" w:frame="1"/>
          <w:shd w:val="clear" w:color="auto" w:fill="F2F3F5"/>
        </w:rPr>
        <w:t>-console-producer</w:t>
      </w:r>
      <w:r w:rsidRPr="006C638F">
        <w:rPr>
          <w:rFonts w:ascii="helvetica neue" w:eastAsia="Times New Roman" w:hAnsi="helvetica neue" w:cs="Times New Roman"/>
          <w:b/>
          <w:bCs/>
          <w:color w:val="29303B"/>
          <w:sz w:val="23"/>
          <w:szCs w:val="23"/>
          <w:shd w:val="clear" w:color="auto" w:fill="FFFFFF"/>
        </w:rPr>
        <w:t> CLI needs to connect to</w:t>
      </w:r>
      <w:r>
        <w:rPr>
          <w:rFonts w:ascii="Times New Roman" w:eastAsia="Times New Roman" w:hAnsi="Times New Roman" w:cs="Times New Roman"/>
        </w:rPr>
        <w:t xml:space="preserve"> Kafka.  </w:t>
      </w:r>
      <w:r w:rsidRPr="006C638F">
        <w:rPr>
          <w:rFonts w:ascii="helvetica neue" w:eastAsia="Times New Roman" w:hAnsi="helvetica neue" w:cs="Times New Roman"/>
          <w:color w:val="686F7A"/>
          <w:sz w:val="23"/>
          <w:szCs w:val="23"/>
          <w:shd w:val="clear" w:color="auto" w:fill="E9F7F1"/>
        </w:rPr>
        <w:t>--broker-list (Kafka) is the right option</w:t>
      </w:r>
    </w:p>
    <w:p w14:paraId="6ECCD602" w14:textId="23D5255D" w:rsidR="006C638F" w:rsidRDefault="006C638F">
      <w:pPr>
        <w:rPr>
          <w:rFonts w:ascii="Times New Roman" w:eastAsia="Times New Roman" w:hAnsi="Times New Roman" w:cs="Times New Roman"/>
        </w:rPr>
      </w:pPr>
    </w:p>
    <w:p w14:paraId="0E2A306A" w14:textId="77777777" w:rsidR="006C638F" w:rsidRPr="006C638F" w:rsidRDefault="006C638F" w:rsidP="006C638F">
      <w:pPr>
        <w:rPr>
          <w:rFonts w:ascii="Times New Roman" w:eastAsia="Times New Roman" w:hAnsi="Times New Roman" w:cs="Times New Roman"/>
        </w:rPr>
      </w:pPr>
      <w:r w:rsidRPr="006C638F">
        <w:rPr>
          <w:rFonts w:ascii="helvetica neue" w:eastAsia="Times New Roman" w:hAnsi="helvetica neue" w:cs="Times New Roman"/>
          <w:color w:val="29303B"/>
          <w:sz w:val="23"/>
          <w:szCs w:val="23"/>
          <w:shd w:val="clear" w:color="auto" w:fill="FFFFFF"/>
        </w:rPr>
        <w:t>Question 3:</w:t>
      </w:r>
    </w:p>
    <w:p w14:paraId="039017D2" w14:textId="461A5E32" w:rsidR="006C638F" w:rsidRPr="006C638F" w:rsidRDefault="006C638F" w:rsidP="006C638F">
      <w:pPr>
        <w:shd w:val="clear" w:color="auto" w:fill="FFFFFF"/>
        <w:spacing w:after="158"/>
        <w:rPr>
          <w:rFonts w:ascii="helvetica neue" w:eastAsia="Times New Roman" w:hAnsi="helvetica neue" w:cs="Times New Roman"/>
          <w:b/>
          <w:bCs/>
          <w:color w:val="29303B"/>
          <w:sz w:val="23"/>
          <w:szCs w:val="23"/>
        </w:rPr>
      </w:pPr>
      <w:r w:rsidRPr="006C638F">
        <w:rPr>
          <w:rFonts w:ascii="helvetica neue" w:eastAsia="Times New Roman" w:hAnsi="helvetica neue" w:cs="Times New Roman"/>
          <w:b/>
          <w:bCs/>
          <w:color w:val="29303B"/>
          <w:sz w:val="23"/>
          <w:szCs w:val="23"/>
        </w:rPr>
        <w:t>If I produce to a topic that does not exist, by default</w:t>
      </w:r>
      <w:r>
        <w:rPr>
          <w:rFonts w:ascii="helvetica neue" w:eastAsia="Times New Roman" w:hAnsi="helvetica neue" w:cs="Times New Roman"/>
          <w:b/>
          <w:bCs/>
          <w:color w:val="29303B"/>
          <w:sz w:val="23"/>
          <w:szCs w:val="23"/>
        </w:rPr>
        <w:t xml:space="preserve"> It creates a warning (not an error)</w:t>
      </w:r>
    </w:p>
    <w:p w14:paraId="62F7029E" w14:textId="7C9C87C6" w:rsidR="006C638F" w:rsidRDefault="006C638F" w:rsidP="006C638F">
      <w:pPr>
        <w:rPr>
          <w:rFonts w:ascii="helvetica neue" w:eastAsia="Times New Roman" w:hAnsi="helvetica neue" w:cs="Times New Roman"/>
          <w:color w:val="686F7A"/>
          <w:sz w:val="23"/>
          <w:szCs w:val="23"/>
          <w:shd w:val="clear" w:color="auto" w:fill="E9F7F1"/>
        </w:rPr>
      </w:pPr>
      <w:r w:rsidRPr="006C638F">
        <w:rPr>
          <w:rFonts w:ascii="helvetica neue" w:eastAsia="Times New Roman" w:hAnsi="helvetica neue" w:cs="Times New Roman"/>
          <w:color w:val="686F7A"/>
          <w:sz w:val="23"/>
          <w:szCs w:val="23"/>
          <w:shd w:val="clear" w:color="auto" w:fill="E9F7F1"/>
        </w:rPr>
        <w:t xml:space="preserve">by </w:t>
      </w:r>
      <w:proofErr w:type="gramStart"/>
      <w:r w:rsidRPr="006C638F">
        <w:rPr>
          <w:rFonts w:ascii="helvetica neue" w:eastAsia="Times New Roman" w:hAnsi="helvetica neue" w:cs="Times New Roman"/>
          <w:color w:val="686F7A"/>
          <w:sz w:val="23"/>
          <w:szCs w:val="23"/>
          <w:shd w:val="clear" w:color="auto" w:fill="E9F7F1"/>
        </w:rPr>
        <w:t>default</w:t>
      </w:r>
      <w:proofErr w:type="gramEnd"/>
      <w:r w:rsidRPr="006C638F">
        <w:rPr>
          <w:rFonts w:ascii="helvetica neue" w:eastAsia="Times New Roman" w:hAnsi="helvetica neue" w:cs="Times New Roman"/>
          <w:color w:val="686F7A"/>
          <w:sz w:val="23"/>
          <w:szCs w:val="23"/>
          <w:shd w:val="clear" w:color="auto" w:fill="E9F7F1"/>
        </w:rPr>
        <w:t xml:space="preserve"> Kafka automatically creates topics</w:t>
      </w:r>
    </w:p>
    <w:p w14:paraId="1C11AF31" w14:textId="6D7AB2CE" w:rsidR="006C638F" w:rsidRDefault="006C638F" w:rsidP="006C638F">
      <w:pPr>
        <w:rPr>
          <w:rFonts w:ascii="helvetica neue" w:eastAsia="Times New Roman" w:hAnsi="helvetica neue" w:cs="Times New Roman"/>
          <w:color w:val="686F7A"/>
          <w:sz w:val="23"/>
          <w:szCs w:val="23"/>
          <w:shd w:val="clear" w:color="auto" w:fill="E9F7F1"/>
        </w:rPr>
      </w:pPr>
    </w:p>
    <w:p w14:paraId="172A7808" w14:textId="534B93A9" w:rsidR="006C638F" w:rsidRDefault="006C638F" w:rsidP="006C638F">
      <w:pPr>
        <w:rPr>
          <w:rFonts w:ascii="helvetica neue" w:eastAsia="Times New Roman" w:hAnsi="helvetica neue" w:cs="Times New Roman"/>
          <w:color w:val="686F7A"/>
          <w:sz w:val="23"/>
          <w:szCs w:val="23"/>
          <w:shd w:val="clear" w:color="auto" w:fill="E9F7F1"/>
        </w:rPr>
      </w:pPr>
    </w:p>
    <w:p w14:paraId="44B7E4C7" w14:textId="77777777" w:rsidR="006C638F" w:rsidRPr="006C638F" w:rsidRDefault="006C638F" w:rsidP="006C638F">
      <w:pPr>
        <w:rPr>
          <w:rFonts w:ascii="Times New Roman" w:eastAsia="Times New Roman" w:hAnsi="Times New Roman" w:cs="Times New Roman"/>
        </w:rPr>
      </w:pPr>
      <w:r w:rsidRPr="006C638F">
        <w:rPr>
          <w:rFonts w:ascii="helvetica neue" w:eastAsia="Times New Roman" w:hAnsi="helvetica neue" w:cs="Times New Roman"/>
          <w:color w:val="29303B"/>
          <w:sz w:val="23"/>
          <w:szCs w:val="23"/>
          <w:shd w:val="clear" w:color="auto" w:fill="FFFFFF"/>
        </w:rPr>
        <w:t>Question 4:</w:t>
      </w:r>
    </w:p>
    <w:p w14:paraId="5DD073B1" w14:textId="58BBD00E" w:rsidR="006C638F" w:rsidRDefault="006C638F" w:rsidP="006C638F">
      <w:pPr>
        <w:shd w:val="clear" w:color="auto" w:fill="FFFFFF"/>
        <w:spacing w:after="158"/>
        <w:rPr>
          <w:rFonts w:ascii="helvetica neue" w:eastAsia="Times New Roman" w:hAnsi="helvetica neue" w:cs="Times New Roman"/>
          <w:b/>
          <w:bCs/>
          <w:color w:val="29303B"/>
          <w:sz w:val="23"/>
          <w:szCs w:val="23"/>
        </w:rPr>
      </w:pPr>
      <w:r w:rsidRPr="006C638F">
        <w:rPr>
          <w:rFonts w:ascii="helvetica neue" w:eastAsia="Times New Roman" w:hAnsi="helvetica neue" w:cs="Times New Roman"/>
          <w:b/>
          <w:bCs/>
          <w:color w:val="29303B"/>
          <w:sz w:val="23"/>
          <w:szCs w:val="23"/>
        </w:rPr>
        <w:t>When a topic is auto-created, how many partitions and replication factor does it have by default?</w:t>
      </w:r>
      <w:r>
        <w:rPr>
          <w:rFonts w:ascii="helvetica neue" w:eastAsia="Times New Roman" w:hAnsi="helvetica neue" w:cs="Times New Roman"/>
          <w:b/>
          <w:bCs/>
          <w:color w:val="29303B"/>
          <w:sz w:val="23"/>
          <w:szCs w:val="23"/>
        </w:rPr>
        <w:t xml:space="preserve"> Partition: 1 and replication factor: 1</w:t>
      </w:r>
    </w:p>
    <w:p w14:paraId="38297FC8" w14:textId="2B17EC35" w:rsidR="006C638F" w:rsidRDefault="006C638F" w:rsidP="006C638F">
      <w:pPr>
        <w:shd w:val="clear" w:color="auto" w:fill="FFFFFF"/>
        <w:spacing w:after="158"/>
        <w:rPr>
          <w:rFonts w:ascii="helvetica neue" w:eastAsia="Times New Roman" w:hAnsi="helvetica neue" w:cs="Times New Roman"/>
          <w:b/>
          <w:bCs/>
          <w:color w:val="29303B"/>
          <w:sz w:val="23"/>
          <w:szCs w:val="23"/>
        </w:rPr>
      </w:pPr>
    </w:p>
    <w:p w14:paraId="5707832B" w14:textId="77777777" w:rsidR="006C638F" w:rsidRPr="006C638F" w:rsidRDefault="006C638F" w:rsidP="006C638F">
      <w:pPr>
        <w:rPr>
          <w:rFonts w:ascii="Times New Roman" w:eastAsia="Times New Roman" w:hAnsi="Times New Roman" w:cs="Times New Roman"/>
        </w:rPr>
      </w:pPr>
      <w:r w:rsidRPr="006C638F">
        <w:rPr>
          <w:rFonts w:ascii="helvetica neue" w:eastAsia="Times New Roman" w:hAnsi="helvetica neue" w:cs="Times New Roman"/>
          <w:color w:val="29303B"/>
          <w:sz w:val="23"/>
          <w:szCs w:val="23"/>
          <w:shd w:val="clear" w:color="auto" w:fill="FFFFFF"/>
        </w:rPr>
        <w:t>Question 5:</w:t>
      </w:r>
    </w:p>
    <w:p w14:paraId="169C7253" w14:textId="77777777" w:rsidR="006C638F" w:rsidRPr="006C638F" w:rsidRDefault="006C638F" w:rsidP="006C638F">
      <w:pPr>
        <w:rPr>
          <w:rFonts w:ascii="Times New Roman" w:eastAsia="Times New Roman" w:hAnsi="Times New Roman" w:cs="Times New Roman"/>
        </w:rPr>
      </w:pPr>
      <w:proofErr w:type="spellStart"/>
      <w:r w:rsidRPr="006C638F">
        <w:rPr>
          <w:rFonts w:ascii="helvetica neue" w:eastAsia="Times New Roman" w:hAnsi="helvetica neue" w:cs="Times New Roman"/>
          <w:b/>
          <w:bCs/>
          <w:color w:val="29303B"/>
          <w:sz w:val="23"/>
          <w:szCs w:val="23"/>
        </w:rPr>
        <w:t>kafka</w:t>
      </w:r>
      <w:proofErr w:type="spellEnd"/>
      <w:r w:rsidRPr="006C638F">
        <w:rPr>
          <w:rFonts w:ascii="helvetica neue" w:eastAsia="Times New Roman" w:hAnsi="helvetica neue" w:cs="Times New Roman"/>
          <w:b/>
          <w:bCs/>
          <w:color w:val="29303B"/>
          <w:sz w:val="23"/>
          <w:szCs w:val="23"/>
        </w:rPr>
        <w:t>-console-consumer</w:t>
      </w:r>
      <w:r>
        <w:rPr>
          <w:rFonts w:ascii="helvetica neue" w:eastAsia="Times New Roman" w:hAnsi="helvetica neue" w:cs="Times New Roman"/>
          <w:b/>
          <w:bCs/>
          <w:color w:val="29303B"/>
          <w:sz w:val="23"/>
          <w:szCs w:val="23"/>
        </w:rPr>
        <w:t xml:space="preserve"> uses a random group id number.  </w:t>
      </w:r>
      <w:r w:rsidRPr="006C638F">
        <w:rPr>
          <w:rFonts w:ascii="helvetica neue" w:eastAsia="Times New Roman" w:hAnsi="helvetica neue" w:cs="Times New Roman"/>
          <w:color w:val="686F7A"/>
          <w:sz w:val="23"/>
          <w:szCs w:val="23"/>
          <w:shd w:val="clear" w:color="auto" w:fill="E9F7F1"/>
        </w:rPr>
        <w:t xml:space="preserve">try running </w:t>
      </w:r>
      <w:proofErr w:type="spellStart"/>
      <w:r w:rsidRPr="006C638F">
        <w:rPr>
          <w:rFonts w:ascii="helvetica neue" w:eastAsia="Times New Roman" w:hAnsi="helvetica neue" w:cs="Times New Roman"/>
          <w:color w:val="686F7A"/>
          <w:sz w:val="23"/>
          <w:szCs w:val="23"/>
          <w:shd w:val="clear" w:color="auto" w:fill="E9F7F1"/>
        </w:rPr>
        <w:t>kafka</w:t>
      </w:r>
      <w:proofErr w:type="spellEnd"/>
      <w:r w:rsidRPr="006C638F">
        <w:rPr>
          <w:rFonts w:ascii="helvetica neue" w:eastAsia="Times New Roman" w:hAnsi="helvetica neue" w:cs="Times New Roman"/>
          <w:color w:val="686F7A"/>
          <w:sz w:val="23"/>
          <w:szCs w:val="23"/>
          <w:shd w:val="clear" w:color="auto" w:fill="E9F7F1"/>
        </w:rPr>
        <w:t>-consumer-groups --list to see!</w:t>
      </w:r>
    </w:p>
    <w:p w14:paraId="563FE0A9" w14:textId="7E77FFA6" w:rsidR="006C638F" w:rsidRDefault="006C638F" w:rsidP="006C638F">
      <w:pPr>
        <w:shd w:val="clear" w:color="auto" w:fill="FFFFFF"/>
        <w:spacing w:after="158"/>
        <w:rPr>
          <w:rFonts w:ascii="helvetica neue" w:eastAsia="Times New Roman" w:hAnsi="helvetica neue" w:cs="Times New Roman"/>
          <w:b/>
          <w:bCs/>
          <w:color w:val="29303B"/>
          <w:sz w:val="23"/>
          <w:szCs w:val="23"/>
        </w:rPr>
      </w:pPr>
    </w:p>
    <w:p w14:paraId="5C976D8D" w14:textId="3852A9F1" w:rsidR="006C638F" w:rsidRDefault="006C638F" w:rsidP="006C638F">
      <w:pPr>
        <w:shd w:val="clear" w:color="auto" w:fill="FFFFFF"/>
        <w:spacing w:after="158"/>
        <w:rPr>
          <w:rFonts w:ascii="helvetica neue" w:eastAsia="Times New Roman" w:hAnsi="helvetica neue" w:cs="Times New Roman"/>
          <w:b/>
          <w:bCs/>
          <w:color w:val="29303B"/>
          <w:sz w:val="23"/>
          <w:szCs w:val="23"/>
        </w:rPr>
      </w:pPr>
    </w:p>
    <w:p w14:paraId="3B7225AC" w14:textId="77777777" w:rsidR="006C638F" w:rsidRPr="006C638F" w:rsidRDefault="006C638F" w:rsidP="006C638F">
      <w:pPr>
        <w:rPr>
          <w:rFonts w:ascii="Times New Roman" w:eastAsia="Times New Roman" w:hAnsi="Times New Roman" w:cs="Times New Roman"/>
        </w:rPr>
      </w:pPr>
      <w:r w:rsidRPr="006C638F">
        <w:rPr>
          <w:rFonts w:ascii="helvetica neue" w:eastAsia="Times New Roman" w:hAnsi="helvetica neue" w:cs="Times New Roman"/>
          <w:color w:val="29303B"/>
          <w:sz w:val="23"/>
          <w:szCs w:val="23"/>
          <w:shd w:val="clear" w:color="auto" w:fill="FFFFFF"/>
        </w:rPr>
        <w:t>Question 6:</w:t>
      </w:r>
    </w:p>
    <w:p w14:paraId="251C04BD" w14:textId="3EEE848D" w:rsidR="006C638F" w:rsidRDefault="006C638F" w:rsidP="006C638F">
      <w:pPr>
        <w:shd w:val="clear" w:color="auto" w:fill="FFFFFF"/>
        <w:spacing w:after="158"/>
        <w:rPr>
          <w:rFonts w:ascii="helvetica neue" w:eastAsia="Times New Roman" w:hAnsi="helvetica neue" w:cs="Times New Roman"/>
          <w:b/>
          <w:bCs/>
          <w:color w:val="29303B"/>
          <w:sz w:val="23"/>
          <w:szCs w:val="23"/>
        </w:rPr>
      </w:pPr>
      <w:r w:rsidRPr="006C638F">
        <w:rPr>
          <w:rFonts w:ascii="helvetica neue" w:eastAsia="Times New Roman" w:hAnsi="helvetica neue" w:cs="Times New Roman"/>
          <w:b/>
          <w:bCs/>
          <w:color w:val="29303B"/>
          <w:sz w:val="23"/>
          <w:szCs w:val="23"/>
        </w:rPr>
        <w:t>I should override the group.id for </w:t>
      </w:r>
      <w:proofErr w:type="spellStart"/>
      <w:r w:rsidRPr="006C638F">
        <w:rPr>
          <w:rFonts w:ascii="Menlo" w:eastAsia="Times New Roman" w:hAnsi="Menlo" w:cs="Menlo"/>
          <w:b/>
          <w:bCs/>
          <w:color w:val="EC5252"/>
          <w:sz w:val="20"/>
          <w:szCs w:val="20"/>
          <w:bdr w:val="single" w:sz="6" w:space="2" w:color="DEDFE0" w:frame="1"/>
          <w:shd w:val="clear" w:color="auto" w:fill="F2F3F5"/>
        </w:rPr>
        <w:t>kafka</w:t>
      </w:r>
      <w:proofErr w:type="spellEnd"/>
      <w:r w:rsidRPr="006C638F">
        <w:rPr>
          <w:rFonts w:ascii="Menlo" w:eastAsia="Times New Roman" w:hAnsi="Menlo" w:cs="Menlo"/>
          <w:b/>
          <w:bCs/>
          <w:color w:val="EC5252"/>
          <w:sz w:val="20"/>
          <w:szCs w:val="20"/>
          <w:bdr w:val="single" w:sz="6" w:space="2" w:color="DEDFE0" w:frame="1"/>
          <w:shd w:val="clear" w:color="auto" w:fill="F2F3F5"/>
        </w:rPr>
        <w:t>-console-consumer</w:t>
      </w:r>
      <w:r w:rsidRPr="006C638F">
        <w:rPr>
          <w:rFonts w:ascii="helvetica neue" w:eastAsia="Times New Roman" w:hAnsi="helvetica neue" w:cs="Times New Roman"/>
          <w:b/>
          <w:bCs/>
          <w:color w:val="29303B"/>
          <w:sz w:val="23"/>
          <w:szCs w:val="23"/>
        </w:rPr>
        <w:t> using</w:t>
      </w:r>
    </w:p>
    <w:p w14:paraId="5F5FF069" w14:textId="2353589E" w:rsidR="006C638F" w:rsidRDefault="006C638F" w:rsidP="006C638F">
      <w:pPr>
        <w:shd w:val="clear" w:color="auto" w:fill="FFFFFF"/>
        <w:spacing w:after="158"/>
        <w:rPr>
          <w:rFonts w:ascii="helvetica neue" w:eastAsia="Times New Roman" w:hAnsi="helvetica neue" w:cs="Times New Roman"/>
          <w:b/>
          <w:bCs/>
          <w:color w:val="29303B"/>
          <w:sz w:val="23"/>
          <w:szCs w:val="23"/>
        </w:rPr>
      </w:pPr>
      <w:r>
        <w:rPr>
          <w:rFonts w:ascii="helvetica neue" w:eastAsia="Times New Roman" w:hAnsi="helvetica neue" w:cs="Times New Roman"/>
          <w:b/>
          <w:bCs/>
          <w:color w:val="29303B"/>
          <w:sz w:val="23"/>
          <w:szCs w:val="23"/>
        </w:rPr>
        <w:t xml:space="preserve">--group </w:t>
      </w:r>
      <w:proofErr w:type="spellStart"/>
      <w:r>
        <w:rPr>
          <w:rFonts w:ascii="helvetica neue" w:eastAsia="Times New Roman" w:hAnsi="helvetica neue" w:cs="Times New Roman"/>
          <w:b/>
          <w:bCs/>
          <w:color w:val="29303B"/>
          <w:sz w:val="23"/>
          <w:szCs w:val="23"/>
        </w:rPr>
        <w:t>mygroup</w:t>
      </w:r>
      <w:proofErr w:type="spellEnd"/>
    </w:p>
    <w:p w14:paraId="4F7B6B61" w14:textId="4CD35B1A" w:rsidR="006C638F" w:rsidRDefault="006C638F" w:rsidP="006C638F">
      <w:pPr>
        <w:shd w:val="clear" w:color="auto" w:fill="FFFFFF"/>
        <w:spacing w:after="158"/>
        <w:rPr>
          <w:rFonts w:ascii="helvetica neue" w:eastAsia="Times New Roman" w:hAnsi="helvetica neue" w:cs="Times New Roman"/>
          <w:b/>
          <w:bCs/>
          <w:color w:val="29303B"/>
          <w:sz w:val="23"/>
          <w:szCs w:val="23"/>
        </w:rPr>
      </w:pPr>
    </w:p>
    <w:p w14:paraId="13E08118" w14:textId="77777777" w:rsidR="006C638F" w:rsidRPr="006C638F" w:rsidRDefault="006C638F" w:rsidP="006C638F">
      <w:pPr>
        <w:rPr>
          <w:rFonts w:ascii="Times New Roman" w:eastAsia="Times New Roman" w:hAnsi="Times New Roman" w:cs="Times New Roman"/>
        </w:rPr>
      </w:pPr>
      <w:r w:rsidRPr="006C638F">
        <w:rPr>
          <w:rFonts w:ascii="helvetica neue" w:eastAsia="Times New Roman" w:hAnsi="helvetica neue" w:cs="Times New Roman"/>
          <w:color w:val="29303B"/>
          <w:sz w:val="23"/>
          <w:szCs w:val="23"/>
          <w:shd w:val="clear" w:color="auto" w:fill="FFFFFF"/>
        </w:rPr>
        <w:t>Question 7:</w:t>
      </w:r>
    </w:p>
    <w:p w14:paraId="26C53436" w14:textId="0885D127" w:rsidR="006C638F" w:rsidRPr="006C638F" w:rsidRDefault="006C638F" w:rsidP="006C638F">
      <w:pPr>
        <w:shd w:val="clear" w:color="auto" w:fill="FFFFFF"/>
        <w:spacing w:after="158"/>
        <w:rPr>
          <w:rFonts w:ascii="helvetica neue" w:eastAsia="Times New Roman" w:hAnsi="helvetica neue" w:cs="Times New Roman"/>
          <w:b/>
          <w:bCs/>
          <w:color w:val="29303B"/>
          <w:sz w:val="23"/>
          <w:szCs w:val="23"/>
        </w:rPr>
      </w:pPr>
      <w:r w:rsidRPr="006C638F">
        <w:rPr>
          <w:rFonts w:ascii="helvetica neue" w:eastAsia="Times New Roman" w:hAnsi="helvetica neue" w:cs="Times New Roman"/>
          <w:b/>
          <w:bCs/>
          <w:color w:val="29303B"/>
          <w:sz w:val="23"/>
          <w:szCs w:val="23"/>
        </w:rPr>
        <w:t>I perform operations on the consumer offsets using</w:t>
      </w:r>
    </w:p>
    <w:p w14:paraId="635ADFBE" w14:textId="63614CF7" w:rsidR="006C638F" w:rsidRPr="006C638F" w:rsidRDefault="006C638F" w:rsidP="006C638F">
      <w:pPr>
        <w:shd w:val="clear" w:color="auto" w:fill="FFFFFF"/>
        <w:spacing w:after="158"/>
        <w:rPr>
          <w:rFonts w:ascii="helvetica neue" w:eastAsia="Times New Roman" w:hAnsi="helvetica neue" w:cs="Times New Roman"/>
          <w:b/>
          <w:bCs/>
          <w:color w:val="29303B"/>
          <w:sz w:val="23"/>
          <w:szCs w:val="23"/>
        </w:rPr>
      </w:pPr>
      <w:r>
        <w:rPr>
          <w:rFonts w:ascii="helvetica neue" w:eastAsia="Times New Roman" w:hAnsi="helvetica neue" w:cs="Times New Roman"/>
          <w:b/>
          <w:bCs/>
          <w:color w:val="29303B"/>
          <w:sz w:val="23"/>
          <w:szCs w:val="23"/>
        </w:rPr>
        <w:t>kafka-consumer-groups</w:t>
      </w:r>
    </w:p>
    <w:p w14:paraId="564E55B8" w14:textId="77777777" w:rsidR="006C638F" w:rsidRPr="006C638F" w:rsidRDefault="006C638F" w:rsidP="006C638F">
      <w:pPr>
        <w:shd w:val="clear" w:color="auto" w:fill="FFFFFF"/>
        <w:spacing w:after="158"/>
        <w:rPr>
          <w:rFonts w:ascii="helvetica neue" w:eastAsia="Times New Roman" w:hAnsi="helvetica neue" w:cs="Times New Roman"/>
          <w:b/>
          <w:bCs/>
          <w:color w:val="29303B"/>
          <w:sz w:val="23"/>
          <w:szCs w:val="23"/>
        </w:rPr>
      </w:pPr>
    </w:p>
    <w:p w14:paraId="4FCD6AD8" w14:textId="77777777" w:rsidR="006C638F" w:rsidRPr="006C638F" w:rsidRDefault="006C638F" w:rsidP="006C638F">
      <w:pPr>
        <w:shd w:val="clear" w:color="auto" w:fill="FFFFFF"/>
        <w:spacing w:after="158"/>
        <w:rPr>
          <w:rFonts w:ascii="helvetica neue" w:eastAsia="Times New Roman" w:hAnsi="helvetica neue" w:cs="Times New Roman"/>
          <w:b/>
          <w:bCs/>
          <w:color w:val="29303B"/>
          <w:sz w:val="23"/>
          <w:szCs w:val="23"/>
        </w:rPr>
      </w:pPr>
    </w:p>
    <w:p w14:paraId="156CA28C" w14:textId="7BFD8DAE" w:rsidR="006C638F" w:rsidRDefault="00733F70" w:rsidP="006C638F">
      <w:pPr>
        <w:rPr>
          <w:rFonts w:ascii="Times New Roman" w:eastAsia="Times New Roman" w:hAnsi="Times New Roman" w:cs="Times New Roman"/>
        </w:rPr>
      </w:pPr>
      <w:proofErr w:type="spellStart"/>
      <w:r>
        <w:rPr>
          <w:rFonts w:ascii="Times New Roman" w:eastAsia="Times New Roman" w:hAnsi="Times New Roman" w:cs="Times New Roman"/>
        </w:rPr>
        <w:t>kafka</w:t>
      </w:r>
      <w:proofErr w:type="spellEnd"/>
      <w:r>
        <w:rPr>
          <w:rFonts w:ascii="Times New Roman" w:eastAsia="Times New Roman" w:hAnsi="Times New Roman" w:cs="Times New Roman"/>
        </w:rPr>
        <w:t xml:space="preserve"> distributes partitions across the servers.</w:t>
      </w:r>
    </w:p>
    <w:p w14:paraId="49315242" w14:textId="4C67E4E5" w:rsidR="00733F70" w:rsidRDefault="00733F70" w:rsidP="006C638F">
      <w:pPr>
        <w:rPr>
          <w:rFonts w:ascii="Times New Roman" w:eastAsia="Times New Roman" w:hAnsi="Times New Roman" w:cs="Times New Roman"/>
        </w:rPr>
      </w:pPr>
      <w:r>
        <w:rPr>
          <w:rFonts w:ascii="Times New Roman" w:eastAsia="Times New Roman" w:hAnsi="Times New Roman" w:cs="Times New Roman"/>
        </w:rPr>
        <w:t>Horizontal scaling means more servers.</w:t>
      </w:r>
    </w:p>
    <w:p w14:paraId="48C4F7FD" w14:textId="476A73BC" w:rsidR="0003256F" w:rsidRDefault="0003256F" w:rsidP="006C638F">
      <w:pPr>
        <w:rPr>
          <w:rFonts w:ascii="Times New Roman" w:eastAsia="Times New Roman" w:hAnsi="Times New Roman" w:cs="Times New Roman"/>
        </w:rPr>
      </w:pPr>
    </w:p>
    <w:p w14:paraId="59E6D06E" w14:textId="5774F601" w:rsidR="0003256F" w:rsidRDefault="0003256F" w:rsidP="006C638F">
      <w:pPr>
        <w:rPr>
          <w:rFonts w:ascii="Times New Roman" w:eastAsia="Times New Roman" w:hAnsi="Times New Roman" w:cs="Times New Roman"/>
        </w:rPr>
      </w:pPr>
      <w:r>
        <w:rPr>
          <w:rFonts w:ascii="Times New Roman" w:eastAsia="Times New Roman" w:hAnsi="Times New Roman" w:cs="Times New Roman"/>
        </w:rPr>
        <w:t>You will only read and write to/from the leader.</w:t>
      </w:r>
    </w:p>
    <w:p w14:paraId="3D0E6DA3" w14:textId="6D90E7EB" w:rsidR="0003256F" w:rsidRDefault="0003256F" w:rsidP="006C638F">
      <w:pPr>
        <w:rPr>
          <w:rFonts w:ascii="Times New Roman" w:eastAsia="Times New Roman" w:hAnsi="Times New Roman" w:cs="Times New Roman"/>
        </w:rPr>
      </w:pPr>
    </w:p>
    <w:p w14:paraId="6B1E1D2D" w14:textId="77777777" w:rsidR="0003256F" w:rsidRPr="006C638F" w:rsidRDefault="0003256F" w:rsidP="006C638F">
      <w:pPr>
        <w:rPr>
          <w:rFonts w:ascii="Times New Roman" w:eastAsia="Times New Roman" w:hAnsi="Times New Roman" w:cs="Times New Roman"/>
        </w:rPr>
      </w:pPr>
      <w:bookmarkStart w:id="0" w:name="_GoBack"/>
      <w:bookmarkEnd w:id="0"/>
    </w:p>
    <w:p w14:paraId="430724AC" w14:textId="77777777" w:rsidR="006C638F" w:rsidRPr="00796632" w:rsidRDefault="006C638F">
      <w:pPr>
        <w:rPr>
          <w:rFonts w:ascii="Times New Roman" w:eastAsia="Times New Roman" w:hAnsi="Times New Roman" w:cs="Times New Roman"/>
        </w:rPr>
      </w:pPr>
    </w:p>
    <w:sectPr w:rsidR="006C638F" w:rsidRPr="00796632" w:rsidSect="009E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0"/>
    <w:rsid w:val="0003256F"/>
    <w:rsid w:val="00092748"/>
    <w:rsid w:val="001201C0"/>
    <w:rsid w:val="0017534C"/>
    <w:rsid w:val="00256BE6"/>
    <w:rsid w:val="002D5F7A"/>
    <w:rsid w:val="002D6448"/>
    <w:rsid w:val="00375F97"/>
    <w:rsid w:val="003A0F10"/>
    <w:rsid w:val="003F4FC8"/>
    <w:rsid w:val="00554858"/>
    <w:rsid w:val="005F1766"/>
    <w:rsid w:val="00634E4F"/>
    <w:rsid w:val="006C638F"/>
    <w:rsid w:val="00733F70"/>
    <w:rsid w:val="00796632"/>
    <w:rsid w:val="007A1721"/>
    <w:rsid w:val="007D4BA4"/>
    <w:rsid w:val="008A488B"/>
    <w:rsid w:val="00910427"/>
    <w:rsid w:val="009E7D77"/>
    <w:rsid w:val="00A12E9F"/>
    <w:rsid w:val="00B80D80"/>
    <w:rsid w:val="00C76BD3"/>
    <w:rsid w:val="00C85A37"/>
    <w:rsid w:val="00CB79E7"/>
    <w:rsid w:val="00D06B08"/>
    <w:rsid w:val="00DF2343"/>
    <w:rsid w:val="00E32E09"/>
    <w:rsid w:val="00EC47F1"/>
    <w:rsid w:val="00F2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2ADA4"/>
  <w15:chartTrackingRefBased/>
  <w15:docId w15:val="{52013ED2-387F-7A40-AA67-C2B8C087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63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C63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8498">
      <w:bodyDiv w:val="1"/>
      <w:marLeft w:val="0"/>
      <w:marRight w:val="0"/>
      <w:marTop w:val="0"/>
      <w:marBottom w:val="0"/>
      <w:divBdr>
        <w:top w:val="none" w:sz="0" w:space="0" w:color="auto"/>
        <w:left w:val="none" w:sz="0" w:space="0" w:color="auto"/>
        <w:bottom w:val="none" w:sz="0" w:space="0" w:color="auto"/>
        <w:right w:val="none" w:sz="0" w:space="0" w:color="auto"/>
      </w:divBdr>
      <w:divsChild>
        <w:div w:id="1361663035">
          <w:marLeft w:val="0"/>
          <w:marRight w:val="0"/>
          <w:marTop w:val="150"/>
          <w:marBottom w:val="0"/>
          <w:divBdr>
            <w:top w:val="none" w:sz="0" w:space="0" w:color="auto"/>
            <w:left w:val="none" w:sz="0" w:space="0" w:color="auto"/>
            <w:bottom w:val="none" w:sz="0" w:space="0" w:color="auto"/>
            <w:right w:val="none" w:sz="0" w:space="0" w:color="auto"/>
          </w:divBdr>
        </w:div>
      </w:divsChild>
    </w:div>
    <w:div w:id="106238072">
      <w:bodyDiv w:val="1"/>
      <w:marLeft w:val="0"/>
      <w:marRight w:val="0"/>
      <w:marTop w:val="0"/>
      <w:marBottom w:val="0"/>
      <w:divBdr>
        <w:top w:val="none" w:sz="0" w:space="0" w:color="auto"/>
        <w:left w:val="none" w:sz="0" w:space="0" w:color="auto"/>
        <w:bottom w:val="none" w:sz="0" w:space="0" w:color="auto"/>
        <w:right w:val="none" w:sz="0" w:space="0" w:color="auto"/>
      </w:divBdr>
    </w:div>
    <w:div w:id="114640226">
      <w:bodyDiv w:val="1"/>
      <w:marLeft w:val="0"/>
      <w:marRight w:val="0"/>
      <w:marTop w:val="0"/>
      <w:marBottom w:val="0"/>
      <w:divBdr>
        <w:top w:val="none" w:sz="0" w:space="0" w:color="auto"/>
        <w:left w:val="none" w:sz="0" w:space="0" w:color="auto"/>
        <w:bottom w:val="none" w:sz="0" w:space="0" w:color="auto"/>
        <w:right w:val="none" w:sz="0" w:space="0" w:color="auto"/>
      </w:divBdr>
    </w:div>
    <w:div w:id="196358502">
      <w:bodyDiv w:val="1"/>
      <w:marLeft w:val="0"/>
      <w:marRight w:val="0"/>
      <w:marTop w:val="0"/>
      <w:marBottom w:val="0"/>
      <w:divBdr>
        <w:top w:val="none" w:sz="0" w:space="0" w:color="auto"/>
        <w:left w:val="none" w:sz="0" w:space="0" w:color="auto"/>
        <w:bottom w:val="none" w:sz="0" w:space="0" w:color="auto"/>
        <w:right w:val="none" w:sz="0" w:space="0" w:color="auto"/>
      </w:divBdr>
    </w:div>
    <w:div w:id="306479034">
      <w:bodyDiv w:val="1"/>
      <w:marLeft w:val="0"/>
      <w:marRight w:val="0"/>
      <w:marTop w:val="0"/>
      <w:marBottom w:val="0"/>
      <w:divBdr>
        <w:top w:val="none" w:sz="0" w:space="0" w:color="auto"/>
        <w:left w:val="none" w:sz="0" w:space="0" w:color="auto"/>
        <w:bottom w:val="none" w:sz="0" w:space="0" w:color="auto"/>
        <w:right w:val="none" w:sz="0" w:space="0" w:color="auto"/>
      </w:divBdr>
    </w:div>
    <w:div w:id="594560140">
      <w:bodyDiv w:val="1"/>
      <w:marLeft w:val="0"/>
      <w:marRight w:val="0"/>
      <w:marTop w:val="0"/>
      <w:marBottom w:val="0"/>
      <w:divBdr>
        <w:top w:val="none" w:sz="0" w:space="0" w:color="auto"/>
        <w:left w:val="none" w:sz="0" w:space="0" w:color="auto"/>
        <w:bottom w:val="none" w:sz="0" w:space="0" w:color="auto"/>
        <w:right w:val="none" w:sz="0" w:space="0" w:color="auto"/>
      </w:divBdr>
      <w:divsChild>
        <w:div w:id="511797540">
          <w:marLeft w:val="0"/>
          <w:marRight w:val="0"/>
          <w:marTop w:val="150"/>
          <w:marBottom w:val="0"/>
          <w:divBdr>
            <w:top w:val="none" w:sz="0" w:space="0" w:color="auto"/>
            <w:left w:val="none" w:sz="0" w:space="0" w:color="auto"/>
            <w:bottom w:val="none" w:sz="0" w:space="0" w:color="auto"/>
            <w:right w:val="none" w:sz="0" w:space="0" w:color="auto"/>
          </w:divBdr>
        </w:div>
      </w:divsChild>
    </w:div>
    <w:div w:id="731579677">
      <w:bodyDiv w:val="1"/>
      <w:marLeft w:val="0"/>
      <w:marRight w:val="0"/>
      <w:marTop w:val="0"/>
      <w:marBottom w:val="0"/>
      <w:divBdr>
        <w:top w:val="none" w:sz="0" w:space="0" w:color="auto"/>
        <w:left w:val="none" w:sz="0" w:space="0" w:color="auto"/>
        <w:bottom w:val="none" w:sz="0" w:space="0" w:color="auto"/>
        <w:right w:val="none" w:sz="0" w:space="0" w:color="auto"/>
      </w:divBdr>
      <w:divsChild>
        <w:div w:id="716903546">
          <w:marLeft w:val="0"/>
          <w:marRight w:val="0"/>
          <w:marTop w:val="150"/>
          <w:marBottom w:val="0"/>
          <w:divBdr>
            <w:top w:val="none" w:sz="0" w:space="0" w:color="auto"/>
            <w:left w:val="none" w:sz="0" w:space="0" w:color="auto"/>
            <w:bottom w:val="none" w:sz="0" w:space="0" w:color="auto"/>
            <w:right w:val="none" w:sz="0" w:space="0" w:color="auto"/>
          </w:divBdr>
        </w:div>
      </w:divsChild>
    </w:div>
    <w:div w:id="737749405">
      <w:bodyDiv w:val="1"/>
      <w:marLeft w:val="0"/>
      <w:marRight w:val="0"/>
      <w:marTop w:val="0"/>
      <w:marBottom w:val="0"/>
      <w:divBdr>
        <w:top w:val="none" w:sz="0" w:space="0" w:color="auto"/>
        <w:left w:val="none" w:sz="0" w:space="0" w:color="auto"/>
        <w:bottom w:val="none" w:sz="0" w:space="0" w:color="auto"/>
        <w:right w:val="none" w:sz="0" w:space="0" w:color="auto"/>
      </w:divBdr>
      <w:divsChild>
        <w:div w:id="369038926">
          <w:marLeft w:val="0"/>
          <w:marRight w:val="0"/>
          <w:marTop w:val="150"/>
          <w:marBottom w:val="0"/>
          <w:divBdr>
            <w:top w:val="none" w:sz="0" w:space="0" w:color="auto"/>
            <w:left w:val="none" w:sz="0" w:space="0" w:color="auto"/>
            <w:bottom w:val="none" w:sz="0" w:space="0" w:color="auto"/>
            <w:right w:val="none" w:sz="0" w:space="0" w:color="auto"/>
          </w:divBdr>
        </w:div>
      </w:divsChild>
    </w:div>
    <w:div w:id="764573653">
      <w:bodyDiv w:val="1"/>
      <w:marLeft w:val="0"/>
      <w:marRight w:val="0"/>
      <w:marTop w:val="0"/>
      <w:marBottom w:val="0"/>
      <w:divBdr>
        <w:top w:val="none" w:sz="0" w:space="0" w:color="auto"/>
        <w:left w:val="none" w:sz="0" w:space="0" w:color="auto"/>
        <w:bottom w:val="none" w:sz="0" w:space="0" w:color="auto"/>
        <w:right w:val="none" w:sz="0" w:space="0" w:color="auto"/>
      </w:divBdr>
    </w:div>
    <w:div w:id="806704988">
      <w:bodyDiv w:val="1"/>
      <w:marLeft w:val="0"/>
      <w:marRight w:val="0"/>
      <w:marTop w:val="0"/>
      <w:marBottom w:val="0"/>
      <w:divBdr>
        <w:top w:val="none" w:sz="0" w:space="0" w:color="auto"/>
        <w:left w:val="none" w:sz="0" w:space="0" w:color="auto"/>
        <w:bottom w:val="none" w:sz="0" w:space="0" w:color="auto"/>
        <w:right w:val="none" w:sz="0" w:space="0" w:color="auto"/>
      </w:divBdr>
    </w:div>
    <w:div w:id="971641419">
      <w:bodyDiv w:val="1"/>
      <w:marLeft w:val="0"/>
      <w:marRight w:val="0"/>
      <w:marTop w:val="0"/>
      <w:marBottom w:val="0"/>
      <w:divBdr>
        <w:top w:val="none" w:sz="0" w:space="0" w:color="auto"/>
        <w:left w:val="none" w:sz="0" w:space="0" w:color="auto"/>
        <w:bottom w:val="none" w:sz="0" w:space="0" w:color="auto"/>
        <w:right w:val="none" w:sz="0" w:space="0" w:color="auto"/>
      </w:divBdr>
      <w:divsChild>
        <w:div w:id="2043086620">
          <w:marLeft w:val="0"/>
          <w:marRight w:val="0"/>
          <w:marTop w:val="150"/>
          <w:marBottom w:val="0"/>
          <w:divBdr>
            <w:top w:val="none" w:sz="0" w:space="0" w:color="auto"/>
            <w:left w:val="none" w:sz="0" w:space="0" w:color="auto"/>
            <w:bottom w:val="none" w:sz="0" w:space="0" w:color="auto"/>
            <w:right w:val="none" w:sz="0" w:space="0" w:color="auto"/>
          </w:divBdr>
        </w:div>
      </w:divsChild>
    </w:div>
    <w:div w:id="1001004226">
      <w:bodyDiv w:val="1"/>
      <w:marLeft w:val="0"/>
      <w:marRight w:val="0"/>
      <w:marTop w:val="0"/>
      <w:marBottom w:val="0"/>
      <w:divBdr>
        <w:top w:val="none" w:sz="0" w:space="0" w:color="auto"/>
        <w:left w:val="none" w:sz="0" w:space="0" w:color="auto"/>
        <w:bottom w:val="none" w:sz="0" w:space="0" w:color="auto"/>
        <w:right w:val="none" w:sz="0" w:space="0" w:color="auto"/>
      </w:divBdr>
    </w:div>
    <w:div w:id="1011876442">
      <w:bodyDiv w:val="1"/>
      <w:marLeft w:val="0"/>
      <w:marRight w:val="0"/>
      <w:marTop w:val="0"/>
      <w:marBottom w:val="0"/>
      <w:divBdr>
        <w:top w:val="none" w:sz="0" w:space="0" w:color="auto"/>
        <w:left w:val="none" w:sz="0" w:space="0" w:color="auto"/>
        <w:bottom w:val="none" w:sz="0" w:space="0" w:color="auto"/>
        <w:right w:val="none" w:sz="0" w:space="0" w:color="auto"/>
      </w:divBdr>
    </w:div>
    <w:div w:id="1242444832">
      <w:bodyDiv w:val="1"/>
      <w:marLeft w:val="0"/>
      <w:marRight w:val="0"/>
      <w:marTop w:val="0"/>
      <w:marBottom w:val="0"/>
      <w:divBdr>
        <w:top w:val="none" w:sz="0" w:space="0" w:color="auto"/>
        <w:left w:val="none" w:sz="0" w:space="0" w:color="auto"/>
        <w:bottom w:val="none" w:sz="0" w:space="0" w:color="auto"/>
        <w:right w:val="none" w:sz="0" w:space="0" w:color="auto"/>
      </w:divBdr>
    </w:div>
    <w:div w:id="1302466682">
      <w:bodyDiv w:val="1"/>
      <w:marLeft w:val="0"/>
      <w:marRight w:val="0"/>
      <w:marTop w:val="0"/>
      <w:marBottom w:val="0"/>
      <w:divBdr>
        <w:top w:val="none" w:sz="0" w:space="0" w:color="auto"/>
        <w:left w:val="none" w:sz="0" w:space="0" w:color="auto"/>
        <w:bottom w:val="none" w:sz="0" w:space="0" w:color="auto"/>
        <w:right w:val="none" w:sz="0" w:space="0" w:color="auto"/>
      </w:divBdr>
      <w:divsChild>
        <w:div w:id="2024042372">
          <w:marLeft w:val="0"/>
          <w:marRight w:val="0"/>
          <w:marTop w:val="150"/>
          <w:marBottom w:val="0"/>
          <w:divBdr>
            <w:top w:val="none" w:sz="0" w:space="0" w:color="auto"/>
            <w:left w:val="none" w:sz="0" w:space="0" w:color="auto"/>
            <w:bottom w:val="none" w:sz="0" w:space="0" w:color="auto"/>
            <w:right w:val="none" w:sz="0" w:space="0" w:color="auto"/>
          </w:divBdr>
        </w:div>
      </w:divsChild>
    </w:div>
    <w:div w:id="1324699262">
      <w:bodyDiv w:val="1"/>
      <w:marLeft w:val="0"/>
      <w:marRight w:val="0"/>
      <w:marTop w:val="0"/>
      <w:marBottom w:val="0"/>
      <w:divBdr>
        <w:top w:val="none" w:sz="0" w:space="0" w:color="auto"/>
        <w:left w:val="none" w:sz="0" w:space="0" w:color="auto"/>
        <w:bottom w:val="none" w:sz="0" w:space="0" w:color="auto"/>
        <w:right w:val="none" w:sz="0" w:space="0" w:color="auto"/>
      </w:divBdr>
    </w:div>
    <w:div w:id="1351876685">
      <w:bodyDiv w:val="1"/>
      <w:marLeft w:val="0"/>
      <w:marRight w:val="0"/>
      <w:marTop w:val="0"/>
      <w:marBottom w:val="0"/>
      <w:divBdr>
        <w:top w:val="none" w:sz="0" w:space="0" w:color="auto"/>
        <w:left w:val="none" w:sz="0" w:space="0" w:color="auto"/>
        <w:bottom w:val="none" w:sz="0" w:space="0" w:color="auto"/>
        <w:right w:val="none" w:sz="0" w:space="0" w:color="auto"/>
      </w:divBdr>
    </w:div>
    <w:div w:id="1412241554">
      <w:bodyDiv w:val="1"/>
      <w:marLeft w:val="0"/>
      <w:marRight w:val="0"/>
      <w:marTop w:val="0"/>
      <w:marBottom w:val="0"/>
      <w:divBdr>
        <w:top w:val="none" w:sz="0" w:space="0" w:color="auto"/>
        <w:left w:val="none" w:sz="0" w:space="0" w:color="auto"/>
        <w:bottom w:val="none" w:sz="0" w:space="0" w:color="auto"/>
        <w:right w:val="none" w:sz="0" w:space="0" w:color="auto"/>
      </w:divBdr>
      <w:divsChild>
        <w:div w:id="1858498063">
          <w:marLeft w:val="0"/>
          <w:marRight w:val="0"/>
          <w:marTop w:val="150"/>
          <w:marBottom w:val="0"/>
          <w:divBdr>
            <w:top w:val="none" w:sz="0" w:space="0" w:color="auto"/>
            <w:left w:val="none" w:sz="0" w:space="0" w:color="auto"/>
            <w:bottom w:val="none" w:sz="0" w:space="0" w:color="auto"/>
            <w:right w:val="none" w:sz="0" w:space="0" w:color="auto"/>
          </w:divBdr>
        </w:div>
      </w:divsChild>
    </w:div>
    <w:div w:id="1439833041">
      <w:bodyDiv w:val="1"/>
      <w:marLeft w:val="0"/>
      <w:marRight w:val="0"/>
      <w:marTop w:val="0"/>
      <w:marBottom w:val="0"/>
      <w:divBdr>
        <w:top w:val="none" w:sz="0" w:space="0" w:color="auto"/>
        <w:left w:val="none" w:sz="0" w:space="0" w:color="auto"/>
        <w:bottom w:val="none" w:sz="0" w:space="0" w:color="auto"/>
        <w:right w:val="none" w:sz="0" w:space="0" w:color="auto"/>
      </w:divBdr>
      <w:divsChild>
        <w:div w:id="1453674427">
          <w:marLeft w:val="0"/>
          <w:marRight w:val="0"/>
          <w:marTop w:val="150"/>
          <w:marBottom w:val="0"/>
          <w:divBdr>
            <w:top w:val="none" w:sz="0" w:space="0" w:color="auto"/>
            <w:left w:val="none" w:sz="0" w:space="0" w:color="auto"/>
            <w:bottom w:val="none" w:sz="0" w:space="0" w:color="auto"/>
            <w:right w:val="none" w:sz="0" w:space="0" w:color="auto"/>
          </w:divBdr>
        </w:div>
      </w:divsChild>
    </w:div>
    <w:div w:id="1471559322">
      <w:bodyDiv w:val="1"/>
      <w:marLeft w:val="0"/>
      <w:marRight w:val="0"/>
      <w:marTop w:val="0"/>
      <w:marBottom w:val="0"/>
      <w:divBdr>
        <w:top w:val="none" w:sz="0" w:space="0" w:color="auto"/>
        <w:left w:val="none" w:sz="0" w:space="0" w:color="auto"/>
        <w:bottom w:val="none" w:sz="0" w:space="0" w:color="auto"/>
        <w:right w:val="none" w:sz="0" w:space="0" w:color="auto"/>
      </w:divBdr>
    </w:div>
    <w:div w:id="1892688774">
      <w:bodyDiv w:val="1"/>
      <w:marLeft w:val="0"/>
      <w:marRight w:val="0"/>
      <w:marTop w:val="0"/>
      <w:marBottom w:val="0"/>
      <w:divBdr>
        <w:top w:val="none" w:sz="0" w:space="0" w:color="auto"/>
        <w:left w:val="none" w:sz="0" w:space="0" w:color="auto"/>
        <w:bottom w:val="none" w:sz="0" w:space="0" w:color="auto"/>
        <w:right w:val="none" w:sz="0" w:space="0" w:color="auto"/>
      </w:divBdr>
      <w:divsChild>
        <w:div w:id="142476575">
          <w:marLeft w:val="0"/>
          <w:marRight w:val="0"/>
          <w:marTop w:val="150"/>
          <w:marBottom w:val="0"/>
          <w:divBdr>
            <w:top w:val="none" w:sz="0" w:space="0" w:color="auto"/>
            <w:left w:val="none" w:sz="0" w:space="0" w:color="auto"/>
            <w:bottom w:val="none" w:sz="0" w:space="0" w:color="auto"/>
            <w:right w:val="none" w:sz="0" w:space="0" w:color="auto"/>
          </w:divBdr>
        </w:div>
      </w:divsChild>
    </w:div>
    <w:div w:id="1900819823">
      <w:bodyDiv w:val="1"/>
      <w:marLeft w:val="0"/>
      <w:marRight w:val="0"/>
      <w:marTop w:val="0"/>
      <w:marBottom w:val="0"/>
      <w:divBdr>
        <w:top w:val="none" w:sz="0" w:space="0" w:color="auto"/>
        <w:left w:val="none" w:sz="0" w:space="0" w:color="auto"/>
        <w:bottom w:val="none" w:sz="0" w:space="0" w:color="auto"/>
        <w:right w:val="none" w:sz="0" w:space="0" w:color="auto"/>
      </w:divBdr>
      <w:divsChild>
        <w:div w:id="1402293633">
          <w:marLeft w:val="0"/>
          <w:marRight w:val="0"/>
          <w:marTop w:val="150"/>
          <w:marBottom w:val="0"/>
          <w:divBdr>
            <w:top w:val="none" w:sz="0" w:space="0" w:color="auto"/>
            <w:left w:val="none" w:sz="0" w:space="0" w:color="auto"/>
            <w:bottom w:val="none" w:sz="0" w:space="0" w:color="auto"/>
            <w:right w:val="none" w:sz="0" w:space="0" w:color="auto"/>
          </w:divBdr>
        </w:div>
      </w:divsChild>
    </w:div>
    <w:div w:id="1911235415">
      <w:bodyDiv w:val="1"/>
      <w:marLeft w:val="0"/>
      <w:marRight w:val="0"/>
      <w:marTop w:val="0"/>
      <w:marBottom w:val="0"/>
      <w:divBdr>
        <w:top w:val="none" w:sz="0" w:space="0" w:color="auto"/>
        <w:left w:val="none" w:sz="0" w:space="0" w:color="auto"/>
        <w:bottom w:val="none" w:sz="0" w:space="0" w:color="auto"/>
        <w:right w:val="none" w:sz="0" w:space="0" w:color="auto"/>
      </w:divBdr>
    </w:div>
    <w:div w:id="2039349906">
      <w:bodyDiv w:val="1"/>
      <w:marLeft w:val="0"/>
      <w:marRight w:val="0"/>
      <w:marTop w:val="0"/>
      <w:marBottom w:val="0"/>
      <w:divBdr>
        <w:top w:val="none" w:sz="0" w:space="0" w:color="auto"/>
        <w:left w:val="none" w:sz="0" w:space="0" w:color="auto"/>
        <w:bottom w:val="none" w:sz="0" w:space="0" w:color="auto"/>
        <w:right w:val="none" w:sz="0" w:space="0" w:color="auto"/>
      </w:divBdr>
      <w:divsChild>
        <w:div w:id="337732765">
          <w:marLeft w:val="0"/>
          <w:marRight w:val="0"/>
          <w:marTop w:val="150"/>
          <w:marBottom w:val="0"/>
          <w:divBdr>
            <w:top w:val="none" w:sz="0" w:space="0" w:color="auto"/>
            <w:left w:val="none" w:sz="0" w:space="0" w:color="auto"/>
            <w:bottom w:val="none" w:sz="0" w:space="0" w:color="auto"/>
            <w:right w:val="none" w:sz="0" w:space="0" w:color="auto"/>
          </w:divBdr>
        </w:div>
      </w:divsChild>
    </w:div>
    <w:div w:id="208313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22</cp:revision>
  <dcterms:created xsi:type="dcterms:W3CDTF">2020-03-02T00:09:00Z</dcterms:created>
  <dcterms:modified xsi:type="dcterms:W3CDTF">2020-03-03T00:36:00Z</dcterms:modified>
</cp:coreProperties>
</file>